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CA2" w:rsidRDefault="00114D3E" w:rsidP="00957CA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</w:t>
      </w:r>
      <w:r w:rsidR="00C91DB1">
        <w:rPr>
          <w:rFonts w:ascii="Arial" w:hAnsi="Arial" w:cs="Arial"/>
          <w:b/>
          <w:sz w:val="32"/>
          <w:szCs w:val="32"/>
        </w:rPr>
        <w:t xml:space="preserve">                         </w:t>
      </w:r>
      <w:r w:rsidR="00957CA2">
        <w:rPr>
          <w:rFonts w:ascii="Arial" w:hAnsi="Arial" w:cs="Arial"/>
          <w:b/>
          <w:sz w:val="32"/>
          <w:szCs w:val="32"/>
        </w:rPr>
        <w:tab/>
      </w:r>
      <w:r w:rsidR="00957CA2">
        <w:rPr>
          <w:rFonts w:ascii="Arial" w:hAnsi="Arial" w:cs="Arial"/>
          <w:b/>
          <w:sz w:val="32"/>
          <w:szCs w:val="32"/>
        </w:rPr>
        <w:tab/>
      </w:r>
      <w:r w:rsidR="00957CA2">
        <w:rPr>
          <w:rFonts w:ascii="Arial" w:hAnsi="Arial" w:cs="Arial"/>
          <w:b/>
          <w:sz w:val="32"/>
          <w:szCs w:val="32"/>
        </w:rPr>
        <w:tab/>
        <w:t xml:space="preserve">                                    </w:t>
      </w:r>
    </w:p>
    <w:p w:rsidR="00957CA2" w:rsidRPr="00E52B5D" w:rsidRDefault="00957CA2" w:rsidP="00957CA2">
      <w:pPr>
        <w:jc w:val="center"/>
        <w:rPr>
          <w:rFonts w:ascii="Arial" w:hAnsi="Arial" w:cs="Arial"/>
          <w:b/>
          <w:sz w:val="32"/>
          <w:szCs w:val="32"/>
        </w:rPr>
      </w:pPr>
      <w:r w:rsidRPr="00E52B5D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57CA2" w:rsidRPr="00E52B5D" w:rsidRDefault="00957CA2" w:rsidP="00957CA2">
      <w:pPr>
        <w:jc w:val="center"/>
        <w:rPr>
          <w:rFonts w:ascii="Arial" w:hAnsi="Arial" w:cs="Arial"/>
          <w:b/>
          <w:sz w:val="32"/>
          <w:szCs w:val="32"/>
        </w:rPr>
      </w:pPr>
    </w:p>
    <w:p w:rsidR="00957CA2" w:rsidRPr="00E52B5D" w:rsidRDefault="00957CA2" w:rsidP="00957CA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ВЫШИНСКОГО</w:t>
      </w:r>
      <w:r w:rsidRPr="00E52B5D">
        <w:rPr>
          <w:rFonts w:ascii="Arial" w:hAnsi="Arial" w:cs="Arial"/>
          <w:b/>
          <w:sz w:val="32"/>
          <w:szCs w:val="32"/>
        </w:rPr>
        <w:t xml:space="preserve"> СЕЛЬСКОГО ПОСЕЛЕНИЯ ЗУБОВО-ПОЛЯНСКОГО МУНИЦИПАЛ</w:t>
      </w:r>
      <w:r w:rsidR="00C91DB1">
        <w:rPr>
          <w:rFonts w:ascii="Arial" w:hAnsi="Arial" w:cs="Arial"/>
          <w:b/>
          <w:sz w:val="32"/>
          <w:szCs w:val="32"/>
        </w:rPr>
        <w:t xml:space="preserve">ЬНОГО РАЙОНА </w:t>
      </w:r>
    </w:p>
    <w:p w:rsidR="00957CA2" w:rsidRPr="00E52B5D" w:rsidRDefault="00957CA2" w:rsidP="00957CA2">
      <w:pPr>
        <w:jc w:val="center"/>
        <w:rPr>
          <w:rFonts w:ascii="Arial" w:hAnsi="Arial" w:cs="Arial"/>
          <w:b/>
          <w:sz w:val="32"/>
          <w:szCs w:val="32"/>
        </w:rPr>
      </w:pPr>
    </w:p>
    <w:p w:rsidR="00957CA2" w:rsidRPr="00E52B5D" w:rsidRDefault="00957CA2" w:rsidP="00957CA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957CA2" w:rsidRDefault="00957CA2" w:rsidP="00957CA2">
      <w:pPr>
        <w:jc w:val="center"/>
        <w:rPr>
          <w:rFonts w:ascii="Arial" w:hAnsi="Arial" w:cs="Arial"/>
          <w:b/>
          <w:sz w:val="32"/>
          <w:szCs w:val="32"/>
        </w:rPr>
      </w:pPr>
      <w:r w:rsidRPr="00E52B5D">
        <w:rPr>
          <w:rFonts w:ascii="Arial" w:hAnsi="Arial" w:cs="Arial"/>
          <w:b/>
          <w:sz w:val="32"/>
          <w:szCs w:val="32"/>
        </w:rPr>
        <w:t xml:space="preserve">от </w:t>
      </w:r>
      <w:r w:rsidR="00C91DB1">
        <w:rPr>
          <w:rFonts w:ascii="Arial" w:hAnsi="Arial" w:cs="Arial"/>
          <w:b/>
          <w:sz w:val="32"/>
          <w:szCs w:val="32"/>
        </w:rPr>
        <w:t xml:space="preserve">07 июня </w:t>
      </w:r>
      <w:r>
        <w:rPr>
          <w:rFonts w:ascii="Arial" w:hAnsi="Arial" w:cs="Arial"/>
          <w:b/>
          <w:sz w:val="32"/>
          <w:szCs w:val="32"/>
        </w:rPr>
        <w:t xml:space="preserve">  </w:t>
      </w:r>
      <w:smartTag w:uri="urn:schemas-microsoft-com:office:smarttags" w:element="metricconverter">
        <w:smartTagPr>
          <w:attr w:name="ProductID" w:val="2016 г"/>
        </w:smartTagPr>
        <w:r w:rsidRPr="00E52B5D">
          <w:rPr>
            <w:rFonts w:ascii="Arial" w:hAnsi="Arial" w:cs="Arial"/>
            <w:b/>
            <w:sz w:val="32"/>
            <w:szCs w:val="32"/>
          </w:rPr>
          <w:t>2016 г</w:t>
        </w:r>
      </w:smartTag>
      <w:r>
        <w:rPr>
          <w:rFonts w:ascii="Arial" w:hAnsi="Arial" w:cs="Arial"/>
          <w:b/>
          <w:sz w:val="32"/>
          <w:szCs w:val="32"/>
        </w:rPr>
        <w:t>. №</w:t>
      </w:r>
      <w:r w:rsidR="00C91DB1">
        <w:rPr>
          <w:rFonts w:ascii="Arial" w:hAnsi="Arial" w:cs="Arial"/>
          <w:b/>
          <w:sz w:val="32"/>
          <w:szCs w:val="32"/>
        </w:rPr>
        <w:t xml:space="preserve"> 22</w:t>
      </w:r>
      <w:bookmarkStart w:id="0" w:name="_GoBack"/>
      <w:bookmarkEnd w:id="0"/>
    </w:p>
    <w:p w:rsidR="00957CA2" w:rsidRDefault="00957CA2" w:rsidP="00957CA2">
      <w:pPr>
        <w:jc w:val="center"/>
        <w:rPr>
          <w:rFonts w:ascii="Arial" w:hAnsi="Arial" w:cs="Arial"/>
          <w:b/>
          <w:sz w:val="32"/>
          <w:szCs w:val="32"/>
        </w:rPr>
      </w:pPr>
    </w:p>
    <w:p w:rsidR="00957CA2" w:rsidRDefault="00957CA2" w:rsidP="00957CA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ПОСТАНОВЛЕНИЕ № 31 ОТ 27 декабря  2012 ГОДА «ОБ УТВЕРЖДЕНИИ ПРОГРАММЫ «КОМПЛЕКСНОГО РАЗВИТИЯ СИСТЕМ КОММУНАЛЬНОЙ ИНФРАКСТРУКТУРЫ  ВЫШИНСКОГО СЕЛЬСКОГО ПОСЕЛЕНИЯ ЗУБОВО-ПОЛЯНСКОГО МУНИЦИПАЛЬНОГО РАЙОНА РЕСПУБЛИКИ МОРДОВИЯ НА  2013-2020 ГОДЫ»</w:t>
      </w:r>
    </w:p>
    <w:p w:rsidR="00957CA2" w:rsidRDefault="00957CA2" w:rsidP="00957CA2">
      <w:pPr>
        <w:jc w:val="center"/>
        <w:rPr>
          <w:rFonts w:ascii="Arial" w:hAnsi="Arial" w:cs="Arial"/>
          <w:b/>
          <w:sz w:val="32"/>
          <w:szCs w:val="32"/>
        </w:rPr>
      </w:pPr>
    </w:p>
    <w:p w:rsidR="00957CA2" w:rsidRDefault="00957CA2" w:rsidP="00957CA2">
      <w:pPr>
        <w:rPr>
          <w:rFonts w:ascii="Arial" w:hAnsi="Arial" w:cs="Arial"/>
          <w:b/>
          <w:sz w:val="32"/>
          <w:szCs w:val="32"/>
        </w:rPr>
      </w:pPr>
    </w:p>
    <w:p w:rsidR="00957CA2" w:rsidRDefault="00957CA2" w:rsidP="00957CA2">
      <w:pPr>
        <w:ind w:firstLine="708"/>
        <w:rPr>
          <w:rFonts w:ascii="Arial" w:hAnsi="Arial" w:cs="Arial"/>
        </w:rPr>
      </w:pPr>
      <w:r w:rsidRPr="003F72F9">
        <w:rPr>
          <w:rFonts w:ascii="Arial" w:hAnsi="Arial" w:cs="Arial"/>
        </w:rPr>
        <w:t xml:space="preserve">В целях приведения в соответствие с </w:t>
      </w:r>
      <w:r>
        <w:rPr>
          <w:rFonts w:ascii="Arial" w:hAnsi="Arial" w:cs="Arial"/>
        </w:rPr>
        <w:t>законодательством</w:t>
      </w:r>
      <w:r w:rsidRPr="003F72F9">
        <w:rPr>
          <w:rFonts w:ascii="Arial" w:hAnsi="Arial" w:cs="Arial"/>
        </w:rPr>
        <w:t xml:space="preserve"> Российской Федерации </w:t>
      </w:r>
      <w:r>
        <w:rPr>
          <w:rFonts w:ascii="Arial" w:hAnsi="Arial" w:cs="Arial"/>
        </w:rPr>
        <w:t>и на основании Устава Вышинского</w:t>
      </w:r>
      <w:r w:rsidRPr="003F72F9">
        <w:rPr>
          <w:rFonts w:ascii="Arial" w:hAnsi="Arial" w:cs="Arial"/>
        </w:rPr>
        <w:t xml:space="preserve"> сельского поселения </w:t>
      </w:r>
      <w:proofErr w:type="spellStart"/>
      <w:r w:rsidRPr="003F72F9">
        <w:rPr>
          <w:rFonts w:ascii="Arial" w:hAnsi="Arial" w:cs="Arial"/>
        </w:rPr>
        <w:t>Зубово</w:t>
      </w:r>
      <w:proofErr w:type="spellEnd"/>
      <w:r w:rsidRPr="003F72F9">
        <w:rPr>
          <w:rFonts w:ascii="Arial" w:hAnsi="Arial" w:cs="Arial"/>
        </w:rPr>
        <w:t>-Полянского м</w:t>
      </w:r>
      <w:r>
        <w:rPr>
          <w:rFonts w:ascii="Arial" w:hAnsi="Arial" w:cs="Arial"/>
        </w:rPr>
        <w:t xml:space="preserve">униципального района Республики Мордовия </w:t>
      </w:r>
    </w:p>
    <w:p w:rsidR="00957CA2" w:rsidRDefault="00957CA2" w:rsidP="00957CA2">
      <w:pPr>
        <w:rPr>
          <w:rFonts w:ascii="Arial" w:hAnsi="Arial" w:cs="Arial"/>
        </w:rPr>
      </w:pPr>
    </w:p>
    <w:p w:rsidR="00957CA2" w:rsidRPr="007C2B90" w:rsidRDefault="00957CA2" w:rsidP="00957CA2">
      <w:pPr>
        <w:pStyle w:val="a3"/>
        <w:rPr>
          <w:rFonts w:ascii="Arial" w:hAnsi="Arial" w:cs="Arial"/>
          <w:bCs/>
        </w:rPr>
      </w:pPr>
      <w:r w:rsidRPr="007C2B90">
        <w:rPr>
          <w:rFonts w:ascii="Arial" w:hAnsi="Arial" w:cs="Arial"/>
        </w:rPr>
        <w:t>Внести следующи</w:t>
      </w:r>
      <w:r>
        <w:rPr>
          <w:rFonts w:ascii="Arial" w:hAnsi="Arial" w:cs="Arial"/>
        </w:rPr>
        <w:t xml:space="preserve">е изменения в Постановление №31 </w:t>
      </w:r>
      <w:r w:rsidRPr="007C2B90">
        <w:rPr>
          <w:rFonts w:ascii="Arial" w:hAnsi="Arial" w:cs="Arial"/>
        </w:rPr>
        <w:t xml:space="preserve">от 27 декабря 2012 года «Об утверждении </w:t>
      </w:r>
      <w:proofErr w:type="gramStart"/>
      <w:r w:rsidRPr="007C2B90">
        <w:rPr>
          <w:rFonts w:ascii="Arial" w:hAnsi="Arial" w:cs="Arial"/>
        </w:rPr>
        <w:t>Программы комплексного развития систем коммунальной</w:t>
      </w:r>
      <w:r>
        <w:rPr>
          <w:rFonts w:ascii="Arial" w:hAnsi="Arial" w:cs="Arial"/>
        </w:rPr>
        <w:t xml:space="preserve"> инфраструктуры Вышинского </w:t>
      </w:r>
      <w:r w:rsidRPr="007C2B90">
        <w:rPr>
          <w:rFonts w:ascii="Arial" w:hAnsi="Arial" w:cs="Arial"/>
        </w:rPr>
        <w:t xml:space="preserve"> сельского поселения</w:t>
      </w:r>
      <w:proofErr w:type="gramEnd"/>
      <w:r w:rsidRPr="007C2B90">
        <w:rPr>
          <w:rFonts w:ascii="Arial" w:hAnsi="Arial" w:cs="Arial"/>
        </w:rPr>
        <w:t xml:space="preserve"> </w:t>
      </w:r>
      <w:proofErr w:type="spellStart"/>
      <w:r w:rsidRPr="007C2B90">
        <w:rPr>
          <w:rFonts w:ascii="Arial" w:hAnsi="Arial" w:cs="Arial"/>
        </w:rPr>
        <w:t>Зубово</w:t>
      </w:r>
      <w:proofErr w:type="spellEnd"/>
      <w:r w:rsidRPr="007C2B90">
        <w:rPr>
          <w:rFonts w:ascii="Arial" w:hAnsi="Arial" w:cs="Arial"/>
        </w:rPr>
        <w:t xml:space="preserve"> – Полянского муниципального района Республики Мордовия на 2013-2020 годы»</w:t>
      </w:r>
    </w:p>
    <w:p w:rsidR="00957CA2" w:rsidRPr="00693F96" w:rsidRDefault="00957CA2" w:rsidP="00957CA2">
      <w:pPr>
        <w:pStyle w:val="a3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     </w:t>
      </w:r>
      <w:r w:rsidRPr="003F72F9">
        <w:rPr>
          <w:rFonts w:ascii="Arial" w:hAnsi="Arial" w:cs="Arial"/>
        </w:rPr>
        <w:t xml:space="preserve">1) </w:t>
      </w:r>
      <w:r>
        <w:rPr>
          <w:rFonts w:ascii="Arial" w:hAnsi="Arial" w:cs="Arial"/>
        </w:rPr>
        <w:t>В Паспорте муниципальной программы «</w:t>
      </w:r>
      <w:r>
        <w:rPr>
          <w:rFonts w:ascii="Arial" w:hAnsi="Arial" w:cs="Arial"/>
          <w:bCs/>
        </w:rPr>
        <w:t>К</w:t>
      </w:r>
      <w:r w:rsidRPr="00693F96">
        <w:rPr>
          <w:rFonts w:ascii="Arial" w:hAnsi="Arial" w:cs="Arial"/>
          <w:bCs/>
        </w:rPr>
        <w:t>омплексно</w:t>
      </w:r>
      <w:r>
        <w:rPr>
          <w:rFonts w:ascii="Arial" w:hAnsi="Arial" w:cs="Arial"/>
          <w:bCs/>
        </w:rPr>
        <w:t>е</w:t>
      </w:r>
      <w:r w:rsidRPr="00693F96">
        <w:rPr>
          <w:rFonts w:ascii="Arial" w:hAnsi="Arial" w:cs="Arial"/>
          <w:bCs/>
        </w:rPr>
        <w:t xml:space="preserve"> развити</w:t>
      </w:r>
      <w:r>
        <w:rPr>
          <w:rFonts w:ascii="Arial" w:hAnsi="Arial" w:cs="Arial"/>
          <w:bCs/>
        </w:rPr>
        <w:t>е</w:t>
      </w:r>
      <w:r w:rsidRPr="00693F96">
        <w:rPr>
          <w:rFonts w:ascii="Arial" w:hAnsi="Arial" w:cs="Arial"/>
          <w:bCs/>
        </w:rPr>
        <w:t xml:space="preserve"> систем коммунал</w:t>
      </w:r>
      <w:r>
        <w:rPr>
          <w:rFonts w:ascii="Arial" w:hAnsi="Arial" w:cs="Arial"/>
          <w:bCs/>
        </w:rPr>
        <w:t xml:space="preserve">ьной инфраструктуры Вышинского </w:t>
      </w:r>
      <w:r w:rsidRPr="00693F96">
        <w:rPr>
          <w:rFonts w:ascii="Arial" w:hAnsi="Arial" w:cs="Arial"/>
          <w:bCs/>
        </w:rPr>
        <w:t xml:space="preserve"> сельского поселения </w:t>
      </w:r>
      <w:proofErr w:type="spellStart"/>
      <w:r w:rsidRPr="00693F96">
        <w:rPr>
          <w:rFonts w:ascii="Arial" w:hAnsi="Arial" w:cs="Arial"/>
          <w:bCs/>
        </w:rPr>
        <w:t>Зубово</w:t>
      </w:r>
      <w:proofErr w:type="spellEnd"/>
      <w:r w:rsidRPr="00693F96">
        <w:rPr>
          <w:rFonts w:ascii="Arial" w:hAnsi="Arial" w:cs="Arial"/>
          <w:bCs/>
        </w:rPr>
        <w:t xml:space="preserve"> – Полянского муниципального района Республики Мордовия на 2013-2020 годы»</w:t>
      </w:r>
    </w:p>
    <w:p w:rsidR="00957CA2" w:rsidRDefault="00957CA2" w:rsidP="00957C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раздел «Объемы и источники финансирования Программы» изложить в следующей редакции:</w:t>
      </w:r>
    </w:p>
    <w:p w:rsidR="00957CA2" w:rsidRDefault="00957CA2" w:rsidP="00957CA2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042"/>
      </w:tblGrid>
      <w:tr w:rsidR="00957CA2" w:rsidRPr="003634A4" w:rsidTr="00552FA8">
        <w:tc>
          <w:tcPr>
            <w:tcW w:w="3528" w:type="dxa"/>
            <w:shd w:val="clear" w:color="auto" w:fill="auto"/>
          </w:tcPr>
          <w:p w:rsidR="00957CA2" w:rsidRPr="003634A4" w:rsidRDefault="00957CA2" w:rsidP="00552FA8">
            <w:pPr>
              <w:jc w:val="center"/>
              <w:rPr>
                <w:rFonts w:ascii="Arial" w:hAnsi="Arial" w:cs="Arial"/>
              </w:rPr>
            </w:pPr>
            <w:r w:rsidRPr="003634A4">
              <w:rPr>
                <w:rFonts w:ascii="Arial" w:hAnsi="Arial" w:cs="Arial"/>
              </w:rPr>
              <w:t>Объемы и источники финансирования Программы</w:t>
            </w:r>
          </w:p>
        </w:tc>
        <w:tc>
          <w:tcPr>
            <w:tcW w:w="6043" w:type="dxa"/>
            <w:shd w:val="clear" w:color="auto" w:fill="auto"/>
          </w:tcPr>
          <w:p w:rsidR="00957CA2" w:rsidRPr="003634A4" w:rsidRDefault="00957CA2" w:rsidP="00552FA8">
            <w:pPr>
              <w:pStyle w:val="ConsPlusCell"/>
              <w:jc w:val="center"/>
              <w:rPr>
                <w:sz w:val="24"/>
                <w:szCs w:val="24"/>
              </w:rPr>
            </w:pPr>
            <w:r w:rsidRPr="003634A4">
              <w:rPr>
                <w:sz w:val="24"/>
                <w:szCs w:val="24"/>
              </w:rPr>
              <w:t>Общий объем финансирования Программы составляет 0 рублей, в том числе:</w:t>
            </w:r>
          </w:p>
          <w:p w:rsidR="00957CA2" w:rsidRPr="003634A4" w:rsidRDefault="00957CA2" w:rsidP="00552FA8">
            <w:pPr>
              <w:pStyle w:val="ConsPlusCell"/>
              <w:jc w:val="center"/>
              <w:rPr>
                <w:sz w:val="24"/>
                <w:szCs w:val="24"/>
              </w:rPr>
            </w:pPr>
            <w:r w:rsidRPr="003634A4">
              <w:rPr>
                <w:sz w:val="24"/>
                <w:szCs w:val="24"/>
              </w:rPr>
              <w:t>- средства федерального и республиканского бюджета – 0.рублей;</w:t>
            </w:r>
          </w:p>
          <w:p w:rsidR="00957CA2" w:rsidRPr="003634A4" w:rsidRDefault="00957CA2" w:rsidP="00552FA8">
            <w:pPr>
              <w:pStyle w:val="ConsPlusCell"/>
              <w:jc w:val="center"/>
              <w:rPr>
                <w:sz w:val="24"/>
                <w:szCs w:val="24"/>
              </w:rPr>
            </w:pPr>
            <w:r w:rsidRPr="003634A4">
              <w:rPr>
                <w:sz w:val="24"/>
                <w:szCs w:val="24"/>
              </w:rPr>
              <w:t>- средства бюджета сельского поселения и внебюджетных источников – 0 рублей.</w:t>
            </w:r>
          </w:p>
          <w:p w:rsidR="00957CA2" w:rsidRPr="003634A4" w:rsidRDefault="00957CA2" w:rsidP="00552FA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57CA2" w:rsidRDefault="00957CA2" w:rsidP="00957C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957CA2" w:rsidRPr="00A96613" w:rsidRDefault="00957CA2" w:rsidP="00957CA2">
      <w:pPr>
        <w:pStyle w:val="a3"/>
      </w:pPr>
      <w:r>
        <w:rPr>
          <w:rFonts w:ascii="Arial" w:hAnsi="Arial" w:cs="Arial"/>
        </w:rPr>
        <w:t xml:space="preserve">         2) В разделе </w:t>
      </w:r>
      <w:r w:rsidRPr="00A96613">
        <w:rPr>
          <w:rFonts w:ascii="Arial" w:hAnsi="Arial" w:cs="Arial"/>
          <w:bCs/>
        </w:rPr>
        <w:t>7. Ресурсное обеспечение Программы</w:t>
      </w:r>
      <w:r>
        <w:rPr>
          <w:rFonts w:ascii="Arial" w:hAnsi="Arial" w:cs="Arial"/>
          <w:bCs/>
        </w:rPr>
        <w:t xml:space="preserve"> таблицу </w:t>
      </w:r>
      <w:r>
        <w:t>«</w:t>
      </w:r>
      <w:r w:rsidRPr="00A96613">
        <w:rPr>
          <w:rFonts w:ascii="Arial" w:hAnsi="Arial" w:cs="Arial"/>
        </w:rPr>
        <w:t>Объем финансирования Программы по годам</w:t>
      </w:r>
      <w:r>
        <w:rPr>
          <w:rFonts w:ascii="Arial" w:hAnsi="Arial" w:cs="Arial"/>
        </w:rPr>
        <w:t>» изложить в новой редакции</w:t>
      </w:r>
      <w:r w:rsidRPr="00A96613">
        <w:rPr>
          <w:rFonts w:ascii="Arial" w:hAnsi="Arial" w:cs="Arial"/>
        </w:rPr>
        <w:t>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4"/>
        <w:gridCol w:w="709"/>
        <w:gridCol w:w="681"/>
        <w:gridCol w:w="749"/>
        <w:gridCol w:w="831"/>
        <w:gridCol w:w="709"/>
        <w:gridCol w:w="736"/>
        <w:gridCol w:w="872"/>
        <w:gridCol w:w="695"/>
      </w:tblGrid>
      <w:tr w:rsidR="00957CA2" w:rsidTr="00552FA8">
        <w:trPr>
          <w:tblCellSpacing w:w="0" w:type="dxa"/>
        </w:trPr>
        <w:tc>
          <w:tcPr>
            <w:tcW w:w="1994" w:type="dxa"/>
          </w:tcPr>
          <w:p w:rsidR="00957CA2" w:rsidRDefault="00957CA2" w:rsidP="00552FA8">
            <w:pPr>
              <w:pStyle w:val="a3"/>
              <w:jc w:val="center"/>
            </w:pPr>
            <w:r>
              <w:lastRenderedPageBreak/>
              <w:t>Источник финансирования</w:t>
            </w:r>
          </w:p>
        </w:tc>
        <w:tc>
          <w:tcPr>
            <w:tcW w:w="709" w:type="dxa"/>
          </w:tcPr>
          <w:p w:rsidR="00957CA2" w:rsidRDefault="00957CA2" w:rsidP="00552FA8">
            <w:pPr>
              <w:pStyle w:val="a3"/>
              <w:jc w:val="center"/>
            </w:pPr>
            <w:r>
              <w:t>2013 тыс.</w:t>
            </w:r>
          </w:p>
          <w:p w:rsidR="00957CA2" w:rsidRDefault="00957CA2" w:rsidP="00552FA8">
            <w:pPr>
              <w:pStyle w:val="a3"/>
              <w:jc w:val="center"/>
            </w:pPr>
            <w:r>
              <w:t>руб.</w:t>
            </w:r>
          </w:p>
        </w:tc>
        <w:tc>
          <w:tcPr>
            <w:tcW w:w="681" w:type="dxa"/>
          </w:tcPr>
          <w:p w:rsidR="00957CA2" w:rsidRDefault="00957CA2" w:rsidP="00552FA8">
            <w:pPr>
              <w:pStyle w:val="a3"/>
              <w:jc w:val="center"/>
            </w:pPr>
            <w:r>
              <w:t>2014 тыс.</w:t>
            </w:r>
          </w:p>
          <w:p w:rsidR="00957CA2" w:rsidRDefault="00957CA2" w:rsidP="00552FA8">
            <w:pPr>
              <w:pStyle w:val="a3"/>
              <w:jc w:val="center"/>
            </w:pPr>
            <w:r>
              <w:t>руб.</w:t>
            </w:r>
          </w:p>
        </w:tc>
        <w:tc>
          <w:tcPr>
            <w:tcW w:w="749" w:type="dxa"/>
          </w:tcPr>
          <w:p w:rsidR="00957CA2" w:rsidRDefault="00957CA2" w:rsidP="00552FA8">
            <w:pPr>
              <w:pStyle w:val="a3"/>
              <w:jc w:val="center"/>
            </w:pPr>
            <w:r>
              <w:t>2015 тыс.</w:t>
            </w:r>
          </w:p>
          <w:p w:rsidR="00957CA2" w:rsidRDefault="00957CA2" w:rsidP="00552FA8">
            <w:pPr>
              <w:pStyle w:val="a3"/>
              <w:jc w:val="center"/>
            </w:pPr>
            <w:r>
              <w:t>руб.</w:t>
            </w:r>
          </w:p>
        </w:tc>
        <w:tc>
          <w:tcPr>
            <w:tcW w:w="831" w:type="dxa"/>
          </w:tcPr>
          <w:p w:rsidR="00957CA2" w:rsidRDefault="00957CA2" w:rsidP="00552FA8">
            <w:pPr>
              <w:pStyle w:val="a3"/>
              <w:jc w:val="center"/>
            </w:pPr>
            <w:r>
              <w:t>2016 тыс.</w:t>
            </w:r>
          </w:p>
          <w:p w:rsidR="00957CA2" w:rsidRDefault="00957CA2" w:rsidP="00552FA8">
            <w:pPr>
              <w:pStyle w:val="a3"/>
              <w:jc w:val="center"/>
            </w:pPr>
            <w:r>
              <w:t>руб.</w:t>
            </w:r>
          </w:p>
        </w:tc>
        <w:tc>
          <w:tcPr>
            <w:tcW w:w="709" w:type="dxa"/>
          </w:tcPr>
          <w:p w:rsidR="00957CA2" w:rsidRDefault="00957CA2" w:rsidP="00552FA8">
            <w:pPr>
              <w:pStyle w:val="a3"/>
              <w:jc w:val="center"/>
            </w:pPr>
            <w:r>
              <w:t>2017 тыс.</w:t>
            </w:r>
          </w:p>
          <w:p w:rsidR="00957CA2" w:rsidRDefault="00957CA2" w:rsidP="00552FA8">
            <w:pPr>
              <w:pStyle w:val="a3"/>
              <w:jc w:val="center"/>
            </w:pPr>
            <w:r>
              <w:t>руб.</w:t>
            </w:r>
          </w:p>
        </w:tc>
        <w:tc>
          <w:tcPr>
            <w:tcW w:w="736" w:type="dxa"/>
          </w:tcPr>
          <w:p w:rsidR="00957CA2" w:rsidRDefault="00957CA2" w:rsidP="00552FA8">
            <w:pPr>
              <w:pStyle w:val="a3"/>
              <w:jc w:val="center"/>
            </w:pPr>
            <w:r>
              <w:t>2018 тыс.</w:t>
            </w:r>
          </w:p>
          <w:p w:rsidR="00957CA2" w:rsidRDefault="00957CA2" w:rsidP="00552FA8">
            <w:pPr>
              <w:pStyle w:val="a3"/>
              <w:jc w:val="center"/>
            </w:pPr>
            <w:r>
              <w:t>руб.</w:t>
            </w:r>
          </w:p>
        </w:tc>
        <w:tc>
          <w:tcPr>
            <w:tcW w:w="872" w:type="dxa"/>
          </w:tcPr>
          <w:p w:rsidR="00957CA2" w:rsidRDefault="00957CA2" w:rsidP="00552FA8">
            <w:pPr>
              <w:pStyle w:val="a3"/>
              <w:jc w:val="center"/>
            </w:pPr>
            <w:r>
              <w:t>2019 тыс.</w:t>
            </w:r>
          </w:p>
          <w:p w:rsidR="00957CA2" w:rsidRDefault="00957CA2" w:rsidP="00552FA8">
            <w:pPr>
              <w:pStyle w:val="a3"/>
              <w:jc w:val="center"/>
            </w:pPr>
            <w:r>
              <w:t>руб.</w:t>
            </w:r>
          </w:p>
        </w:tc>
        <w:tc>
          <w:tcPr>
            <w:tcW w:w="695" w:type="dxa"/>
          </w:tcPr>
          <w:p w:rsidR="00957CA2" w:rsidRDefault="00957CA2" w:rsidP="00552FA8">
            <w:pPr>
              <w:pStyle w:val="a3"/>
              <w:jc w:val="center"/>
            </w:pPr>
            <w:r>
              <w:t>2020 тыс.</w:t>
            </w:r>
          </w:p>
          <w:p w:rsidR="00957CA2" w:rsidRDefault="00957CA2" w:rsidP="00552FA8">
            <w:pPr>
              <w:pStyle w:val="a3"/>
              <w:jc w:val="center"/>
            </w:pPr>
            <w:r>
              <w:t>руб.</w:t>
            </w:r>
          </w:p>
        </w:tc>
      </w:tr>
      <w:tr w:rsidR="00957CA2" w:rsidTr="00552FA8">
        <w:trPr>
          <w:trHeight w:val="890"/>
          <w:tblCellSpacing w:w="0" w:type="dxa"/>
        </w:trPr>
        <w:tc>
          <w:tcPr>
            <w:tcW w:w="1994" w:type="dxa"/>
          </w:tcPr>
          <w:p w:rsidR="00957CA2" w:rsidRDefault="00957CA2" w:rsidP="00552FA8">
            <w:pPr>
              <w:pStyle w:val="a3"/>
            </w:pPr>
            <w:r>
              <w:t>Бюджет Вышинского сельского поселения</w:t>
            </w:r>
          </w:p>
        </w:tc>
        <w:tc>
          <w:tcPr>
            <w:tcW w:w="709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681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749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831" w:type="dxa"/>
          </w:tcPr>
          <w:p w:rsidR="00957CA2" w:rsidRDefault="00957CA2" w:rsidP="00552FA8">
            <w:pPr>
              <w:pStyle w:val="a3"/>
            </w:pPr>
            <w:r>
              <w:t xml:space="preserve"> 0,0</w:t>
            </w:r>
          </w:p>
        </w:tc>
        <w:tc>
          <w:tcPr>
            <w:tcW w:w="709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736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872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695" w:type="dxa"/>
          </w:tcPr>
          <w:p w:rsidR="00957CA2" w:rsidRDefault="00957CA2" w:rsidP="00552FA8">
            <w:pPr>
              <w:pStyle w:val="a3"/>
            </w:pPr>
          </w:p>
        </w:tc>
      </w:tr>
      <w:tr w:rsidR="00957CA2" w:rsidTr="00552FA8">
        <w:trPr>
          <w:tblCellSpacing w:w="0" w:type="dxa"/>
        </w:trPr>
        <w:tc>
          <w:tcPr>
            <w:tcW w:w="1994" w:type="dxa"/>
          </w:tcPr>
          <w:p w:rsidR="00957CA2" w:rsidRDefault="00957CA2" w:rsidP="00552FA8">
            <w:pPr>
              <w:pStyle w:val="a3"/>
            </w:pPr>
            <w:r>
              <w:t>Другие источники</w:t>
            </w:r>
          </w:p>
        </w:tc>
        <w:tc>
          <w:tcPr>
            <w:tcW w:w="709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681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749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831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709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736" w:type="dxa"/>
          </w:tcPr>
          <w:p w:rsidR="00957CA2" w:rsidRDefault="00957CA2" w:rsidP="00552FA8">
            <w:pPr>
              <w:pStyle w:val="a3"/>
            </w:pPr>
            <w:r>
              <w:t>18 000</w:t>
            </w:r>
          </w:p>
        </w:tc>
        <w:tc>
          <w:tcPr>
            <w:tcW w:w="872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695" w:type="dxa"/>
          </w:tcPr>
          <w:p w:rsidR="00957CA2" w:rsidRDefault="00957CA2" w:rsidP="00552FA8">
            <w:pPr>
              <w:pStyle w:val="a3"/>
            </w:pPr>
          </w:p>
        </w:tc>
      </w:tr>
      <w:tr w:rsidR="00957CA2" w:rsidTr="00552FA8">
        <w:trPr>
          <w:tblCellSpacing w:w="0" w:type="dxa"/>
        </w:trPr>
        <w:tc>
          <w:tcPr>
            <w:tcW w:w="1994" w:type="dxa"/>
          </w:tcPr>
          <w:p w:rsidR="00957CA2" w:rsidRDefault="00957CA2" w:rsidP="00552FA8">
            <w:pPr>
              <w:pStyle w:val="a3"/>
            </w:pPr>
            <w:r>
              <w:t>Всего:</w:t>
            </w:r>
          </w:p>
        </w:tc>
        <w:tc>
          <w:tcPr>
            <w:tcW w:w="709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681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749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831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709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736" w:type="dxa"/>
          </w:tcPr>
          <w:p w:rsidR="00957CA2" w:rsidRDefault="00957CA2" w:rsidP="00552FA8">
            <w:pPr>
              <w:pStyle w:val="a3"/>
            </w:pPr>
            <w:r>
              <w:t>18 000</w:t>
            </w:r>
          </w:p>
        </w:tc>
        <w:tc>
          <w:tcPr>
            <w:tcW w:w="872" w:type="dxa"/>
          </w:tcPr>
          <w:p w:rsidR="00957CA2" w:rsidRDefault="00957CA2" w:rsidP="00552FA8">
            <w:pPr>
              <w:pStyle w:val="a3"/>
            </w:pPr>
          </w:p>
        </w:tc>
        <w:tc>
          <w:tcPr>
            <w:tcW w:w="695" w:type="dxa"/>
          </w:tcPr>
          <w:p w:rsidR="00957CA2" w:rsidRDefault="00957CA2" w:rsidP="00552FA8">
            <w:pPr>
              <w:pStyle w:val="a3"/>
            </w:pPr>
          </w:p>
        </w:tc>
      </w:tr>
    </w:tbl>
    <w:p w:rsidR="00957CA2" w:rsidRDefault="00957CA2" w:rsidP="00957CA2">
      <w:pPr>
        <w:rPr>
          <w:rFonts w:ascii="Arial" w:hAnsi="Arial" w:cs="Arial"/>
        </w:rPr>
      </w:pPr>
    </w:p>
    <w:p w:rsidR="00957CA2" w:rsidRDefault="00957CA2" w:rsidP="00957CA2">
      <w:pPr>
        <w:rPr>
          <w:rFonts w:ascii="Arial" w:hAnsi="Arial" w:cs="Arial"/>
        </w:rPr>
      </w:pPr>
    </w:p>
    <w:p w:rsidR="00957CA2" w:rsidRDefault="00957CA2" w:rsidP="00957CA2">
      <w:pPr>
        <w:rPr>
          <w:rFonts w:ascii="Arial" w:hAnsi="Arial" w:cs="Arial"/>
        </w:rPr>
      </w:pPr>
    </w:p>
    <w:p w:rsidR="00957CA2" w:rsidRDefault="00957CA2" w:rsidP="00957CA2">
      <w:pPr>
        <w:rPr>
          <w:rFonts w:ascii="Arial" w:hAnsi="Arial" w:cs="Arial"/>
        </w:rPr>
      </w:pPr>
      <w:r>
        <w:rPr>
          <w:rFonts w:ascii="Arial" w:hAnsi="Arial" w:cs="Arial"/>
        </w:rPr>
        <w:t>Глава Вышинского сельского поселения</w:t>
      </w:r>
    </w:p>
    <w:p w:rsidR="00957CA2" w:rsidRDefault="00957CA2" w:rsidP="00957CA2">
      <w:pPr>
        <w:rPr>
          <w:rFonts w:ascii="Arial" w:hAnsi="Arial" w:cs="Arial"/>
        </w:rPr>
        <w:sectPr w:rsidR="00957CA2" w:rsidSect="0022703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proofErr w:type="spellStart"/>
      <w:r>
        <w:rPr>
          <w:rFonts w:ascii="Arial" w:hAnsi="Arial" w:cs="Arial"/>
        </w:rPr>
        <w:t>Зубово</w:t>
      </w:r>
      <w:proofErr w:type="spellEnd"/>
      <w:r>
        <w:rPr>
          <w:rFonts w:ascii="Arial" w:hAnsi="Arial" w:cs="Arial"/>
        </w:rPr>
        <w:t xml:space="preserve">-Полянского муниципального района:                       А.А. </w:t>
      </w:r>
      <w:proofErr w:type="spellStart"/>
      <w:r>
        <w:rPr>
          <w:rFonts w:ascii="Arial" w:hAnsi="Arial" w:cs="Arial"/>
        </w:rPr>
        <w:t>Нистратова</w:t>
      </w:r>
      <w:proofErr w:type="spellEnd"/>
    </w:p>
    <w:p w:rsidR="00D91C00" w:rsidRDefault="00D91C00"/>
    <w:sectPr w:rsidR="00D91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2"/>
    <w:rsid w:val="00114D3E"/>
    <w:rsid w:val="00957CA2"/>
    <w:rsid w:val="00C91DB1"/>
    <w:rsid w:val="00D9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957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957CA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957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957CA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Скарт</cp:lastModifiedBy>
  <cp:revision>5</cp:revision>
  <cp:lastPrinted>2016-06-09T06:58:00Z</cp:lastPrinted>
  <dcterms:created xsi:type="dcterms:W3CDTF">2016-06-08T08:09:00Z</dcterms:created>
  <dcterms:modified xsi:type="dcterms:W3CDTF">2016-06-09T07:00:00Z</dcterms:modified>
</cp:coreProperties>
</file>