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431">
        <w:rPr>
          <w:rFonts w:ascii="Times New Roman" w:hAnsi="Times New Roman" w:cs="Times New Roman"/>
          <w:b/>
          <w:sz w:val="24"/>
          <w:szCs w:val="24"/>
        </w:rPr>
        <w:t>Порядок проведения осмотров заинтересованными лицами и претендентами объекта конкурса и график проведения таких осмотров, обеспечивающий выполнение требований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9"/>
        <w:gridCol w:w="3701"/>
        <w:gridCol w:w="2693"/>
        <w:gridCol w:w="2410"/>
      </w:tblGrid>
      <w:tr w:rsidR="00584EE8" w:rsidRPr="006F3431" w:rsidTr="0081414A">
        <w:tc>
          <w:tcPr>
            <w:tcW w:w="1369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01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2693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Время проведения осмотра</w:t>
            </w:r>
          </w:p>
        </w:tc>
        <w:tc>
          <w:tcPr>
            <w:tcW w:w="2410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Дата проведения осмотра</w:t>
            </w:r>
          </w:p>
        </w:tc>
      </w:tr>
      <w:tr w:rsidR="00FA1FE6" w:rsidRPr="006F3431" w:rsidTr="0081414A">
        <w:tc>
          <w:tcPr>
            <w:tcW w:w="1369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1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, д.82, строение 1</w:t>
            </w:r>
          </w:p>
        </w:tc>
        <w:tc>
          <w:tcPr>
            <w:tcW w:w="2693" w:type="dxa"/>
          </w:tcPr>
          <w:p w:rsidR="00FA1FE6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  <w:r w:rsidR="00DF2D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07254E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07254E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07254E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07254E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07254E" w:rsidRPr="006F3431" w:rsidTr="0081414A">
        <w:tc>
          <w:tcPr>
            <w:tcW w:w="1369" w:type="dxa"/>
            <w:vMerge w:val="restart"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1" w:type="dxa"/>
            <w:vMerge w:val="restart"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, д.82, строение 2</w:t>
            </w:r>
          </w:p>
        </w:tc>
        <w:tc>
          <w:tcPr>
            <w:tcW w:w="2693" w:type="dxa"/>
          </w:tcPr>
          <w:p w:rsidR="0007254E" w:rsidRPr="006F3431" w:rsidRDefault="0007254E" w:rsidP="008D0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  <w:bookmarkStart w:id="0" w:name="_GoBack"/>
            <w:bookmarkEnd w:id="0"/>
          </w:p>
        </w:tc>
        <w:tc>
          <w:tcPr>
            <w:tcW w:w="2410" w:type="dxa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07254E" w:rsidRPr="006F3431" w:rsidTr="0081414A">
        <w:tc>
          <w:tcPr>
            <w:tcW w:w="1369" w:type="dxa"/>
            <w:vMerge w:val="restart"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1" w:type="dxa"/>
            <w:vMerge w:val="restart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, д.88 </w:t>
            </w:r>
          </w:p>
        </w:tc>
        <w:tc>
          <w:tcPr>
            <w:tcW w:w="2693" w:type="dxa"/>
          </w:tcPr>
          <w:p w:rsidR="0007254E" w:rsidRPr="006F3431" w:rsidRDefault="0007254E" w:rsidP="008D0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07254E" w:rsidRPr="006F3431" w:rsidTr="0081414A">
        <w:tc>
          <w:tcPr>
            <w:tcW w:w="1369" w:type="dxa"/>
            <w:vMerge/>
          </w:tcPr>
          <w:p w:rsidR="0007254E" w:rsidRPr="006F3431" w:rsidRDefault="0007254E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07254E" w:rsidRPr="006F3431" w:rsidRDefault="0007254E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54E" w:rsidRPr="006F3431" w:rsidRDefault="0007254E" w:rsidP="008D0D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07254E" w:rsidRPr="006F3431" w:rsidRDefault="0007254E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</w:tbl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A63F9C" w:rsidRPr="006F3431" w:rsidRDefault="00A63F9C">
      <w:pPr>
        <w:rPr>
          <w:rFonts w:ascii="Times New Roman" w:hAnsi="Times New Roman" w:cs="Times New Roman"/>
        </w:rPr>
      </w:pPr>
    </w:p>
    <w:sectPr w:rsidR="00A63F9C" w:rsidRPr="006F3431" w:rsidSect="00584EE8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EE8"/>
    <w:rsid w:val="0007254E"/>
    <w:rsid w:val="001275CB"/>
    <w:rsid w:val="001C2929"/>
    <w:rsid w:val="00584EE8"/>
    <w:rsid w:val="006F3431"/>
    <w:rsid w:val="0081414A"/>
    <w:rsid w:val="00A63F9C"/>
    <w:rsid w:val="00DD2C11"/>
    <w:rsid w:val="00DF2DC4"/>
    <w:rsid w:val="00EE2D03"/>
    <w:rsid w:val="00FA1FE6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2015-06-02T06:54:00Z</cp:lastPrinted>
  <dcterms:created xsi:type="dcterms:W3CDTF">2015-11-24T08:43:00Z</dcterms:created>
  <dcterms:modified xsi:type="dcterms:W3CDTF">2015-11-24T08:43:00Z</dcterms:modified>
</cp:coreProperties>
</file>