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274" w:rsidRPr="001A0BB8" w:rsidRDefault="00644274" w:rsidP="000557F1">
      <w:pPr>
        <w:shd w:val="clear" w:color="auto" w:fill="FFFFFF"/>
        <w:tabs>
          <w:tab w:val="left" w:pos="7114"/>
        </w:tabs>
        <w:jc w:val="right"/>
        <w:rPr>
          <w:sz w:val="22"/>
          <w:szCs w:val="22"/>
        </w:rPr>
      </w:pPr>
      <w:r w:rsidRPr="001A0BB8">
        <w:rPr>
          <w:sz w:val="22"/>
          <w:szCs w:val="22"/>
        </w:rPr>
        <w:t xml:space="preserve">                                                                                                                        </w:t>
      </w:r>
      <w:r w:rsidRPr="001A0BB8">
        <w:rPr>
          <w:bCs/>
          <w:spacing w:val="-3"/>
          <w:sz w:val="22"/>
          <w:szCs w:val="22"/>
        </w:rPr>
        <w:t>УТВЕРЖДАЮ</w:t>
      </w:r>
    </w:p>
    <w:p w:rsidR="00812362"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Глава Администрации</w:t>
      </w:r>
      <w:r w:rsidR="00812362" w:rsidRPr="001A0BB8">
        <w:rPr>
          <w:spacing w:val="-1"/>
          <w:sz w:val="22"/>
          <w:szCs w:val="22"/>
        </w:rPr>
        <w:t xml:space="preserve"> </w:t>
      </w:r>
    </w:p>
    <w:p w:rsidR="00644274"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Зубово – Полянского муниципального  района РМ</w:t>
      </w:r>
    </w:p>
    <w:p w:rsidR="00644274" w:rsidRPr="001A0BB8" w:rsidRDefault="00644274" w:rsidP="000557F1">
      <w:pPr>
        <w:shd w:val="clear" w:color="auto" w:fill="FFFFFF"/>
        <w:spacing w:line="274" w:lineRule="exact"/>
        <w:ind w:left="10"/>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_____________________</w:t>
      </w:r>
      <w:r w:rsidR="00DB7663" w:rsidRPr="001A0BB8">
        <w:rPr>
          <w:sz w:val="22"/>
          <w:szCs w:val="22"/>
        </w:rPr>
        <w:t>С.С.Сурдин</w:t>
      </w:r>
      <w:r w:rsidRPr="001A0BB8">
        <w:rPr>
          <w:sz w:val="22"/>
          <w:szCs w:val="22"/>
        </w:rPr>
        <w:t xml:space="preserve">                                   </w:t>
      </w:r>
    </w:p>
    <w:p w:rsidR="00644274" w:rsidRPr="001A0BB8" w:rsidRDefault="00644274" w:rsidP="000557F1">
      <w:pPr>
        <w:shd w:val="clear" w:color="auto" w:fill="FFFFFF"/>
        <w:tabs>
          <w:tab w:val="left" w:pos="6552"/>
        </w:tabs>
        <w:spacing w:line="274" w:lineRule="exact"/>
        <w:ind w:left="19"/>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w:t>
      </w:r>
      <w:r w:rsidR="00E753D5">
        <w:rPr>
          <w:sz w:val="22"/>
          <w:szCs w:val="22"/>
        </w:rPr>
        <w:t>13</w:t>
      </w:r>
      <w:r w:rsidRPr="001A0BB8">
        <w:rPr>
          <w:sz w:val="22"/>
          <w:szCs w:val="22"/>
          <w:u w:val="single"/>
        </w:rPr>
        <w:t>»</w:t>
      </w:r>
      <w:r w:rsidR="00226D27" w:rsidRPr="001A0BB8">
        <w:rPr>
          <w:sz w:val="22"/>
          <w:szCs w:val="22"/>
          <w:u w:val="single"/>
        </w:rPr>
        <w:t xml:space="preserve"> </w:t>
      </w:r>
      <w:r w:rsidR="00E753D5">
        <w:rPr>
          <w:sz w:val="22"/>
          <w:szCs w:val="22"/>
          <w:u w:val="single"/>
        </w:rPr>
        <w:t xml:space="preserve">октября </w:t>
      </w:r>
      <w:r w:rsidR="00845C49" w:rsidRPr="001A0BB8">
        <w:rPr>
          <w:sz w:val="22"/>
          <w:szCs w:val="22"/>
          <w:u w:val="single"/>
        </w:rPr>
        <w:t xml:space="preserve"> </w:t>
      </w:r>
      <w:r w:rsidR="00DB7663" w:rsidRPr="001A0BB8">
        <w:rPr>
          <w:sz w:val="22"/>
          <w:szCs w:val="22"/>
          <w:u w:val="single"/>
        </w:rPr>
        <w:t>2015</w:t>
      </w:r>
      <w:r w:rsidRPr="001A0BB8">
        <w:rPr>
          <w:sz w:val="22"/>
          <w:szCs w:val="22"/>
        </w:rPr>
        <w:t xml:space="preserve"> года </w:t>
      </w:r>
    </w:p>
    <w:p w:rsidR="00644274" w:rsidRPr="001A0BB8" w:rsidRDefault="00644274" w:rsidP="000557F1">
      <w:pPr>
        <w:jc w:val="right"/>
        <w:rPr>
          <w:sz w:val="22"/>
          <w:szCs w:val="22"/>
        </w:rPr>
      </w:pPr>
    </w:p>
    <w:p w:rsidR="00644274" w:rsidRPr="001A0BB8" w:rsidRDefault="00644274" w:rsidP="00644274">
      <w:pPr>
        <w:rPr>
          <w:sz w:val="22"/>
          <w:szCs w:val="22"/>
        </w:rPr>
      </w:pPr>
    </w:p>
    <w:p w:rsidR="00644274" w:rsidRPr="007068E7" w:rsidRDefault="00644274" w:rsidP="00644274">
      <w:pPr>
        <w:rPr>
          <w:sz w:val="24"/>
          <w:szCs w:val="24"/>
        </w:rPr>
      </w:pPr>
    </w:p>
    <w:p w:rsidR="00644274" w:rsidRPr="00F27F40" w:rsidRDefault="006F3461" w:rsidP="00644274">
      <w:pPr>
        <w:jc w:val="center"/>
        <w:rPr>
          <w:b/>
          <w:sz w:val="24"/>
          <w:szCs w:val="24"/>
        </w:rPr>
      </w:pPr>
      <w:r w:rsidRPr="00F27F40">
        <w:rPr>
          <w:b/>
          <w:spacing w:val="1"/>
          <w:sz w:val="24"/>
          <w:szCs w:val="24"/>
        </w:rPr>
        <w:t xml:space="preserve">Конкурсная документация </w:t>
      </w:r>
      <w:r w:rsidR="00644274" w:rsidRPr="00F27F40">
        <w:rPr>
          <w:b/>
          <w:spacing w:val="1"/>
          <w:sz w:val="24"/>
          <w:szCs w:val="24"/>
        </w:rPr>
        <w:t xml:space="preserve"> </w:t>
      </w:r>
    </w:p>
    <w:p w:rsidR="00E753D5" w:rsidRPr="00E753D5" w:rsidRDefault="00E753D5" w:rsidP="00E753D5">
      <w:pPr>
        <w:widowControl/>
        <w:autoSpaceDE/>
        <w:autoSpaceDN/>
        <w:adjustRightInd/>
        <w:jc w:val="center"/>
        <w:rPr>
          <w:b/>
          <w:color w:val="auto"/>
          <w:sz w:val="22"/>
          <w:szCs w:val="22"/>
        </w:rPr>
      </w:pPr>
      <w:r w:rsidRPr="00E753D5">
        <w:rPr>
          <w:b/>
          <w:bCs/>
          <w:color w:val="auto"/>
          <w:sz w:val="22"/>
          <w:szCs w:val="22"/>
        </w:rPr>
        <w:t>н</w:t>
      </w:r>
      <w:r w:rsidRPr="00E753D5">
        <w:rPr>
          <w:b/>
          <w:color w:val="auto"/>
          <w:sz w:val="22"/>
          <w:szCs w:val="22"/>
        </w:rPr>
        <w:t>а право заключения   договора аренды в  отношении имущества находящегося в собственности Зубово – Полянского муниципального района РМ</w:t>
      </w:r>
      <w:r w:rsidR="00B83F01">
        <w:rPr>
          <w:b/>
          <w:color w:val="auto"/>
          <w:sz w:val="22"/>
          <w:szCs w:val="22"/>
        </w:rPr>
        <w:t xml:space="preserve"> </w:t>
      </w:r>
    </w:p>
    <w:p w:rsidR="00AC57EA" w:rsidRDefault="00AC57EA" w:rsidP="00AC57EA">
      <w:pPr>
        <w:widowControl/>
        <w:autoSpaceDE/>
        <w:autoSpaceDN/>
        <w:adjustRightInd/>
        <w:jc w:val="both"/>
        <w:rPr>
          <w:color w:val="auto"/>
          <w:sz w:val="22"/>
          <w:szCs w:val="22"/>
        </w:rPr>
      </w:pPr>
      <w:r w:rsidRPr="00AC57EA">
        <w:rPr>
          <w:color w:val="auto"/>
          <w:sz w:val="22"/>
          <w:szCs w:val="22"/>
        </w:rPr>
        <w:t xml:space="preserve">Лот №1: здание бани, назначение: нежилое,  1-этажный, общая площадь 189,2 кв.м, расположенное по адресу: Республика Мордовия. Зубово – Полянский район, п.Лесной, ул.Новая, д.10. </w:t>
      </w:r>
    </w:p>
    <w:p w:rsidR="00AC57EA" w:rsidRDefault="00AC57EA" w:rsidP="00AC57EA">
      <w:pPr>
        <w:widowControl/>
        <w:autoSpaceDE/>
        <w:autoSpaceDN/>
        <w:adjustRightInd/>
        <w:jc w:val="both"/>
        <w:rPr>
          <w:color w:val="auto"/>
          <w:sz w:val="22"/>
          <w:szCs w:val="22"/>
        </w:rPr>
      </w:pPr>
      <w:r w:rsidRPr="00AC57EA">
        <w:rPr>
          <w:color w:val="auto"/>
          <w:sz w:val="22"/>
          <w:szCs w:val="22"/>
        </w:rPr>
        <w:t xml:space="preserve">Лот №2: здание бани, назначение: нежилое,  1-этажный, общая площадь 238,5 кв.м, расположенное по адресу: Республика Мордовия. Зубово – Полянский район, п.Ударный, ул.Центральная. </w:t>
      </w:r>
    </w:p>
    <w:p w:rsidR="00644274" w:rsidRPr="00F27F40" w:rsidRDefault="00AC57EA" w:rsidP="00AC57EA">
      <w:pPr>
        <w:shd w:val="clear" w:color="auto" w:fill="FFFFFF"/>
        <w:jc w:val="both"/>
        <w:rPr>
          <w:b/>
          <w:bCs/>
          <w:i/>
          <w:iCs/>
          <w:spacing w:val="-1"/>
          <w:sz w:val="24"/>
          <w:szCs w:val="24"/>
        </w:rPr>
      </w:pPr>
      <w:r w:rsidRPr="00AC57EA">
        <w:rPr>
          <w:color w:val="auto"/>
          <w:sz w:val="22"/>
          <w:szCs w:val="22"/>
        </w:rPr>
        <w:t>Лот №1: баня, назначение: нежилое,  1-этажный, общая площадь 131,5 кв.м, расположенная по адресу:</w:t>
      </w:r>
      <w:r>
        <w:rPr>
          <w:color w:val="auto"/>
          <w:sz w:val="22"/>
          <w:szCs w:val="22"/>
        </w:rPr>
        <w:t xml:space="preserve"> </w:t>
      </w:r>
      <w:r w:rsidRPr="00AC57EA">
        <w:rPr>
          <w:color w:val="auto"/>
          <w:sz w:val="22"/>
          <w:szCs w:val="22"/>
        </w:rPr>
        <w:t xml:space="preserve">Республика Мордовия. Зубово – Полянский район, п.Парца, ул.Центральная, д.6.  </w:t>
      </w:r>
    </w:p>
    <w:p w:rsidR="00644274" w:rsidRPr="00F27F40"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DB7663" w:rsidRPr="00EC267E" w:rsidRDefault="00DB7663" w:rsidP="00DB7663">
      <w:pPr>
        <w:rPr>
          <w:b/>
          <w:lang w:eastAsia="zh-CN"/>
        </w:rPr>
      </w:pPr>
      <w:r w:rsidRPr="00EC267E">
        <w:rPr>
          <w:b/>
          <w:lang w:eastAsia="zh-CN"/>
        </w:rPr>
        <w:t>Разработал документацию:</w:t>
      </w:r>
    </w:p>
    <w:p w:rsidR="00DB7663" w:rsidRPr="00EC267E" w:rsidRDefault="00DB7663" w:rsidP="00DB7663">
      <w:pPr>
        <w:rPr>
          <w:b/>
          <w:lang w:eastAsia="zh-CN"/>
        </w:rPr>
      </w:pPr>
    </w:p>
    <w:p w:rsidR="00DB7663" w:rsidRPr="00EC267E" w:rsidRDefault="00DB7663" w:rsidP="00DB7663">
      <w:pPr>
        <w:tabs>
          <w:tab w:val="left" w:pos="1620"/>
        </w:tabs>
        <w:jc w:val="both"/>
      </w:pPr>
      <w:r w:rsidRPr="00EC267E">
        <w:t>Начальник юридического отдела Администрации Зубово – Полянского</w:t>
      </w:r>
    </w:p>
    <w:p w:rsidR="00DB7663" w:rsidRPr="00EC267E" w:rsidRDefault="00DB7663" w:rsidP="00DB7663">
      <w:pPr>
        <w:tabs>
          <w:tab w:val="left" w:pos="1620"/>
        </w:tabs>
        <w:jc w:val="both"/>
      </w:pPr>
      <w:r w:rsidRPr="00EC267E">
        <w:t xml:space="preserve"> муниципального района РМ  </w:t>
      </w:r>
      <w:r>
        <w:t xml:space="preserve">                                  </w:t>
      </w:r>
      <w:r w:rsidRPr="00EC267E">
        <w:t xml:space="preserve">                                                                           И.Ф.Беляева</w:t>
      </w: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b/>
          <w:sz w:val="32"/>
          <w:szCs w:val="32"/>
        </w:rPr>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both"/>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r w:rsidRPr="00EC267E">
        <w:rPr>
          <w:szCs w:val="28"/>
        </w:rPr>
        <w:t>р.пЗубова Поляна</w:t>
      </w:r>
    </w:p>
    <w:p w:rsidR="00DB7663" w:rsidRPr="00EC267E" w:rsidRDefault="00DB7663" w:rsidP="00DB7663">
      <w:pPr>
        <w:jc w:val="center"/>
        <w:rPr>
          <w:sz w:val="18"/>
        </w:rPr>
      </w:pPr>
      <w:r w:rsidRPr="00EC267E">
        <w:rPr>
          <w:szCs w:val="28"/>
        </w:rPr>
        <w:t>2015 г.</w:t>
      </w:r>
    </w:p>
    <w:p w:rsidR="00D71864" w:rsidRPr="001A0BB8" w:rsidRDefault="00920840" w:rsidP="00D71864">
      <w:pPr>
        <w:pStyle w:val="1"/>
        <w:spacing w:before="0" w:after="0"/>
        <w:jc w:val="both"/>
        <w:rPr>
          <w:rFonts w:ascii="Times New Roman" w:hAnsi="Times New Roman"/>
          <w:b w:val="0"/>
          <w:bCs w:val="0"/>
          <w:sz w:val="22"/>
          <w:szCs w:val="22"/>
        </w:rPr>
      </w:pPr>
      <w:bookmarkStart w:id="0" w:name="_GoBack"/>
      <w:bookmarkEnd w:id="0"/>
      <w:r w:rsidRPr="001A0BB8">
        <w:rPr>
          <w:rFonts w:ascii="Times New Roman" w:hAnsi="Times New Roman"/>
          <w:b w:val="0"/>
          <w:sz w:val="22"/>
          <w:szCs w:val="22"/>
        </w:rPr>
        <w:lastRenderedPageBreak/>
        <w:t xml:space="preserve">  Настоящая документация об открытом конкурсе разработана и утверждена Администрацией Зубово – Полянского муниципального района Республики Мордовия  (далее – Организатор конкурса), в соответствии с  Гражданским кодексом Российской Федерации, Федеральным законом от 26 июля 2006 г. № 135-ФЗ «О защите конкуренции»,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Решением совета депутатов Зубово – Полянского муниципального района РМ </w:t>
      </w:r>
      <w:r w:rsidR="00FE0F6A" w:rsidRPr="001A0BB8">
        <w:rPr>
          <w:rFonts w:ascii="Times New Roman" w:hAnsi="Times New Roman"/>
          <w:b w:val="0"/>
          <w:sz w:val="22"/>
          <w:szCs w:val="22"/>
        </w:rPr>
        <w:t xml:space="preserve">от </w:t>
      </w:r>
      <w:r w:rsidR="007A6717" w:rsidRPr="001A0BB8">
        <w:rPr>
          <w:rFonts w:ascii="Times New Roman" w:hAnsi="Times New Roman"/>
          <w:b w:val="0"/>
          <w:sz w:val="22"/>
          <w:szCs w:val="22"/>
        </w:rPr>
        <w:t>09.06</w:t>
      </w:r>
      <w:r w:rsidR="00FE0F6A" w:rsidRPr="001A0BB8">
        <w:rPr>
          <w:rFonts w:ascii="Times New Roman" w:hAnsi="Times New Roman"/>
          <w:b w:val="0"/>
          <w:sz w:val="22"/>
          <w:szCs w:val="22"/>
        </w:rPr>
        <w:t>.201</w:t>
      </w:r>
      <w:r w:rsidR="007A6717" w:rsidRPr="001A0BB8">
        <w:rPr>
          <w:rFonts w:ascii="Times New Roman" w:hAnsi="Times New Roman"/>
          <w:b w:val="0"/>
          <w:sz w:val="22"/>
          <w:szCs w:val="22"/>
        </w:rPr>
        <w:t>0</w:t>
      </w:r>
      <w:r w:rsidR="00FE0F6A" w:rsidRPr="001A0BB8">
        <w:rPr>
          <w:rFonts w:ascii="Times New Roman" w:hAnsi="Times New Roman"/>
          <w:b w:val="0"/>
          <w:sz w:val="22"/>
          <w:szCs w:val="22"/>
        </w:rPr>
        <w:t>г. №</w:t>
      </w:r>
      <w:r w:rsidR="00F27F40" w:rsidRPr="001A0BB8">
        <w:rPr>
          <w:rFonts w:ascii="Times New Roman" w:hAnsi="Times New Roman"/>
          <w:b w:val="0"/>
          <w:sz w:val="22"/>
          <w:szCs w:val="22"/>
        </w:rPr>
        <w:t>5</w:t>
      </w:r>
      <w:r w:rsidRPr="001A0BB8">
        <w:rPr>
          <w:rFonts w:ascii="Times New Roman" w:hAnsi="Times New Roman"/>
          <w:b w:val="0"/>
          <w:sz w:val="22"/>
          <w:szCs w:val="22"/>
        </w:rPr>
        <w:t xml:space="preserve"> </w:t>
      </w:r>
      <w:r w:rsidR="00D71864" w:rsidRPr="001A0BB8">
        <w:rPr>
          <w:rFonts w:ascii="Times New Roman" w:hAnsi="Times New Roman"/>
          <w:b w:val="0"/>
          <w:bCs w:val="0"/>
          <w:sz w:val="22"/>
          <w:szCs w:val="22"/>
        </w:rPr>
        <w:t xml:space="preserve">"Об утверждении правил по проведению  конкурсов и аукционов </w:t>
      </w:r>
      <w:r w:rsidR="00D71864" w:rsidRPr="001A0BB8">
        <w:rPr>
          <w:rFonts w:ascii="Times New Roman" w:hAnsi="Times New Roman"/>
          <w:b w:val="0"/>
          <w:sz w:val="22"/>
          <w:szCs w:val="22"/>
        </w:rPr>
        <w:t>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находящегося в собственности  Зубово – Полянского муниципального района  Республики Мордовия, и перечне видов имущества, в отношении которого заключение указанных договоров может осуществляться путем проведения  торгов в форме конкурса</w:t>
      </w:r>
      <w:r w:rsidR="00D71864" w:rsidRPr="001A0BB8">
        <w:rPr>
          <w:rFonts w:ascii="Times New Roman" w:hAnsi="Times New Roman"/>
          <w:b w:val="0"/>
          <w:bCs w:val="0"/>
          <w:sz w:val="22"/>
          <w:szCs w:val="22"/>
        </w:rPr>
        <w:t>"</w:t>
      </w:r>
    </w:p>
    <w:p w:rsidR="00F93C44" w:rsidRDefault="00F93C44" w:rsidP="0086087C">
      <w:pPr>
        <w:jc w:val="both"/>
        <w:rPr>
          <w:sz w:val="22"/>
          <w:szCs w:val="22"/>
        </w:rPr>
      </w:pPr>
    </w:p>
    <w:tbl>
      <w:tblPr>
        <w:tblW w:w="10173" w:type="dxa"/>
        <w:tblInd w:w="108" w:type="dxa"/>
        <w:tblLayout w:type="fixed"/>
        <w:tblLook w:val="01E0" w:firstRow="1" w:lastRow="1" w:firstColumn="1" w:lastColumn="1" w:noHBand="0" w:noVBand="0"/>
      </w:tblPr>
      <w:tblGrid>
        <w:gridCol w:w="3310"/>
        <w:gridCol w:w="6863"/>
      </w:tblGrid>
      <w:tr w:rsidR="00E753D5" w:rsidRPr="00E753D5" w:rsidTr="00E753D5">
        <w:tblPrEx>
          <w:tblCellMar>
            <w:top w:w="0" w:type="dxa"/>
            <w:bottom w:w="0" w:type="dxa"/>
          </w:tblCellMar>
        </w:tblPrEx>
        <w:trPr>
          <w:trHeight w:val="333"/>
        </w:trPr>
        <w:tc>
          <w:tcPr>
            <w:tcW w:w="10173" w:type="dxa"/>
            <w:gridSpan w:val="2"/>
          </w:tcPr>
          <w:p w:rsidR="00E753D5" w:rsidRPr="00E753D5" w:rsidRDefault="00E753D5" w:rsidP="00E753D5">
            <w:pPr>
              <w:widowControl/>
              <w:autoSpaceDE/>
              <w:autoSpaceDN/>
              <w:adjustRightInd/>
              <w:ind w:firstLine="34"/>
              <w:jc w:val="both"/>
              <w:rPr>
                <w:color w:val="auto"/>
                <w:sz w:val="22"/>
                <w:szCs w:val="22"/>
              </w:rPr>
            </w:pPr>
            <w:r w:rsidRPr="00E753D5">
              <w:rPr>
                <w:b/>
                <w:color w:val="auto"/>
                <w:sz w:val="22"/>
                <w:szCs w:val="22"/>
              </w:rPr>
              <w:t xml:space="preserve">Форма торгов: </w:t>
            </w:r>
            <w:r w:rsidRPr="00E753D5">
              <w:rPr>
                <w:color w:val="auto"/>
                <w:sz w:val="22"/>
                <w:szCs w:val="22"/>
              </w:rPr>
              <w:t>Открытый конкурс в форме подачи заявок</w:t>
            </w:r>
          </w:p>
        </w:tc>
      </w:tr>
      <w:tr w:rsidR="00E753D5" w:rsidRPr="00E753D5" w:rsidTr="00E753D5">
        <w:tblPrEx>
          <w:tblCellMar>
            <w:top w:w="0" w:type="dxa"/>
            <w:bottom w:w="0" w:type="dxa"/>
          </w:tblCellMar>
        </w:tblPrEx>
        <w:tc>
          <w:tcPr>
            <w:tcW w:w="3310" w:type="dxa"/>
          </w:tcPr>
          <w:p w:rsidR="00E753D5" w:rsidRPr="00E753D5" w:rsidRDefault="00E753D5" w:rsidP="00E753D5">
            <w:pPr>
              <w:widowControl/>
              <w:autoSpaceDE/>
              <w:autoSpaceDN/>
              <w:adjustRightInd/>
              <w:jc w:val="both"/>
              <w:rPr>
                <w:b/>
                <w:color w:val="auto"/>
                <w:sz w:val="22"/>
                <w:szCs w:val="22"/>
              </w:rPr>
            </w:pPr>
            <w:r w:rsidRPr="00E753D5">
              <w:rPr>
                <w:b/>
                <w:color w:val="auto"/>
                <w:sz w:val="22"/>
                <w:szCs w:val="22"/>
              </w:rPr>
              <w:t>Организатор конкурса:</w:t>
            </w:r>
          </w:p>
        </w:tc>
        <w:tc>
          <w:tcPr>
            <w:tcW w:w="6863" w:type="dxa"/>
          </w:tcPr>
          <w:p w:rsidR="00E753D5" w:rsidRPr="00E753D5" w:rsidRDefault="00E753D5" w:rsidP="00E753D5">
            <w:pPr>
              <w:widowControl/>
              <w:autoSpaceDE/>
              <w:autoSpaceDN/>
              <w:adjustRightInd/>
              <w:rPr>
                <w:color w:val="auto"/>
                <w:sz w:val="22"/>
                <w:szCs w:val="22"/>
              </w:rPr>
            </w:pPr>
            <w:r w:rsidRPr="00E753D5">
              <w:rPr>
                <w:color w:val="auto"/>
                <w:sz w:val="22"/>
                <w:szCs w:val="22"/>
              </w:rPr>
              <w:t>Администрация Зубово – Полянского муниципального района Республика Мордовия</w:t>
            </w:r>
          </w:p>
        </w:tc>
      </w:tr>
      <w:tr w:rsidR="00E753D5" w:rsidRPr="00E753D5" w:rsidTr="00E753D5">
        <w:tblPrEx>
          <w:tblCellMar>
            <w:top w:w="0" w:type="dxa"/>
            <w:bottom w:w="0" w:type="dxa"/>
          </w:tblCellMar>
        </w:tblPrEx>
        <w:tc>
          <w:tcPr>
            <w:tcW w:w="3310" w:type="dxa"/>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 xml:space="preserve">Банковские реквизиты </w:t>
            </w:r>
          </w:p>
        </w:tc>
        <w:tc>
          <w:tcPr>
            <w:tcW w:w="6863" w:type="dxa"/>
          </w:tcPr>
          <w:p w:rsidR="00E753D5" w:rsidRPr="00E753D5" w:rsidRDefault="00E753D5" w:rsidP="00E753D5">
            <w:pPr>
              <w:widowControl/>
              <w:autoSpaceDE/>
              <w:autoSpaceDN/>
              <w:adjustRightInd/>
              <w:rPr>
                <w:color w:val="auto"/>
                <w:sz w:val="22"/>
                <w:szCs w:val="22"/>
              </w:rPr>
            </w:pPr>
            <w:r w:rsidRPr="00E753D5">
              <w:rPr>
                <w:color w:val="auto"/>
                <w:sz w:val="22"/>
                <w:szCs w:val="22"/>
              </w:rPr>
              <w:t>Получатель Администрация Зубово – Полянского муниципального района РМ, ИНН 1308049890, КПП 130801001, р/счет №40302810752893000195 в ГРКЦ НБ Республики Мордовия г.Саранск, БИК 04895200 1, л/с 05093023930, Отдел №9 Управления Федерального казначейства  по  Республике Мордовия (Администрация Зубово-Полянского муниципального района Республики Мордовия)</w:t>
            </w:r>
          </w:p>
        </w:tc>
      </w:tr>
      <w:tr w:rsidR="00E753D5" w:rsidRPr="00E753D5" w:rsidTr="00E753D5">
        <w:tblPrEx>
          <w:tblCellMar>
            <w:top w:w="0" w:type="dxa"/>
            <w:bottom w:w="0" w:type="dxa"/>
          </w:tblCellMar>
        </w:tblPrEx>
        <w:tc>
          <w:tcPr>
            <w:tcW w:w="3310" w:type="dxa"/>
          </w:tcPr>
          <w:p w:rsidR="00E753D5" w:rsidRPr="00E753D5" w:rsidRDefault="00E753D5" w:rsidP="00E753D5">
            <w:pPr>
              <w:widowControl/>
              <w:autoSpaceDE/>
              <w:autoSpaceDN/>
              <w:adjustRightInd/>
              <w:jc w:val="both"/>
              <w:rPr>
                <w:b/>
                <w:color w:val="auto"/>
                <w:sz w:val="22"/>
                <w:szCs w:val="22"/>
              </w:rPr>
            </w:pPr>
            <w:r w:rsidRPr="00E753D5">
              <w:rPr>
                <w:color w:val="auto"/>
                <w:sz w:val="22"/>
                <w:szCs w:val="22"/>
              </w:rPr>
              <w:t>Место нахождения:</w:t>
            </w:r>
          </w:p>
        </w:tc>
        <w:tc>
          <w:tcPr>
            <w:tcW w:w="6863" w:type="dxa"/>
          </w:tcPr>
          <w:p w:rsidR="00E753D5" w:rsidRPr="00E753D5" w:rsidRDefault="00E753D5" w:rsidP="00E753D5">
            <w:pPr>
              <w:widowControl/>
              <w:autoSpaceDE/>
              <w:autoSpaceDN/>
              <w:adjustRightInd/>
              <w:ind w:firstLine="34"/>
              <w:jc w:val="both"/>
              <w:rPr>
                <w:color w:val="auto"/>
                <w:sz w:val="22"/>
                <w:szCs w:val="22"/>
              </w:rPr>
            </w:pPr>
            <w:r w:rsidRPr="00E753D5">
              <w:rPr>
                <w:color w:val="auto"/>
                <w:sz w:val="22"/>
                <w:szCs w:val="22"/>
              </w:rPr>
              <w:t>Республика Мордовия, Зубово – Полянский район, п.Зубова Поляна, ул.Новикова Прибоя, 4</w:t>
            </w:r>
          </w:p>
        </w:tc>
      </w:tr>
      <w:tr w:rsidR="00E753D5" w:rsidRPr="00E753D5" w:rsidTr="00E753D5">
        <w:tblPrEx>
          <w:tblCellMar>
            <w:top w:w="0" w:type="dxa"/>
            <w:bottom w:w="0" w:type="dxa"/>
          </w:tblCellMar>
        </w:tblPrEx>
        <w:tc>
          <w:tcPr>
            <w:tcW w:w="3310" w:type="dxa"/>
          </w:tcPr>
          <w:p w:rsidR="00E753D5" w:rsidRPr="00E753D5" w:rsidRDefault="00E753D5" w:rsidP="00E753D5">
            <w:pPr>
              <w:widowControl/>
              <w:autoSpaceDE/>
              <w:autoSpaceDN/>
              <w:adjustRightInd/>
              <w:jc w:val="both"/>
              <w:rPr>
                <w:b/>
                <w:color w:val="auto"/>
                <w:sz w:val="22"/>
                <w:szCs w:val="22"/>
              </w:rPr>
            </w:pPr>
            <w:r w:rsidRPr="00E753D5">
              <w:rPr>
                <w:color w:val="auto"/>
                <w:sz w:val="22"/>
                <w:szCs w:val="22"/>
              </w:rPr>
              <w:t>Почтовый адрес:</w:t>
            </w:r>
          </w:p>
        </w:tc>
        <w:tc>
          <w:tcPr>
            <w:tcW w:w="6863" w:type="dxa"/>
          </w:tcPr>
          <w:p w:rsidR="00E753D5" w:rsidRPr="00E753D5" w:rsidRDefault="00E753D5" w:rsidP="00E753D5">
            <w:pPr>
              <w:widowControl/>
              <w:autoSpaceDE/>
              <w:autoSpaceDN/>
              <w:adjustRightInd/>
              <w:ind w:firstLine="34"/>
              <w:jc w:val="both"/>
              <w:rPr>
                <w:color w:val="auto"/>
                <w:sz w:val="22"/>
                <w:szCs w:val="22"/>
              </w:rPr>
            </w:pPr>
            <w:r w:rsidRPr="00E753D5">
              <w:rPr>
                <w:color w:val="auto"/>
                <w:sz w:val="22"/>
                <w:szCs w:val="22"/>
              </w:rPr>
              <w:t>431110, Республика Мордовия, Зубово – Полянский район, п.Зубова Поляна, ул.Новикова Прибоя, 4</w:t>
            </w:r>
          </w:p>
        </w:tc>
      </w:tr>
      <w:tr w:rsidR="00E753D5" w:rsidRPr="00E753D5" w:rsidTr="00E753D5">
        <w:tblPrEx>
          <w:tblCellMar>
            <w:top w:w="0" w:type="dxa"/>
            <w:bottom w:w="0" w:type="dxa"/>
          </w:tblCellMar>
        </w:tblPrEx>
        <w:tc>
          <w:tcPr>
            <w:tcW w:w="3310" w:type="dxa"/>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Адрес электронной почты:</w:t>
            </w:r>
          </w:p>
        </w:tc>
        <w:tc>
          <w:tcPr>
            <w:tcW w:w="6863" w:type="dxa"/>
          </w:tcPr>
          <w:p w:rsidR="00E753D5" w:rsidRPr="00E753D5" w:rsidRDefault="00E753D5" w:rsidP="00E753D5">
            <w:pPr>
              <w:widowControl/>
              <w:autoSpaceDE/>
              <w:autoSpaceDN/>
              <w:adjustRightInd/>
              <w:ind w:firstLine="34"/>
              <w:jc w:val="both"/>
              <w:rPr>
                <w:color w:val="auto"/>
                <w:sz w:val="22"/>
                <w:szCs w:val="22"/>
              </w:rPr>
            </w:pPr>
            <w:r w:rsidRPr="00E753D5">
              <w:rPr>
                <w:color w:val="auto"/>
                <w:sz w:val="22"/>
                <w:szCs w:val="22"/>
                <w:lang w:val="en-US"/>
              </w:rPr>
              <w:t>priem_admzbp@list.ru</w:t>
            </w:r>
          </w:p>
        </w:tc>
      </w:tr>
      <w:tr w:rsidR="00E753D5" w:rsidRPr="00E753D5" w:rsidTr="00E753D5">
        <w:tblPrEx>
          <w:tblCellMar>
            <w:top w:w="0" w:type="dxa"/>
            <w:bottom w:w="0" w:type="dxa"/>
          </w:tblCellMar>
        </w:tblPrEx>
        <w:tc>
          <w:tcPr>
            <w:tcW w:w="3310" w:type="dxa"/>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Официальный сайт</w:t>
            </w:r>
          </w:p>
        </w:tc>
        <w:tc>
          <w:tcPr>
            <w:tcW w:w="6863" w:type="dxa"/>
          </w:tcPr>
          <w:p w:rsidR="00E753D5" w:rsidRPr="00E753D5" w:rsidRDefault="00E753D5" w:rsidP="00E753D5">
            <w:pPr>
              <w:widowControl/>
              <w:autoSpaceDE/>
              <w:autoSpaceDN/>
              <w:adjustRightInd/>
              <w:ind w:firstLine="34"/>
              <w:jc w:val="both"/>
              <w:rPr>
                <w:color w:val="auto"/>
                <w:sz w:val="22"/>
                <w:szCs w:val="22"/>
              </w:rPr>
            </w:pPr>
            <w:hyperlink r:id="rId8" w:history="1">
              <w:r w:rsidRPr="00E753D5">
                <w:rPr>
                  <w:color w:val="0000FF"/>
                  <w:sz w:val="22"/>
                  <w:szCs w:val="22"/>
                </w:rPr>
                <w:t>http://zpolyana.e-mordovia.ru</w:t>
              </w:r>
            </w:hyperlink>
          </w:p>
        </w:tc>
      </w:tr>
      <w:tr w:rsidR="00E753D5" w:rsidRPr="00E753D5" w:rsidTr="00E753D5">
        <w:tblPrEx>
          <w:tblCellMar>
            <w:top w:w="0" w:type="dxa"/>
            <w:bottom w:w="0" w:type="dxa"/>
          </w:tblCellMar>
        </w:tblPrEx>
        <w:trPr>
          <w:trHeight w:val="189"/>
        </w:trPr>
        <w:tc>
          <w:tcPr>
            <w:tcW w:w="3310" w:type="dxa"/>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 xml:space="preserve">Контактный телефон: </w:t>
            </w:r>
          </w:p>
        </w:tc>
        <w:tc>
          <w:tcPr>
            <w:tcW w:w="6863" w:type="dxa"/>
          </w:tcPr>
          <w:p w:rsidR="00E753D5" w:rsidRPr="00E753D5" w:rsidRDefault="00E753D5" w:rsidP="00E753D5">
            <w:pPr>
              <w:widowControl/>
              <w:autoSpaceDE/>
              <w:autoSpaceDN/>
              <w:adjustRightInd/>
              <w:ind w:firstLine="34"/>
              <w:jc w:val="both"/>
              <w:rPr>
                <w:color w:val="auto"/>
                <w:sz w:val="22"/>
                <w:szCs w:val="22"/>
              </w:rPr>
            </w:pPr>
            <w:r w:rsidRPr="00E753D5">
              <w:rPr>
                <w:color w:val="auto"/>
                <w:sz w:val="22"/>
                <w:szCs w:val="22"/>
              </w:rPr>
              <w:t>8 834 58 (2-10-96), (2-51-51)</w:t>
            </w:r>
          </w:p>
        </w:tc>
      </w:tr>
      <w:tr w:rsidR="00E753D5" w:rsidRPr="00E753D5" w:rsidTr="00E753D5">
        <w:tblPrEx>
          <w:tblCellMar>
            <w:top w:w="0" w:type="dxa"/>
            <w:bottom w:w="0" w:type="dxa"/>
          </w:tblCellMar>
        </w:tblPrEx>
        <w:tc>
          <w:tcPr>
            <w:tcW w:w="3310" w:type="dxa"/>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Контактное лицо:</w:t>
            </w:r>
          </w:p>
        </w:tc>
        <w:tc>
          <w:tcPr>
            <w:tcW w:w="6863" w:type="dxa"/>
          </w:tcPr>
          <w:p w:rsidR="00E753D5" w:rsidRPr="00E753D5" w:rsidRDefault="00E753D5" w:rsidP="00E753D5">
            <w:pPr>
              <w:widowControl/>
              <w:autoSpaceDE/>
              <w:autoSpaceDN/>
              <w:adjustRightInd/>
              <w:ind w:firstLine="34"/>
              <w:jc w:val="both"/>
              <w:rPr>
                <w:color w:val="auto"/>
                <w:sz w:val="22"/>
                <w:szCs w:val="22"/>
              </w:rPr>
            </w:pPr>
            <w:r w:rsidRPr="00E753D5">
              <w:rPr>
                <w:color w:val="auto"/>
                <w:sz w:val="22"/>
                <w:szCs w:val="22"/>
              </w:rPr>
              <w:t>Беляева Ирина Федоровна</w:t>
            </w:r>
          </w:p>
        </w:tc>
      </w:tr>
      <w:tr w:rsidR="00E753D5" w:rsidRPr="00E753D5" w:rsidTr="00E753D5">
        <w:tblPrEx>
          <w:tblCellMar>
            <w:top w:w="0" w:type="dxa"/>
            <w:bottom w:w="0" w:type="dxa"/>
          </w:tblCellMar>
        </w:tblPrEx>
        <w:tc>
          <w:tcPr>
            <w:tcW w:w="10173" w:type="dxa"/>
            <w:gridSpan w:val="2"/>
          </w:tcPr>
          <w:p w:rsidR="00E753D5" w:rsidRPr="00E753D5" w:rsidRDefault="00E753D5" w:rsidP="00E753D5">
            <w:pPr>
              <w:widowControl/>
              <w:autoSpaceDE/>
              <w:autoSpaceDN/>
              <w:adjustRightInd/>
              <w:jc w:val="both"/>
              <w:rPr>
                <w:color w:val="auto"/>
                <w:sz w:val="22"/>
                <w:szCs w:val="22"/>
              </w:rPr>
            </w:pPr>
            <w:r w:rsidRPr="00E753D5">
              <w:rPr>
                <w:b/>
                <w:color w:val="auto"/>
                <w:sz w:val="22"/>
                <w:szCs w:val="22"/>
              </w:rPr>
              <w:t>Предмет договора аренды с указанием кратких характеристик:</w:t>
            </w:r>
          </w:p>
        </w:tc>
      </w:tr>
      <w:tr w:rsidR="00E753D5" w:rsidRPr="00E753D5" w:rsidTr="00E753D5">
        <w:tblPrEx>
          <w:tblCellMar>
            <w:top w:w="0" w:type="dxa"/>
            <w:bottom w:w="0" w:type="dxa"/>
          </w:tblCellMar>
        </w:tblPrEx>
        <w:trPr>
          <w:trHeight w:val="257"/>
        </w:trPr>
        <w:tc>
          <w:tcPr>
            <w:tcW w:w="10173" w:type="dxa"/>
            <w:gridSpan w:val="2"/>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Предоставление права на заключения договора аренды в  отношении имущества находящегося в собственности Зубово – Полянского муниципального района РМ:</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Лот №1: здание бани, назначение: нежилое,  1-этажный, общая площадь 189,2 кв.м, расположенное по адресу: Республика Мордовия. Зубово – Полянский район, п.Лесной, ул.Новая, д.10. Здание бани находится в собственности Зубово – Полянского муниципального района Республики Мордовия, на основании договора безвозмездной передачи объектов недвижимости от 22.09.2004г.№12.</w:t>
            </w:r>
            <w:r w:rsidRPr="00E753D5">
              <w:rPr>
                <w:bCs/>
                <w:color w:val="26282F"/>
                <w:sz w:val="22"/>
                <w:szCs w:val="22"/>
              </w:rPr>
              <w:t xml:space="preserve"> </w:t>
            </w:r>
            <w:r w:rsidRPr="00E753D5">
              <w:rPr>
                <w:color w:val="auto"/>
                <w:sz w:val="22"/>
                <w:szCs w:val="22"/>
              </w:rPr>
              <w:t>Право собственности зарегистрировано в Управлении Федеральной службы государственной регистрации, кадастра и картографии по Республике Мордовия 17.11.2004 года,  о чем сделана запись регистрации №13-1/08-28/2004-433, что подтверждено свидетельством о государственной регистрации  права  13 ГА 848152 от 15.02.2014 года.</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Лот №2: здание бани, назначение: нежилое,  1-этажный, общая площадь 238,5 кв.м, расположенное по адресу: Республика Мордовия. Зубово – Полянский район, п.Ударный, ул.Центральная. Здание бани  находится в собственности Зубово – Полянского муниципального района Республики Мордовия, на основании договора безвозмездной передачи объектов недвижимости от 22.09.2004г.№102.</w:t>
            </w:r>
            <w:r w:rsidRPr="00E753D5">
              <w:rPr>
                <w:bCs/>
                <w:color w:val="26282F"/>
                <w:sz w:val="22"/>
                <w:szCs w:val="22"/>
              </w:rPr>
              <w:t xml:space="preserve"> </w:t>
            </w:r>
            <w:r w:rsidRPr="00E753D5">
              <w:rPr>
                <w:color w:val="auto"/>
                <w:sz w:val="22"/>
                <w:szCs w:val="22"/>
              </w:rPr>
              <w:t>Право собственности зарегистрировано в Управлении Федеральной службы государственной регистрации, кадастра и картографии по Республике Мордовия 15.11.2004 года,  о чем сделана запись регистрации №13-1/08-28/2004-285, что подтверждено свидетельством о государственной регистрации  права  13 ГА 848157 от 15.02.2014 года.</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Лот №1: баня, назначение: нежилое,  1-этажный, общая площадь 131,5 кв.м, расположенная по адресу: Республика Мордовия. Зубово – Полянский район, п.Парца, ул.Центральная, д.6.  Баня находится в собственности Зубово – Полянского муниципального района Республики Мордовия, на основании договора безвозмездной передачи объектов недвижимости от 28.09.2004г.№85.</w:t>
            </w:r>
            <w:r w:rsidRPr="00E753D5">
              <w:rPr>
                <w:bCs/>
                <w:color w:val="26282F"/>
                <w:sz w:val="22"/>
                <w:szCs w:val="22"/>
              </w:rPr>
              <w:t xml:space="preserve"> </w:t>
            </w:r>
            <w:r w:rsidRPr="00E753D5">
              <w:rPr>
                <w:color w:val="auto"/>
                <w:sz w:val="22"/>
                <w:szCs w:val="22"/>
              </w:rPr>
              <w:t>Право собственности зарегистрировано в Управлении Федеральной службы государственной регистрации, кадастра и картографии по Республике Мордовия 03.11.2004 года,  о чем сделана запись регистрации №13-1/08-</w:t>
            </w:r>
            <w:r w:rsidRPr="00E753D5">
              <w:rPr>
                <w:color w:val="auto"/>
                <w:sz w:val="22"/>
                <w:szCs w:val="22"/>
              </w:rPr>
              <w:lastRenderedPageBreak/>
              <w:t>25/2004-263, что подтверждено свидетельством о государственной регистрации  права  13 ГА 848156 от 15.02.2014 года.</w:t>
            </w:r>
          </w:p>
        </w:tc>
      </w:tr>
      <w:tr w:rsidR="00E753D5" w:rsidRPr="00E753D5" w:rsidTr="00E753D5">
        <w:tblPrEx>
          <w:tblCellMar>
            <w:top w:w="0" w:type="dxa"/>
            <w:bottom w:w="0" w:type="dxa"/>
          </w:tblCellMar>
        </w:tblPrEx>
        <w:trPr>
          <w:trHeight w:val="257"/>
        </w:trPr>
        <w:tc>
          <w:tcPr>
            <w:tcW w:w="10173" w:type="dxa"/>
            <w:gridSpan w:val="2"/>
          </w:tcPr>
          <w:p w:rsidR="00E753D5" w:rsidRPr="00E753D5" w:rsidRDefault="00E753D5" w:rsidP="00E753D5">
            <w:pPr>
              <w:widowControl/>
              <w:autoSpaceDE/>
              <w:autoSpaceDN/>
              <w:adjustRightInd/>
              <w:jc w:val="both"/>
              <w:rPr>
                <w:color w:val="auto"/>
                <w:sz w:val="22"/>
                <w:szCs w:val="22"/>
              </w:rPr>
            </w:pPr>
            <w:r w:rsidRPr="00E753D5">
              <w:rPr>
                <w:color w:val="auto"/>
                <w:sz w:val="22"/>
                <w:szCs w:val="22"/>
              </w:rPr>
              <w:lastRenderedPageBreak/>
              <w:t>Целевое назначение нежилых помещений  Лот №1 – Лот №3, права на которые передаются по договору: культурно - бытовое</w:t>
            </w:r>
          </w:p>
        </w:tc>
      </w:tr>
      <w:tr w:rsidR="00E753D5" w:rsidRPr="00E753D5" w:rsidTr="00E753D5">
        <w:tblPrEx>
          <w:tblCellMar>
            <w:top w:w="0" w:type="dxa"/>
            <w:bottom w:w="0" w:type="dxa"/>
          </w:tblCellMar>
        </w:tblPrEx>
        <w:trPr>
          <w:trHeight w:val="257"/>
        </w:trPr>
        <w:tc>
          <w:tcPr>
            <w:tcW w:w="10173" w:type="dxa"/>
            <w:gridSpan w:val="2"/>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 xml:space="preserve">Срок аренды нежилого помещения (Лот №1-Лот№3): 5 (пять) лет с даты заключения договора аренды </w:t>
            </w:r>
          </w:p>
        </w:tc>
      </w:tr>
      <w:tr w:rsidR="00E753D5" w:rsidRPr="00E753D5" w:rsidTr="00E753D5">
        <w:tblPrEx>
          <w:tblCellMar>
            <w:top w:w="0" w:type="dxa"/>
            <w:bottom w:w="0" w:type="dxa"/>
          </w:tblCellMar>
        </w:tblPrEx>
        <w:trPr>
          <w:trHeight w:val="257"/>
        </w:trPr>
        <w:tc>
          <w:tcPr>
            <w:tcW w:w="10173" w:type="dxa"/>
            <w:gridSpan w:val="2"/>
          </w:tcPr>
          <w:p w:rsidR="00E753D5" w:rsidRPr="00E753D5" w:rsidRDefault="00E753D5" w:rsidP="00E753D5">
            <w:pPr>
              <w:widowControl/>
              <w:autoSpaceDE/>
              <w:autoSpaceDN/>
              <w:adjustRightInd/>
              <w:jc w:val="both"/>
              <w:rPr>
                <w:b/>
                <w:color w:val="auto"/>
                <w:sz w:val="22"/>
                <w:szCs w:val="22"/>
              </w:rPr>
            </w:pPr>
            <w:r w:rsidRPr="00E753D5">
              <w:rPr>
                <w:b/>
                <w:color w:val="auto"/>
                <w:sz w:val="22"/>
                <w:szCs w:val="22"/>
              </w:rPr>
              <w:t>Начальный размер арендной платы в год (без учета коммунальных платежей):</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 xml:space="preserve">Лот №1: 10866,00 рублей </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Лот №2: 13697,00 рублей</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 xml:space="preserve">Лот №3: 7552,00 рублей </w:t>
            </w:r>
          </w:p>
        </w:tc>
      </w:tr>
      <w:tr w:rsidR="00E753D5" w:rsidRPr="00E753D5" w:rsidTr="00E753D5">
        <w:tblPrEx>
          <w:tblCellMar>
            <w:top w:w="0" w:type="dxa"/>
            <w:bottom w:w="0" w:type="dxa"/>
          </w:tblCellMar>
        </w:tblPrEx>
        <w:trPr>
          <w:trHeight w:val="257"/>
        </w:trPr>
        <w:tc>
          <w:tcPr>
            <w:tcW w:w="10173" w:type="dxa"/>
            <w:gridSpan w:val="2"/>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Стоимость конкурсной  документации: бесплатная.</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Условия выдачи конкурсной документации: по адресу организатора конкурса, с 9-00 (время московское) 19.10.2015г. до 18.00 (время московское) 18.11.2015 г.</w:t>
            </w:r>
          </w:p>
          <w:p w:rsidR="00E753D5" w:rsidRPr="00E753D5" w:rsidRDefault="00E753D5" w:rsidP="00E753D5">
            <w:pPr>
              <w:widowControl/>
              <w:autoSpaceDE/>
              <w:autoSpaceDN/>
              <w:adjustRightInd/>
              <w:jc w:val="both"/>
              <w:rPr>
                <w:b/>
                <w:color w:val="auto"/>
                <w:sz w:val="22"/>
                <w:szCs w:val="22"/>
              </w:rPr>
            </w:pPr>
            <w:r w:rsidRPr="00E753D5">
              <w:rPr>
                <w:color w:val="auto"/>
                <w:sz w:val="22"/>
                <w:szCs w:val="22"/>
              </w:rPr>
              <w:t xml:space="preserve">Официальный сайт: </w:t>
            </w:r>
            <w:hyperlink r:id="rId9" w:history="1">
              <w:r w:rsidRPr="00E753D5">
                <w:rPr>
                  <w:color w:val="0000FF"/>
                  <w:sz w:val="22"/>
                  <w:szCs w:val="22"/>
                </w:rPr>
                <w:t>http://zpolyana.e-mordovia.ru</w:t>
              </w:r>
            </w:hyperlink>
          </w:p>
        </w:tc>
      </w:tr>
      <w:tr w:rsidR="00E753D5" w:rsidRPr="00E753D5" w:rsidTr="00E753D5">
        <w:tblPrEx>
          <w:tblCellMar>
            <w:top w:w="0" w:type="dxa"/>
            <w:bottom w:w="0" w:type="dxa"/>
          </w:tblCellMar>
        </w:tblPrEx>
        <w:trPr>
          <w:trHeight w:val="257"/>
        </w:trPr>
        <w:tc>
          <w:tcPr>
            <w:tcW w:w="10173" w:type="dxa"/>
            <w:gridSpan w:val="2"/>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Дата, время и место начала приема заявок – 19.10.2015г. с 9.00 по адресу организатора конкурса.</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Дата, время и место окончания приема заявок 18.11.2015 г. в 18.00 по адресу организатора конкурса.</w:t>
            </w:r>
          </w:p>
        </w:tc>
      </w:tr>
      <w:tr w:rsidR="00E753D5" w:rsidRPr="00E753D5" w:rsidTr="00E753D5">
        <w:tblPrEx>
          <w:tblCellMar>
            <w:top w:w="0" w:type="dxa"/>
            <w:bottom w:w="0" w:type="dxa"/>
          </w:tblCellMar>
        </w:tblPrEx>
        <w:trPr>
          <w:trHeight w:val="257"/>
        </w:trPr>
        <w:tc>
          <w:tcPr>
            <w:tcW w:w="10173" w:type="dxa"/>
            <w:gridSpan w:val="2"/>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Место, дата и время вскрытия конвертов с заявками на участие в конкурсе  – 19.11.2015г.  с 10-00 (время московское) до 19.11.2015 года  11.00 (время московское) по адресу организатора конкурса (юридический отдел)</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Место и дата рассмотрения заявок – 20.11.2015 года  10-00 (время московское) по адресу организатора конкурса (юридический отдел)</w:t>
            </w:r>
          </w:p>
          <w:p w:rsidR="00E753D5" w:rsidRPr="00E753D5" w:rsidRDefault="00E753D5" w:rsidP="00E753D5">
            <w:pPr>
              <w:widowControl/>
              <w:autoSpaceDE/>
              <w:autoSpaceDN/>
              <w:adjustRightInd/>
              <w:jc w:val="both"/>
              <w:rPr>
                <w:color w:val="auto"/>
                <w:sz w:val="22"/>
                <w:szCs w:val="22"/>
              </w:rPr>
            </w:pPr>
            <w:r w:rsidRPr="00E753D5">
              <w:rPr>
                <w:color w:val="auto"/>
                <w:sz w:val="22"/>
                <w:szCs w:val="22"/>
              </w:rPr>
              <w:t>Оценка и сопоставление заявок на участие в конкурсе – 23.11.2015 года с 10-00 (время московское) по 13-00 (время московское) по адресу организатора конкурса (юридический отдел)</w:t>
            </w:r>
          </w:p>
        </w:tc>
      </w:tr>
      <w:tr w:rsidR="00E753D5" w:rsidRPr="00E753D5" w:rsidTr="00E753D5">
        <w:tblPrEx>
          <w:tblCellMar>
            <w:top w:w="0" w:type="dxa"/>
            <w:bottom w:w="0" w:type="dxa"/>
          </w:tblCellMar>
        </w:tblPrEx>
        <w:trPr>
          <w:trHeight w:val="257"/>
        </w:trPr>
        <w:tc>
          <w:tcPr>
            <w:tcW w:w="10173" w:type="dxa"/>
            <w:gridSpan w:val="2"/>
          </w:tcPr>
          <w:p w:rsidR="00E753D5" w:rsidRPr="00E753D5" w:rsidRDefault="00E753D5" w:rsidP="00E753D5">
            <w:pPr>
              <w:widowControl/>
              <w:autoSpaceDE/>
              <w:autoSpaceDN/>
              <w:adjustRightInd/>
              <w:jc w:val="both"/>
              <w:rPr>
                <w:color w:val="auto"/>
                <w:sz w:val="22"/>
                <w:szCs w:val="22"/>
              </w:rPr>
            </w:pPr>
            <w:r w:rsidRPr="00E753D5">
              <w:rPr>
                <w:color w:val="auto"/>
                <w:sz w:val="22"/>
                <w:szCs w:val="22"/>
              </w:rPr>
              <w:t>Размер задатка: 5% от начального размера арендной платы на счет :</w:t>
            </w:r>
            <w:r w:rsidRPr="00E753D5">
              <w:rPr>
                <w:sz w:val="22"/>
                <w:szCs w:val="22"/>
              </w:rPr>
              <w:t xml:space="preserve"> Получатель Администрация Зубово – Полянского муниципального района РМ, ИНН 1308049890, КПП 130801001, р/счет №40302810752893000195 в ГРКЦ НБ Республики Мордовия г.Саранск, БИК 048952001, л/с 05093023930, </w:t>
            </w:r>
            <w:r w:rsidRPr="00E753D5">
              <w:rPr>
                <w:color w:val="auto"/>
                <w:sz w:val="22"/>
                <w:szCs w:val="22"/>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tc>
      </w:tr>
    </w:tbl>
    <w:p w:rsidR="005808C6" w:rsidRPr="001A0BB8" w:rsidRDefault="005808C6" w:rsidP="007068E7">
      <w:pPr>
        <w:jc w:val="both"/>
        <w:rPr>
          <w:sz w:val="22"/>
          <w:szCs w:val="22"/>
        </w:rPr>
      </w:pPr>
      <w:r w:rsidRPr="001A0BB8">
        <w:rPr>
          <w:sz w:val="22"/>
          <w:szCs w:val="22"/>
        </w:rPr>
        <w:t>Организатор конкурса вправе отказаться от проведения конкурса не позднее чем за пять дней до даты окончания срока подачи заявок на участие в конкурсе. 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с даты принятия решения об отказе от проведения конкурса.</w:t>
      </w:r>
    </w:p>
    <w:p w:rsidR="007068E7" w:rsidRPr="001A0BB8" w:rsidRDefault="007068E7" w:rsidP="007068E7">
      <w:pPr>
        <w:keepNext/>
        <w:jc w:val="both"/>
        <w:rPr>
          <w:b/>
          <w:bCs/>
          <w:kern w:val="1"/>
          <w:sz w:val="22"/>
          <w:szCs w:val="22"/>
        </w:rPr>
      </w:pPr>
    </w:p>
    <w:p w:rsidR="005808C6" w:rsidRPr="001A0BB8" w:rsidRDefault="005808C6" w:rsidP="007068E7">
      <w:pPr>
        <w:keepNext/>
        <w:jc w:val="both"/>
        <w:rPr>
          <w:sz w:val="22"/>
          <w:szCs w:val="22"/>
        </w:rPr>
      </w:pPr>
      <w:r w:rsidRPr="001A0BB8">
        <w:rPr>
          <w:b/>
          <w:bCs/>
          <w:kern w:val="1"/>
          <w:sz w:val="22"/>
          <w:szCs w:val="22"/>
        </w:rPr>
        <w:t>1. Требования к техническому состоянию муниципального имущества, право на которое передается по договору аренды на момент окончания срока договора аренды</w:t>
      </w:r>
    </w:p>
    <w:p w:rsidR="005808C6" w:rsidRPr="001A0BB8" w:rsidRDefault="005808C6" w:rsidP="007068E7">
      <w:pPr>
        <w:jc w:val="both"/>
        <w:rPr>
          <w:sz w:val="22"/>
          <w:szCs w:val="22"/>
        </w:rPr>
      </w:pPr>
      <w:r w:rsidRPr="001A0BB8">
        <w:rPr>
          <w:sz w:val="22"/>
          <w:szCs w:val="22"/>
        </w:rPr>
        <w:t>При прекращении действия Договора аренды Арендатор (победитель аукциона)  передает объект недвижимого муниципального имущества Арендодателю по акту приема-передачи в сроки установленные договором аренды, в том числе все произведенные в помещении неотделимые улучшения без возмещения их стоимости. Объект аренды должен быть передан в состоянии,  не ухудшающем его состояние на дату заключения договора аренды. В случае возврата объекта аренды в состоянии худшем, чем он был передан Арендатору по акту приема-передачи (с учетом нормального износа), Арендатор обязан возместить понесенный Арендодателем ущерб в месячный срок. Арендатор не вправе производить никаких перепланировок, связанных с его деятельностью, без письменного согласия Арендодателя и решения уполномоченного органа.</w:t>
      </w:r>
    </w:p>
    <w:p w:rsidR="007068E7" w:rsidRPr="001A0BB8" w:rsidRDefault="007068E7" w:rsidP="007068E7">
      <w:pPr>
        <w:keepNext/>
        <w:jc w:val="both"/>
        <w:rPr>
          <w:b/>
          <w:bCs/>
          <w:kern w:val="1"/>
          <w:sz w:val="22"/>
          <w:szCs w:val="22"/>
        </w:rPr>
      </w:pPr>
    </w:p>
    <w:p w:rsidR="005808C6" w:rsidRPr="001A0BB8" w:rsidRDefault="005808C6" w:rsidP="007068E7">
      <w:pPr>
        <w:keepNext/>
        <w:jc w:val="both"/>
        <w:rPr>
          <w:b/>
          <w:bCs/>
          <w:sz w:val="22"/>
          <w:szCs w:val="22"/>
        </w:rPr>
      </w:pPr>
      <w:r w:rsidRPr="001A0BB8">
        <w:rPr>
          <w:b/>
          <w:bCs/>
          <w:kern w:val="1"/>
          <w:sz w:val="22"/>
          <w:szCs w:val="22"/>
        </w:rPr>
        <w:t>2. Требования к содержанию, составу и форме заявки на участие в аукционе, в том числе заявки, подаваемой в форме электронного документа, и инструкция по ее заполнению</w:t>
      </w:r>
    </w:p>
    <w:p w:rsidR="005808C6" w:rsidRPr="001A0BB8" w:rsidRDefault="005808C6" w:rsidP="007068E7">
      <w:pPr>
        <w:jc w:val="both"/>
        <w:rPr>
          <w:sz w:val="22"/>
          <w:szCs w:val="22"/>
        </w:rPr>
      </w:pPr>
      <w:r w:rsidRPr="001A0BB8">
        <w:rPr>
          <w:sz w:val="22"/>
          <w:szCs w:val="22"/>
        </w:rPr>
        <w:t xml:space="preserve">Заявка на участие в конкурсе подается в срок и по форме, которые установлены конкурсной документацией. Подача заявки на участие в конкурсе является акцептом оферты в соответствии со </w:t>
      </w:r>
      <w:hyperlink r:id="rId10" w:history="1">
        <w:r w:rsidRPr="001A0BB8">
          <w:rPr>
            <w:rStyle w:val="a7"/>
            <w:sz w:val="22"/>
            <w:szCs w:val="22"/>
          </w:rPr>
          <w:t>статьей 438</w:t>
        </w:r>
      </w:hyperlink>
      <w:r w:rsidRPr="001A0BB8">
        <w:rPr>
          <w:sz w:val="22"/>
          <w:szCs w:val="22"/>
        </w:rPr>
        <w:t xml:space="preserve"> Гражданского кодекса Российской Федерации.</w:t>
      </w:r>
    </w:p>
    <w:p w:rsidR="002B6620" w:rsidRPr="001A0BB8" w:rsidRDefault="005808C6" w:rsidP="007068E7">
      <w:pPr>
        <w:jc w:val="both"/>
        <w:rPr>
          <w:sz w:val="22"/>
          <w:szCs w:val="22"/>
        </w:rPr>
      </w:pPr>
      <w:bookmarkStart w:id="1" w:name="sub_1051"/>
      <w:r w:rsidRPr="001A0BB8">
        <w:rPr>
          <w:sz w:val="22"/>
          <w:szCs w:val="22"/>
        </w:rPr>
        <w:t>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bookmarkStart w:id="2" w:name="sub_1052"/>
      <w:bookmarkEnd w:id="1"/>
    </w:p>
    <w:p w:rsidR="005808C6" w:rsidRPr="001A0BB8" w:rsidRDefault="005808C6" w:rsidP="007068E7">
      <w:pPr>
        <w:jc w:val="both"/>
        <w:rPr>
          <w:sz w:val="22"/>
          <w:szCs w:val="22"/>
        </w:rPr>
      </w:pPr>
      <w:r w:rsidRPr="001A0BB8">
        <w:rPr>
          <w:sz w:val="22"/>
          <w:szCs w:val="22"/>
        </w:rPr>
        <w:t xml:space="preserve"> Заявка на участие в конкурсе должна содержать:</w:t>
      </w:r>
    </w:p>
    <w:p w:rsidR="005808C6" w:rsidRPr="001A0BB8" w:rsidRDefault="005808C6" w:rsidP="007068E7">
      <w:pPr>
        <w:jc w:val="both"/>
        <w:rPr>
          <w:sz w:val="22"/>
          <w:szCs w:val="22"/>
        </w:rPr>
      </w:pPr>
      <w:bookmarkStart w:id="3" w:name="sub_1521"/>
      <w:bookmarkEnd w:id="2"/>
      <w:r w:rsidRPr="001A0BB8">
        <w:rPr>
          <w:sz w:val="22"/>
          <w:szCs w:val="22"/>
        </w:rPr>
        <w:lastRenderedPageBreak/>
        <w:t>1) сведения и документы о заявителе, подавшем такую заявку:</w:t>
      </w:r>
    </w:p>
    <w:p w:rsidR="005808C6" w:rsidRPr="001A0BB8" w:rsidRDefault="005808C6" w:rsidP="007068E7">
      <w:pPr>
        <w:jc w:val="both"/>
        <w:rPr>
          <w:sz w:val="22"/>
          <w:szCs w:val="22"/>
        </w:rPr>
      </w:pPr>
      <w:bookmarkStart w:id="4" w:name="sub_15211"/>
      <w:bookmarkEnd w:id="3"/>
      <w:r w:rsidRPr="001A0BB8">
        <w:rPr>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5808C6" w:rsidRPr="001A0BB8" w:rsidRDefault="005808C6" w:rsidP="007068E7">
      <w:pPr>
        <w:jc w:val="both"/>
        <w:rPr>
          <w:sz w:val="22"/>
          <w:szCs w:val="22"/>
        </w:rPr>
      </w:pPr>
      <w:bookmarkStart w:id="5" w:name="sub_15212"/>
      <w:bookmarkEnd w:id="4"/>
      <w:r w:rsidRPr="001A0BB8">
        <w:rPr>
          <w:sz w:val="22"/>
          <w:szCs w:val="22"/>
        </w:rPr>
        <w:t xml:space="preserve">б) полученную не ранее чем за шесть месяцев до даты размещения на </w:t>
      </w:r>
      <w:hyperlink r:id="rId11" w:history="1">
        <w:r w:rsidRPr="001A0BB8">
          <w:rPr>
            <w:rStyle w:val="a7"/>
            <w:sz w:val="22"/>
            <w:szCs w:val="22"/>
          </w:rPr>
          <w:t>официальном сайте</w:t>
        </w:r>
      </w:hyperlink>
      <w:r w:rsidRPr="001A0BB8">
        <w:rPr>
          <w:sz w:val="22"/>
          <w:szCs w:val="22"/>
        </w:rPr>
        <w:t xml:space="preserve"> </w:t>
      </w:r>
      <w:r w:rsidR="002B6620" w:rsidRPr="001A0BB8">
        <w:rPr>
          <w:sz w:val="22"/>
          <w:szCs w:val="22"/>
        </w:rPr>
        <w:t>Зубово – Полянского муниципального района РМ</w:t>
      </w:r>
      <w:r w:rsidRPr="001A0BB8">
        <w:rPr>
          <w:sz w:val="22"/>
          <w:szCs w:val="22"/>
        </w:rPr>
        <w:t xml:space="preserve">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w:t>
      </w:r>
      <w:r w:rsidR="002B6620" w:rsidRPr="001A0BB8">
        <w:rPr>
          <w:sz w:val="22"/>
          <w:szCs w:val="22"/>
        </w:rPr>
        <w:t xml:space="preserve">Зубово – Полянского муниципального района РМ </w:t>
      </w:r>
      <w:r w:rsidRPr="001A0BB8">
        <w:rPr>
          <w:sz w:val="22"/>
          <w:szCs w:val="22"/>
        </w:rPr>
        <w:t xml:space="preserve"> извещения о проведении конкурса;</w:t>
      </w:r>
    </w:p>
    <w:p w:rsidR="005808C6" w:rsidRPr="001A0BB8" w:rsidRDefault="005808C6" w:rsidP="007068E7">
      <w:pPr>
        <w:jc w:val="both"/>
        <w:rPr>
          <w:sz w:val="22"/>
          <w:szCs w:val="22"/>
        </w:rPr>
      </w:pPr>
      <w:bookmarkStart w:id="6" w:name="sub_15213"/>
      <w:bookmarkEnd w:id="5"/>
      <w:r w:rsidRPr="001A0BB8">
        <w:rPr>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5808C6" w:rsidRPr="001A0BB8" w:rsidRDefault="005808C6" w:rsidP="007068E7">
      <w:pPr>
        <w:jc w:val="both"/>
        <w:rPr>
          <w:sz w:val="22"/>
          <w:szCs w:val="22"/>
        </w:rPr>
      </w:pPr>
      <w:bookmarkStart w:id="7" w:name="sub_15214"/>
      <w:bookmarkEnd w:id="6"/>
      <w:r w:rsidRPr="001A0BB8">
        <w:rPr>
          <w:sz w:val="22"/>
          <w:szCs w:val="22"/>
        </w:rPr>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r w:rsidR="007068E7" w:rsidRPr="001A0BB8">
        <w:rPr>
          <w:sz w:val="22"/>
          <w:szCs w:val="22"/>
        </w:rPr>
        <w:t xml:space="preserve"> – не требуется</w:t>
      </w:r>
      <w:r w:rsidRPr="001A0BB8">
        <w:rPr>
          <w:sz w:val="22"/>
          <w:szCs w:val="22"/>
        </w:rPr>
        <w:t>;</w:t>
      </w:r>
    </w:p>
    <w:p w:rsidR="005808C6" w:rsidRPr="001A0BB8" w:rsidRDefault="005808C6" w:rsidP="007068E7">
      <w:pPr>
        <w:jc w:val="both"/>
        <w:rPr>
          <w:sz w:val="22"/>
          <w:szCs w:val="22"/>
        </w:rPr>
      </w:pPr>
      <w:bookmarkStart w:id="8" w:name="sub_15215"/>
      <w:bookmarkEnd w:id="7"/>
      <w:r w:rsidRPr="001A0BB8">
        <w:rPr>
          <w:sz w:val="22"/>
          <w:szCs w:val="22"/>
        </w:rPr>
        <w:t>д) копии учредительных документов заявителя (для юридических лиц);</w:t>
      </w:r>
    </w:p>
    <w:p w:rsidR="005808C6" w:rsidRPr="001A0BB8" w:rsidRDefault="005808C6" w:rsidP="007068E7">
      <w:pPr>
        <w:jc w:val="both"/>
        <w:rPr>
          <w:sz w:val="22"/>
          <w:szCs w:val="22"/>
        </w:rPr>
      </w:pPr>
      <w:bookmarkStart w:id="9" w:name="sub_15216"/>
      <w:bookmarkEnd w:id="8"/>
      <w:r w:rsidRPr="001A0BB8">
        <w:rPr>
          <w:sz w:val="22"/>
          <w:szCs w:val="22"/>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08C6" w:rsidRPr="001A0BB8" w:rsidRDefault="005808C6" w:rsidP="007068E7">
      <w:pPr>
        <w:jc w:val="both"/>
        <w:rPr>
          <w:sz w:val="22"/>
          <w:szCs w:val="22"/>
        </w:rPr>
      </w:pPr>
      <w:bookmarkStart w:id="10" w:name="sub_15217"/>
      <w:bookmarkEnd w:id="9"/>
      <w:r w:rsidRPr="001A0BB8">
        <w:rPr>
          <w:sz w:val="22"/>
          <w:szCs w:val="22"/>
        </w:rPr>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1A0BB8">
          <w:rPr>
            <w:rStyle w:val="a7"/>
            <w:sz w:val="22"/>
            <w:szCs w:val="22"/>
          </w:rPr>
          <w:t>Кодексом</w:t>
        </w:r>
      </w:hyperlink>
      <w:r w:rsidRPr="001A0BB8">
        <w:rPr>
          <w:sz w:val="22"/>
          <w:szCs w:val="22"/>
        </w:rPr>
        <w:t xml:space="preserve"> Российской Федерации об административных правонарушениях;</w:t>
      </w:r>
    </w:p>
    <w:bookmarkEnd w:id="10"/>
    <w:p w:rsidR="005808C6" w:rsidRPr="001A0BB8" w:rsidRDefault="005808C6" w:rsidP="007068E7">
      <w:pPr>
        <w:jc w:val="both"/>
        <w:rPr>
          <w:sz w:val="22"/>
          <w:szCs w:val="22"/>
        </w:rPr>
      </w:pPr>
      <w:r w:rsidRPr="001A0BB8">
        <w:rPr>
          <w:sz w:val="22"/>
          <w:szCs w:val="22"/>
        </w:rPr>
        <w:t>2) предложение о цене договора;</w:t>
      </w:r>
    </w:p>
    <w:p w:rsidR="005808C6" w:rsidRPr="001A0BB8" w:rsidRDefault="005808C6" w:rsidP="007068E7">
      <w:pPr>
        <w:jc w:val="both"/>
        <w:rPr>
          <w:sz w:val="22"/>
          <w:szCs w:val="22"/>
        </w:rPr>
      </w:pPr>
      <w:bookmarkStart w:id="11" w:name="sub_1523"/>
      <w:r w:rsidRPr="001A0BB8">
        <w:rPr>
          <w:sz w:val="22"/>
          <w:szCs w:val="22"/>
        </w:rPr>
        <w:t>3) предложения об условиях исполнения договора, которые являются критериями оценки заявок на участие в конкурсе;</w:t>
      </w:r>
    </w:p>
    <w:p w:rsidR="005808C6" w:rsidRPr="001A0BB8" w:rsidRDefault="005808C6" w:rsidP="007068E7">
      <w:pPr>
        <w:jc w:val="both"/>
        <w:rPr>
          <w:sz w:val="22"/>
          <w:szCs w:val="22"/>
        </w:rPr>
      </w:pPr>
      <w:bookmarkStart w:id="12" w:name="sub_1524"/>
      <w:bookmarkEnd w:id="11"/>
      <w:r w:rsidRPr="001A0BB8">
        <w:rPr>
          <w:sz w:val="22"/>
          <w:szCs w:val="22"/>
        </w:rPr>
        <w:t>4) документы или копии документов, подтверждающие внесение задатка, (платежное поручение, подтверждающее перечисление задатка).</w:t>
      </w:r>
    </w:p>
    <w:bookmarkEnd w:id="12"/>
    <w:p w:rsidR="00887D40" w:rsidRPr="001A0BB8" w:rsidRDefault="00887D40" w:rsidP="007068E7">
      <w:pPr>
        <w:ind w:firstLine="540"/>
        <w:jc w:val="both"/>
        <w:rPr>
          <w:sz w:val="22"/>
          <w:szCs w:val="22"/>
        </w:rPr>
      </w:pPr>
      <w:r w:rsidRPr="001A0BB8">
        <w:rPr>
          <w:b/>
          <w:bCs/>
          <w:sz w:val="22"/>
          <w:szCs w:val="22"/>
        </w:rPr>
        <w:t>Инструкция по заполнению заявки на участие в открытом конкурсе</w:t>
      </w:r>
    </w:p>
    <w:p w:rsidR="00E72C80" w:rsidRPr="001A0BB8" w:rsidRDefault="00E72C80" w:rsidP="007068E7">
      <w:pPr>
        <w:pStyle w:val="125"/>
        <w:rPr>
          <w:sz w:val="22"/>
          <w:szCs w:val="22"/>
        </w:rPr>
      </w:pPr>
      <w:r w:rsidRPr="001A0BB8">
        <w:rPr>
          <w:sz w:val="22"/>
          <w:szCs w:val="22"/>
        </w:rPr>
        <w:t>1. 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по форме 1, указанной в настоящей документации, быть скреплены печатью заявителя (для юридических лиц) и подписаны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конкурсе и тома заявки на участие в конкурсе, поданы от имени заявителя, а также подтверждает подлинность и достоверность представленных в составе заявки на участие в конкурсе и тома заявки на участие в конкурсе документов и сведений. Не допускается устанавливать иные требования к оформлению заявки на участие в конкурсе, за исключением предусмотренных настоящим пунктом  требований к оформлению заявки на участие в конкурсе. При этом ненадлежащее исполнение заявителем требования о том, что все листы заявки на участие в конкурсе и тома заявки на участие в конкурсе должны быть пронумерованы, не является основанием для отказа в допуске к участию в конкурсе.</w:t>
      </w:r>
    </w:p>
    <w:p w:rsidR="00E72C80" w:rsidRPr="001A0BB8" w:rsidRDefault="00E72C80" w:rsidP="007068E7">
      <w:pPr>
        <w:pStyle w:val="125"/>
        <w:rPr>
          <w:sz w:val="22"/>
          <w:szCs w:val="22"/>
        </w:rPr>
      </w:pPr>
      <w:r w:rsidRPr="001A0BB8">
        <w:rPr>
          <w:sz w:val="22"/>
          <w:szCs w:val="22"/>
        </w:rPr>
        <w:t xml:space="preserve"> 2. Заявка, поданная в форме электронного документа, должна отвечать требованиям электронного </w:t>
      </w:r>
      <w:r w:rsidRPr="001A0BB8">
        <w:rPr>
          <w:sz w:val="22"/>
          <w:szCs w:val="22"/>
        </w:rPr>
        <w:lastRenderedPageBreak/>
        <w:t xml:space="preserve">документа и быть подписана электронной цифровой подписью в соответствии с требованиями Федерального закона от 10 января 2001 года № 1-ФЗ «Об электронной цифровой подписи». </w:t>
      </w:r>
      <w:r w:rsidRPr="001A0BB8">
        <w:rPr>
          <w:sz w:val="22"/>
          <w:szCs w:val="22"/>
        </w:rPr>
        <w:tab/>
      </w:r>
    </w:p>
    <w:p w:rsidR="00E72C80" w:rsidRPr="001A0BB8" w:rsidRDefault="00E72C80" w:rsidP="007068E7">
      <w:pPr>
        <w:pStyle w:val="125"/>
        <w:rPr>
          <w:sz w:val="22"/>
          <w:szCs w:val="22"/>
        </w:rPr>
      </w:pPr>
      <w:r w:rsidRPr="001A0BB8">
        <w:rPr>
          <w:sz w:val="22"/>
          <w:szCs w:val="22"/>
        </w:rPr>
        <w:t xml:space="preserve">  3. Заявка на участие в конкурсе, все документы и корреспонденция между организатором конкурса и участником конкурса, относящиеся к заявке, должны быть составлены на русском языке. Вспомогательные документы и печатные материалы на иностранном языке могут быть предоставлены участником конкурса, в случае если они сопровождаются, надлежащим образом, заверенным переводом на русский язык. </w:t>
      </w:r>
    </w:p>
    <w:p w:rsidR="00E72C80" w:rsidRPr="001A0BB8" w:rsidRDefault="00E72C80" w:rsidP="007068E7">
      <w:pPr>
        <w:pStyle w:val="125"/>
        <w:rPr>
          <w:sz w:val="22"/>
          <w:szCs w:val="22"/>
        </w:rPr>
      </w:pPr>
      <w:r w:rsidRPr="001A0BB8">
        <w:rPr>
          <w:sz w:val="22"/>
          <w:szCs w:val="22"/>
        </w:rPr>
        <w:t>4. На  конверте с поданной заявкой указывается наименование  конкурса,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E72C80" w:rsidRPr="001A0BB8" w:rsidRDefault="00E72C80" w:rsidP="007068E7">
      <w:pPr>
        <w:jc w:val="both"/>
        <w:rPr>
          <w:sz w:val="22"/>
          <w:szCs w:val="22"/>
        </w:rPr>
      </w:pPr>
      <w:r w:rsidRPr="001A0BB8">
        <w:rPr>
          <w:sz w:val="22"/>
          <w:szCs w:val="22"/>
        </w:rPr>
        <w:t>5. Заявитель вправе подать только одну заявку на участие в конкурсе в отношении предмета конкурса.</w:t>
      </w:r>
    </w:p>
    <w:p w:rsidR="00E72C80" w:rsidRPr="001A0BB8" w:rsidRDefault="00E72C80" w:rsidP="007068E7">
      <w:pPr>
        <w:jc w:val="both"/>
        <w:rPr>
          <w:sz w:val="22"/>
          <w:szCs w:val="22"/>
        </w:rPr>
      </w:pPr>
    </w:p>
    <w:p w:rsidR="007068E7" w:rsidRPr="001A0BB8" w:rsidRDefault="009111CF" w:rsidP="007068E7">
      <w:pPr>
        <w:jc w:val="both"/>
        <w:rPr>
          <w:b/>
          <w:sz w:val="22"/>
          <w:szCs w:val="22"/>
        </w:rPr>
      </w:pPr>
      <w:r w:rsidRPr="001A0BB8">
        <w:rPr>
          <w:b/>
          <w:sz w:val="22"/>
          <w:szCs w:val="22"/>
        </w:rPr>
        <w:t>3. Форма, сроки и порядок оплаты по договору и  порядок пересмотра цены договора (цены лота)</w:t>
      </w:r>
    </w:p>
    <w:p w:rsidR="009111CF" w:rsidRPr="001A0BB8" w:rsidRDefault="009111CF" w:rsidP="007068E7">
      <w:pPr>
        <w:jc w:val="both"/>
        <w:rPr>
          <w:rStyle w:val="ae"/>
          <w:i w:val="0"/>
          <w:sz w:val="22"/>
          <w:szCs w:val="22"/>
        </w:rPr>
      </w:pPr>
      <w:r w:rsidRPr="001A0BB8">
        <w:rPr>
          <w:rStyle w:val="ae"/>
          <w:i w:val="0"/>
          <w:sz w:val="22"/>
          <w:szCs w:val="22"/>
        </w:rPr>
        <w:t xml:space="preserve">Арендная плата за  пользование  нежилым помещением устанавливается    согласно    протокола   проведения </w:t>
      </w:r>
      <w:r w:rsidR="003F00EB" w:rsidRPr="001A0BB8">
        <w:rPr>
          <w:rStyle w:val="ae"/>
          <w:i w:val="0"/>
          <w:sz w:val="22"/>
          <w:szCs w:val="22"/>
        </w:rPr>
        <w:t xml:space="preserve">итогов </w:t>
      </w:r>
      <w:r w:rsidRPr="001A0BB8">
        <w:rPr>
          <w:rStyle w:val="ae"/>
          <w:i w:val="0"/>
          <w:sz w:val="22"/>
          <w:szCs w:val="22"/>
        </w:rPr>
        <w:t xml:space="preserve">открытого </w:t>
      </w:r>
      <w:r w:rsidR="003F00EB" w:rsidRPr="001A0BB8">
        <w:rPr>
          <w:rStyle w:val="ae"/>
          <w:i w:val="0"/>
          <w:sz w:val="22"/>
          <w:szCs w:val="22"/>
        </w:rPr>
        <w:t xml:space="preserve">конкурса. </w:t>
      </w:r>
      <w:r w:rsidRPr="001A0BB8">
        <w:rPr>
          <w:rStyle w:val="ae"/>
          <w:i w:val="0"/>
          <w:sz w:val="22"/>
          <w:szCs w:val="22"/>
        </w:rPr>
        <w:t>Арендатор производит оплату  арендной платы в течение десяти дней после заключения настоящего Договора. Сумму налога на добавленную стоимость, исчисленного в соответствии с п. 3.1. Договора</w:t>
      </w:r>
      <w:r w:rsidR="003F00EB" w:rsidRPr="001A0BB8">
        <w:rPr>
          <w:rStyle w:val="ae"/>
          <w:i w:val="0"/>
          <w:sz w:val="22"/>
          <w:szCs w:val="22"/>
        </w:rPr>
        <w:t xml:space="preserve"> аренды (проект прилагается)</w:t>
      </w:r>
      <w:r w:rsidRPr="001A0BB8">
        <w:rPr>
          <w:rStyle w:val="ae"/>
          <w:i w:val="0"/>
          <w:sz w:val="22"/>
          <w:szCs w:val="22"/>
        </w:rPr>
        <w:t>, Арендатор самостоятельно перечисляет в доход федерального бюджета в установленном порядке  (п. З ст. 161  ПК РФ) отдельным платежным поручением.</w:t>
      </w:r>
    </w:p>
    <w:p w:rsidR="003636EC" w:rsidRPr="001A0BB8" w:rsidRDefault="009111CF" w:rsidP="003D1C8F">
      <w:pPr>
        <w:jc w:val="both"/>
        <w:rPr>
          <w:color w:val="auto"/>
          <w:sz w:val="22"/>
          <w:szCs w:val="22"/>
        </w:rPr>
      </w:pPr>
      <w:r w:rsidRPr="001A0BB8">
        <w:rPr>
          <w:rStyle w:val="ae"/>
          <w:i w:val="0"/>
          <w:sz w:val="22"/>
          <w:szCs w:val="22"/>
        </w:rPr>
        <w:t xml:space="preserve">Сумма арендной платы вносится на  счет  </w:t>
      </w:r>
      <w:r w:rsidR="003636EC" w:rsidRPr="001A0BB8">
        <w:rPr>
          <w:color w:val="auto"/>
          <w:sz w:val="22"/>
          <w:szCs w:val="22"/>
        </w:rPr>
        <w:t xml:space="preserve">Управления Федерального казначейства по РМ (Администрация Зубово-Полянского муниципального района Республики Мордовия) р/с N 40101810900000010002, БИК 048952001 ГРКЦ НБ РМ Банка России г. Саранск, ИНН 1308049890, КБК </w:t>
      </w:r>
      <w:r w:rsidR="0060107D" w:rsidRPr="001A0BB8">
        <w:rPr>
          <w:color w:val="auto"/>
          <w:sz w:val="22"/>
          <w:szCs w:val="22"/>
        </w:rPr>
        <w:t>90011105035050000120</w:t>
      </w:r>
      <w:r w:rsidR="003636EC" w:rsidRPr="001A0BB8">
        <w:rPr>
          <w:color w:val="auto"/>
          <w:sz w:val="22"/>
          <w:szCs w:val="22"/>
        </w:rPr>
        <w:t xml:space="preserve">, ОКТМО </w:t>
      </w:r>
      <w:r w:rsidR="0060107D" w:rsidRPr="001A0BB8">
        <w:rPr>
          <w:color w:val="auto"/>
          <w:sz w:val="22"/>
          <w:szCs w:val="22"/>
        </w:rPr>
        <w:t>89621000</w:t>
      </w:r>
      <w:r w:rsidR="003636EC" w:rsidRPr="001A0BB8">
        <w:rPr>
          <w:color w:val="auto"/>
          <w:sz w:val="22"/>
          <w:szCs w:val="22"/>
        </w:rPr>
        <w:t>, КПП 130801001.</w:t>
      </w:r>
    </w:p>
    <w:p w:rsidR="009111CF" w:rsidRPr="001A0BB8" w:rsidRDefault="009111CF" w:rsidP="003D1C8F">
      <w:pPr>
        <w:jc w:val="both"/>
        <w:rPr>
          <w:rStyle w:val="ae"/>
          <w:i w:val="0"/>
          <w:sz w:val="22"/>
          <w:szCs w:val="22"/>
        </w:rPr>
      </w:pPr>
      <w:r w:rsidRPr="001A0BB8">
        <w:rPr>
          <w:rStyle w:val="ae"/>
          <w:i w:val="0"/>
          <w:sz w:val="22"/>
          <w:szCs w:val="22"/>
        </w:rPr>
        <w:t xml:space="preserve"> В платежных поручениях необходимо указывать: наименование Арендатора и его ИНН, за какой период вносится арендная плата, номер договора аренды и дата заключения,  адрес арендуемого помещения.</w:t>
      </w:r>
    </w:p>
    <w:p w:rsidR="009111CF" w:rsidRPr="001A0BB8" w:rsidRDefault="009111CF" w:rsidP="007068E7">
      <w:pPr>
        <w:shd w:val="clear" w:color="auto" w:fill="FFFFFF"/>
        <w:tabs>
          <w:tab w:val="left" w:pos="426"/>
        </w:tabs>
        <w:spacing w:line="274" w:lineRule="exact"/>
        <w:jc w:val="both"/>
        <w:rPr>
          <w:i/>
          <w:sz w:val="22"/>
          <w:szCs w:val="22"/>
        </w:rPr>
      </w:pPr>
      <w:r w:rsidRPr="001A0BB8">
        <w:rPr>
          <w:sz w:val="22"/>
          <w:szCs w:val="22"/>
        </w:rPr>
        <w:t>Арендная плата</w:t>
      </w:r>
      <w:r w:rsidR="003F00EB" w:rsidRPr="001A0BB8">
        <w:rPr>
          <w:sz w:val="22"/>
          <w:szCs w:val="22"/>
        </w:rPr>
        <w:t xml:space="preserve"> подлежит  ежегодному </w:t>
      </w:r>
      <w:r w:rsidRPr="001A0BB8">
        <w:rPr>
          <w:sz w:val="22"/>
          <w:szCs w:val="22"/>
        </w:rPr>
        <w:t>пересмотру на</w:t>
      </w:r>
      <w:r w:rsidR="003F00EB" w:rsidRPr="001A0BB8">
        <w:rPr>
          <w:sz w:val="22"/>
          <w:szCs w:val="22"/>
        </w:rPr>
        <w:t xml:space="preserve"> </w:t>
      </w:r>
      <w:r w:rsidRPr="001A0BB8">
        <w:rPr>
          <w:sz w:val="22"/>
          <w:szCs w:val="22"/>
        </w:rPr>
        <w:t xml:space="preserve">основе результатов оценки </w:t>
      </w:r>
      <w:r w:rsidRPr="001A0BB8">
        <w:rPr>
          <w:spacing w:val="3"/>
          <w:sz w:val="22"/>
          <w:szCs w:val="22"/>
        </w:rPr>
        <w:t>рыночной стоимости арендной платы одного квадратного</w:t>
      </w:r>
      <w:r w:rsidR="003F00EB" w:rsidRPr="001A0BB8">
        <w:rPr>
          <w:spacing w:val="3"/>
          <w:sz w:val="22"/>
          <w:szCs w:val="22"/>
        </w:rPr>
        <w:t xml:space="preserve"> </w:t>
      </w:r>
      <w:r w:rsidRPr="001A0BB8">
        <w:rPr>
          <w:spacing w:val="3"/>
          <w:sz w:val="22"/>
          <w:szCs w:val="22"/>
        </w:rPr>
        <w:t xml:space="preserve">метра арендованной  площади, </w:t>
      </w:r>
      <w:r w:rsidRPr="001A0BB8">
        <w:rPr>
          <w:spacing w:val="1"/>
          <w:sz w:val="22"/>
          <w:szCs w:val="22"/>
        </w:rPr>
        <w:t xml:space="preserve">проведенной в  течение месяца  предшествующего окончанию текущего года аренды, и не </w:t>
      </w:r>
      <w:r w:rsidRPr="001A0BB8">
        <w:rPr>
          <w:spacing w:val="4"/>
          <w:sz w:val="22"/>
          <w:szCs w:val="22"/>
        </w:rPr>
        <w:t xml:space="preserve">может быть ниже арендной ставки установленной по результатам торгов. </w:t>
      </w:r>
    </w:p>
    <w:p w:rsidR="009111CF" w:rsidRPr="001A0BB8" w:rsidRDefault="009111CF" w:rsidP="007068E7">
      <w:pPr>
        <w:shd w:val="clear" w:color="auto" w:fill="FFFFFF"/>
        <w:tabs>
          <w:tab w:val="left" w:pos="1138"/>
        </w:tabs>
        <w:spacing w:line="274" w:lineRule="exact"/>
        <w:ind w:left="14"/>
        <w:jc w:val="both"/>
        <w:rPr>
          <w:sz w:val="22"/>
          <w:szCs w:val="22"/>
        </w:rPr>
      </w:pPr>
      <w:r w:rsidRPr="001A0BB8">
        <w:rPr>
          <w:spacing w:val="-1"/>
          <w:sz w:val="22"/>
          <w:szCs w:val="22"/>
        </w:rPr>
        <w:t xml:space="preserve">Изменения арендной платы оформляются дополнительным соглашением, </w:t>
      </w:r>
      <w:r w:rsidRPr="001A0BB8">
        <w:rPr>
          <w:spacing w:val="1"/>
          <w:sz w:val="22"/>
          <w:szCs w:val="22"/>
        </w:rPr>
        <w:t>которое является неотъемлемой частью Договора</w:t>
      </w:r>
      <w:r w:rsidR="003F00EB" w:rsidRPr="001A0BB8">
        <w:rPr>
          <w:spacing w:val="1"/>
          <w:sz w:val="22"/>
          <w:szCs w:val="22"/>
        </w:rPr>
        <w:t xml:space="preserve"> аренды</w:t>
      </w:r>
      <w:r w:rsidRPr="001A0BB8">
        <w:rPr>
          <w:spacing w:val="1"/>
          <w:sz w:val="22"/>
          <w:szCs w:val="22"/>
        </w:rPr>
        <w:t>.</w:t>
      </w:r>
    </w:p>
    <w:p w:rsidR="009111CF" w:rsidRPr="001A0BB8" w:rsidRDefault="009111CF" w:rsidP="007068E7">
      <w:pPr>
        <w:shd w:val="clear" w:color="auto" w:fill="FFFFFF"/>
        <w:tabs>
          <w:tab w:val="left" w:pos="1080"/>
        </w:tabs>
        <w:spacing w:line="274" w:lineRule="exact"/>
        <w:jc w:val="both"/>
        <w:rPr>
          <w:sz w:val="22"/>
          <w:szCs w:val="22"/>
        </w:rPr>
      </w:pPr>
      <w:r w:rsidRPr="001A0BB8">
        <w:rPr>
          <w:spacing w:val="3"/>
          <w:sz w:val="22"/>
          <w:szCs w:val="22"/>
        </w:rPr>
        <w:t xml:space="preserve">Внесение арендной платы сверх суммы, предусмотренной </w:t>
      </w:r>
      <w:r w:rsidRPr="001A0BB8">
        <w:rPr>
          <w:spacing w:val="1"/>
          <w:sz w:val="22"/>
          <w:szCs w:val="22"/>
        </w:rPr>
        <w:t>Договором</w:t>
      </w:r>
      <w:r w:rsidR="003F00EB" w:rsidRPr="001A0BB8">
        <w:rPr>
          <w:spacing w:val="1"/>
          <w:sz w:val="22"/>
          <w:szCs w:val="22"/>
        </w:rPr>
        <w:t xml:space="preserve"> аренды</w:t>
      </w:r>
      <w:r w:rsidRPr="001A0BB8">
        <w:rPr>
          <w:spacing w:val="1"/>
          <w:sz w:val="22"/>
          <w:szCs w:val="22"/>
        </w:rPr>
        <w:t>, в том</w:t>
      </w:r>
      <w:r w:rsidR="003F00EB" w:rsidRPr="001A0BB8">
        <w:rPr>
          <w:spacing w:val="1"/>
          <w:sz w:val="22"/>
          <w:szCs w:val="22"/>
        </w:rPr>
        <w:t xml:space="preserve"> </w:t>
      </w:r>
      <w:r w:rsidRPr="001A0BB8">
        <w:rPr>
          <w:spacing w:val="1"/>
          <w:sz w:val="22"/>
          <w:szCs w:val="22"/>
        </w:rPr>
        <w:t>числе после</w:t>
      </w:r>
      <w:r w:rsidR="003F00EB" w:rsidRPr="001A0BB8">
        <w:rPr>
          <w:spacing w:val="1"/>
          <w:sz w:val="22"/>
          <w:szCs w:val="22"/>
        </w:rPr>
        <w:t xml:space="preserve"> </w:t>
      </w:r>
      <w:r w:rsidRPr="001A0BB8">
        <w:rPr>
          <w:spacing w:val="1"/>
          <w:sz w:val="22"/>
          <w:szCs w:val="22"/>
        </w:rPr>
        <w:t>прекращения</w:t>
      </w:r>
      <w:r w:rsidR="003F00EB" w:rsidRPr="001A0BB8">
        <w:rPr>
          <w:spacing w:val="1"/>
          <w:sz w:val="22"/>
          <w:szCs w:val="22"/>
        </w:rPr>
        <w:t xml:space="preserve"> </w:t>
      </w:r>
      <w:r w:rsidRPr="001A0BB8">
        <w:rPr>
          <w:spacing w:val="1"/>
          <w:sz w:val="22"/>
          <w:szCs w:val="22"/>
        </w:rPr>
        <w:t xml:space="preserve">договора,  не является основанием его </w:t>
      </w:r>
      <w:r w:rsidRPr="001A0BB8">
        <w:rPr>
          <w:sz w:val="22"/>
          <w:szCs w:val="22"/>
        </w:rPr>
        <w:t>пролонгации.</w:t>
      </w:r>
    </w:p>
    <w:p w:rsidR="009111CF" w:rsidRPr="001A0BB8" w:rsidRDefault="009111CF" w:rsidP="007068E7">
      <w:pPr>
        <w:shd w:val="clear" w:color="auto" w:fill="FFFFFF"/>
        <w:tabs>
          <w:tab w:val="left" w:pos="936"/>
        </w:tabs>
        <w:spacing w:line="274" w:lineRule="exact"/>
        <w:ind w:left="14"/>
        <w:jc w:val="both"/>
        <w:rPr>
          <w:sz w:val="22"/>
          <w:szCs w:val="22"/>
        </w:rPr>
      </w:pPr>
      <w:r w:rsidRPr="001A0BB8">
        <w:rPr>
          <w:spacing w:val="3"/>
          <w:sz w:val="22"/>
          <w:szCs w:val="22"/>
        </w:rPr>
        <w:t>При  нал</w:t>
      </w:r>
      <w:r w:rsidR="003F00EB" w:rsidRPr="001A0BB8">
        <w:rPr>
          <w:spacing w:val="3"/>
          <w:sz w:val="22"/>
          <w:szCs w:val="22"/>
        </w:rPr>
        <w:t>ичии задолженности по  платежам</w:t>
      </w:r>
      <w:r w:rsidRPr="001A0BB8">
        <w:rPr>
          <w:spacing w:val="3"/>
          <w:sz w:val="22"/>
          <w:szCs w:val="22"/>
        </w:rPr>
        <w:t xml:space="preserve"> поступившие от Арендатора денежные </w:t>
      </w:r>
      <w:r w:rsidRPr="001A0BB8">
        <w:rPr>
          <w:spacing w:val="1"/>
          <w:sz w:val="22"/>
          <w:szCs w:val="22"/>
        </w:rPr>
        <w:t>средства  засчитываются  в  счет погашения</w:t>
      </w:r>
      <w:r w:rsidR="003F00EB" w:rsidRPr="001A0BB8">
        <w:rPr>
          <w:spacing w:val="1"/>
          <w:sz w:val="22"/>
          <w:szCs w:val="22"/>
        </w:rPr>
        <w:t xml:space="preserve"> имеющейся </w:t>
      </w:r>
      <w:r w:rsidRPr="001A0BB8">
        <w:rPr>
          <w:spacing w:val="1"/>
          <w:sz w:val="22"/>
          <w:szCs w:val="22"/>
        </w:rPr>
        <w:t xml:space="preserve">задолженности, независимо  от расчетного периода, указанного в платежном  поручении, в следующей очередности: пени за несвоевременную оплату, </w:t>
      </w:r>
      <w:r w:rsidRPr="001A0BB8">
        <w:rPr>
          <w:sz w:val="22"/>
          <w:szCs w:val="22"/>
        </w:rPr>
        <w:t>основной платеж.</w:t>
      </w:r>
    </w:p>
    <w:p w:rsidR="009111CF" w:rsidRPr="001A0BB8" w:rsidRDefault="009111CF" w:rsidP="007068E7">
      <w:pPr>
        <w:jc w:val="both"/>
        <w:rPr>
          <w:b/>
          <w:sz w:val="22"/>
          <w:szCs w:val="22"/>
        </w:rPr>
      </w:pPr>
    </w:p>
    <w:p w:rsidR="00E72C80" w:rsidRPr="001A0BB8" w:rsidRDefault="00E72C80" w:rsidP="007068E7">
      <w:pPr>
        <w:pStyle w:val="2"/>
        <w:jc w:val="both"/>
        <w:rPr>
          <w:sz w:val="22"/>
          <w:szCs w:val="22"/>
        </w:rPr>
      </w:pPr>
      <w:bookmarkStart w:id="13" w:name="_Toc258417525"/>
      <w:bookmarkStart w:id="14" w:name="_Toc258395433"/>
      <w:r w:rsidRPr="001A0BB8">
        <w:rPr>
          <w:sz w:val="22"/>
          <w:szCs w:val="22"/>
        </w:rPr>
        <w:t>4. Порядок подачи заявок на участие в конкурсе</w:t>
      </w:r>
      <w:bookmarkEnd w:id="13"/>
      <w:bookmarkEnd w:id="14"/>
    </w:p>
    <w:p w:rsidR="00E72C80" w:rsidRPr="001A0BB8" w:rsidRDefault="00E72C80" w:rsidP="007068E7">
      <w:pPr>
        <w:pStyle w:val="125"/>
        <w:rPr>
          <w:sz w:val="22"/>
          <w:szCs w:val="22"/>
        </w:rPr>
      </w:pPr>
      <w:r w:rsidRPr="001A0BB8">
        <w:rPr>
          <w:sz w:val="22"/>
          <w:szCs w:val="22"/>
        </w:rPr>
        <w:t>1.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w:t>
      </w:r>
    </w:p>
    <w:p w:rsidR="00E72C80" w:rsidRPr="001A0BB8" w:rsidRDefault="00E72C80" w:rsidP="007068E7">
      <w:pPr>
        <w:pStyle w:val="125"/>
        <w:rPr>
          <w:sz w:val="22"/>
          <w:szCs w:val="22"/>
        </w:rPr>
      </w:pPr>
      <w:r w:rsidRPr="001A0BB8">
        <w:rPr>
          <w:sz w:val="22"/>
          <w:szCs w:val="22"/>
        </w:rPr>
        <w:t>2.  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настоящей документации регистрируются организатором конкурса. Запись регистрации заявки включает регистрационный номер заявки, дату, время, способ подачи. 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 По требованию заявителя организатор конкурса  выдаёт расписку в получении конверта с такой заявкой с указанием даты и времени его получения.</w:t>
      </w:r>
    </w:p>
    <w:p w:rsidR="00E72C80" w:rsidRPr="001A0BB8" w:rsidRDefault="00E72C80" w:rsidP="007068E7">
      <w:pPr>
        <w:pStyle w:val="125"/>
        <w:rPr>
          <w:sz w:val="22"/>
          <w:szCs w:val="22"/>
        </w:rPr>
      </w:pPr>
      <w:r w:rsidRPr="001A0BB8">
        <w:rPr>
          <w:sz w:val="22"/>
          <w:szCs w:val="22"/>
        </w:rPr>
        <w:t>3. Заявители, подавшие заявки на участие в конкурсе, организатор конкурса обеспечивают конфиденциальность сведений, содержащихся в таких заявках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в праве допускать повреждение таких конвертов и заявок до момента их вскрытия.</w:t>
      </w:r>
    </w:p>
    <w:p w:rsidR="00E72C80" w:rsidRPr="001A0BB8" w:rsidRDefault="00E72C80" w:rsidP="007068E7">
      <w:pPr>
        <w:jc w:val="both"/>
        <w:rPr>
          <w:b/>
          <w:sz w:val="22"/>
          <w:szCs w:val="22"/>
        </w:rPr>
      </w:pPr>
    </w:p>
    <w:p w:rsidR="002B2383" w:rsidRPr="001A0BB8" w:rsidRDefault="007068E7" w:rsidP="007068E7">
      <w:pPr>
        <w:jc w:val="both"/>
        <w:rPr>
          <w:b/>
          <w:sz w:val="22"/>
          <w:szCs w:val="22"/>
        </w:rPr>
      </w:pPr>
      <w:r w:rsidRPr="001A0BB8">
        <w:rPr>
          <w:b/>
          <w:sz w:val="22"/>
          <w:szCs w:val="22"/>
        </w:rPr>
        <w:t>5</w:t>
      </w:r>
      <w:r w:rsidR="002B2383" w:rsidRPr="001A0BB8">
        <w:rPr>
          <w:b/>
          <w:sz w:val="22"/>
          <w:szCs w:val="22"/>
        </w:rPr>
        <w:t>. Порядок и срок отзыва заявок на участие в конкурсе, порядок внесения изменений в такие заявки.</w:t>
      </w:r>
    </w:p>
    <w:p w:rsidR="009111CF" w:rsidRPr="001A0BB8" w:rsidRDefault="002B2383" w:rsidP="007068E7">
      <w:pPr>
        <w:jc w:val="both"/>
        <w:rPr>
          <w:b/>
          <w:sz w:val="22"/>
          <w:szCs w:val="22"/>
        </w:rPr>
      </w:pPr>
      <w:r w:rsidRPr="001A0BB8">
        <w:rPr>
          <w:sz w:val="22"/>
          <w:szCs w:val="22"/>
        </w:rPr>
        <w:t xml:space="preserve">Заявитель вправе изменить или отозвать заявку на участие в конкурсе в любое время до момента вскрытия </w:t>
      </w:r>
      <w:r w:rsidR="00226D27" w:rsidRPr="001A0BB8">
        <w:rPr>
          <w:sz w:val="22"/>
          <w:szCs w:val="22"/>
        </w:rPr>
        <w:t>единой</w:t>
      </w:r>
      <w:r w:rsidRPr="001A0BB8">
        <w:rPr>
          <w:sz w:val="22"/>
          <w:szCs w:val="22"/>
        </w:rPr>
        <w:t xml:space="preserve"> комиссией конвертов с заявками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с даты поступления организатору конкурса уведомления об отзыве заявки на участие в конкурсе</w:t>
      </w:r>
    </w:p>
    <w:p w:rsidR="009111CF" w:rsidRPr="001A0BB8" w:rsidRDefault="009111CF" w:rsidP="007068E7">
      <w:pPr>
        <w:jc w:val="both"/>
        <w:rPr>
          <w:b/>
          <w:sz w:val="22"/>
          <w:szCs w:val="22"/>
        </w:rPr>
      </w:pPr>
    </w:p>
    <w:p w:rsidR="009111CF" w:rsidRPr="001A0BB8" w:rsidRDefault="007068E7" w:rsidP="007068E7">
      <w:pPr>
        <w:jc w:val="both"/>
        <w:rPr>
          <w:b/>
          <w:sz w:val="22"/>
          <w:szCs w:val="22"/>
        </w:rPr>
      </w:pPr>
      <w:r w:rsidRPr="001A0BB8">
        <w:rPr>
          <w:b/>
          <w:sz w:val="22"/>
          <w:szCs w:val="22"/>
        </w:rPr>
        <w:t>6</w:t>
      </w:r>
      <w:r w:rsidR="002B2383" w:rsidRPr="001A0BB8">
        <w:rPr>
          <w:b/>
          <w:sz w:val="22"/>
          <w:szCs w:val="22"/>
        </w:rPr>
        <w:t>.</w:t>
      </w:r>
      <w:r w:rsidR="002B2383" w:rsidRPr="001A0BB8">
        <w:rPr>
          <w:sz w:val="22"/>
          <w:szCs w:val="22"/>
        </w:rPr>
        <w:t xml:space="preserve"> </w:t>
      </w:r>
      <w:r w:rsidR="002B2383" w:rsidRPr="001A0BB8">
        <w:rPr>
          <w:b/>
          <w:sz w:val="22"/>
          <w:szCs w:val="22"/>
        </w:rPr>
        <w:t>Форма, порядок, даты начала и окончания срока предоставления заявителям разъяснений положений конкурсной документации</w:t>
      </w:r>
    </w:p>
    <w:p w:rsidR="002B2383" w:rsidRPr="001A0BB8" w:rsidRDefault="002B2383" w:rsidP="007068E7">
      <w:pPr>
        <w:jc w:val="both"/>
        <w:rPr>
          <w:sz w:val="22"/>
          <w:szCs w:val="22"/>
        </w:rPr>
      </w:pPr>
      <w:r w:rsidRPr="001A0BB8">
        <w:rPr>
          <w:sz w:val="22"/>
          <w:szCs w:val="22"/>
        </w:rPr>
        <w:t>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конкурсе.</w:t>
      </w:r>
    </w:p>
    <w:p w:rsidR="002B2383" w:rsidRPr="001A0BB8" w:rsidRDefault="002B2383" w:rsidP="007068E7">
      <w:pPr>
        <w:jc w:val="both"/>
        <w:rPr>
          <w:sz w:val="22"/>
          <w:szCs w:val="22"/>
        </w:rPr>
      </w:pPr>
      <w:r w:rsidRPr="001A0BB8">
        <w:rPr>
          <w:sz w:val="22"/>
          <w:szCs w:val="22"/>
        </w:rPr>
        <w:t xml:space="preserve">В течение одного дня с даты направления разъяснения положений конкурсной документации по запросу заинтересованного лица такое разъяснение должно быть размещено организатором конкурса на </w:t>
      </w:r>
      <w:hyperlink r:id="rId13"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2B2383" w:rsidRPr="001A0BB8" w:rsidRDefault="002B2383" w:rsidP="007068E7">
      <w:pPr>
        <w:jc w:val="both"/>
        <w:rPr>
          <w:sz w:val="22"/>
          <w:szCs w:val="22"/>
        </w:rPr>
      </w:pPr>
      <w:bookmarkStart w:id="15" w:name="sub_1049"/>
      <w:r w:rsidRPr="001A0BB8">
        <w:rPr>
          <w:sz w:val="22"/>
          <w:szCs w:val="22"/>
        </w:rPr>
        <w:t xml:space="preserve">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с даты размещения на </w:t>
      </w:r>
      <w:hyperlink r:id="rId14"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5C2F16" w:rsidRPr="001A0BB8" w:rsidRDefault="005C2F16" w:rsidP="007068E7">
      <w:pPr>
        <w:ind w:firstLine="709"/>
        <w:jc w:val="both"/>
        <w:rPr>
          <w:b/>
          <w:sz w:val="22"/>
          <w:szCs w:val="22"/>
        </w:rPr>
      </w:pPr>
      <w:bookmarkStart w:id="16" w:name="sub_10142"/>
      <w:bookmarkEnd w:id="15"/>
    </w:p>
    <w:p w:rsidR="00E72C80" w:rsidRPr="001A0BB8" w:rsidRDefault="007068E7" w:rsidP="007068E7">
      <w:pPr>
        <w:pStyle w:val="2"/>
        <w:jc w:val="both"/>
        <w:rPr>
          <w:sz w:val="22"/>
          <w:szCs w:val="22"/>
        </w:rPr>
      </w:pPr>
      <w:bookmarkStart w:id="17" w:name="_Toc258417528"/>
      <w:bookmarkStart w:id="18" w:name="_Toc258395435"/>
      <w:r w:rsidRPr="001A0BB8">
        <w:rPr>
          <w:sz w:val="22"/>
          <w:szCs w:val="22"/>
        </w:rPr>
        <w:t>7</w:t>
      </w:r>
      <w:r w:rsidR="00E72C80" w:rsidRPr="001A0BB8">
        <w:rPr>
          <w:sz w:val="22"/>
          <w:szCs w:val="22"/>
        </w:rPr>
        <w:t>.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bookmarkEnd w:id="17"/>
      <w:bookmarkEnd w:id="18"/>
    </w:p>
    <w:p w:rsidR="00371787" w:rsidRPr="001A0BB8" w:rsidRDefault="00E72C80" w:rsidP="003C31FB">
      <w:pPr>
        <w:pStyle w:val="125"/>
        <w:rPr>
          <w:sz w:val="22"/>
          <w:szCs w:val="22"/>
        </w:rPr>
      </w:pPr>
      <w:r w:rsidRPr="001A0BB8">
        <w:rPr>
          <w:sz w:val="22"/>
          <w:szCs w:val="22"/>
        </w:rPr>
        <w:t xml:space="preserve">1.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осуществляется </w:t>
      </w:r>
      <w:bookmarkStart w:id="19" w:name="_Toc258417529"/>
      <w:bookmarkStart w:id="20" w:name="_Toc258395436"/>
      <w:r w:rsidR="00FC44F2">
        <w:rPr>
          <w:sz w:val="22"/>
          <w:szCs w:val="22"/>
        </w:rPr>
        <w:t>19.11</w:t>
      </w:r>
      <w:r w:rsidR="004F2136" w:rsidRPr="001A0BB8">
        <w:rPr>
          <w:sz w:val="22"/>
          <w:szCs w:val="22"/>
        </w:rPr>
        <w:t>.2015</w:t>
      </w:r>
      <w:r w:rsidR="003C31FB" w:rsidRPr="001A0BB8">
        <w:rPr>
          <w:sz w:val="22"/>
          <w:szCs w:val="22"/>
        </w:rPr>
        <w:t xml:space="preserve"> с 10-00(время московское) до </w:t>
      </w:r>
      <w:r w:rsidR="00FC44F2">
        <w:rPr>
          <w:sz w:val="22"/>
          <w:szCs w:val="22"/>
        </w:rPr>
        <w:t>19.11</w:t>
      </w:r>
      <w:r w:rsidR="00037D36" w:rsidRPr="001A0BB8">
        <w:rPr>
          <w:sz w:val="22"/>
          <w:szCs w:val="22"/>
        </w:rPr>
        <w:t>.</w:t>
      </w:r>
      <w:r w:rsidR="004F2136" w:rsidRPr="001A0BB8">
        <w:rPr>
          <w:sz w:val="22"/>
          <w:szCs w:val="22"/>
        </w:rPr>
        <w:t>2015</w:t>
      </w:r>
      <w:r w:rsidR="003C31FB" w:rsidRPr="001A0BB8">
        <w:rPr>
          <w:sz w:val="22"/>
          <w:szCs w:val="22"/>
        </w:rPr>
        <w:t xml:space="preserve"> года  11.00 (время московское) по адресу организатора конкурса</w:t>
      </w:r>
      <w:r w:rsidR="004F2136" w:rsidRPr="001A0BB8">
        <w:rPr>
          <w:sz w:val="22"/>
          <w:szCs w:val="22"/>
        </w:rPr>
        <w:t xml:space="preserve"> (юридический отдел)</w:t>
      </w:r>
    </w:p>
    <w:p w:rsidR="003C31FB" w:rsidRPr="001A0BB8" w:rsidRDefault="003C31FB" w:rsidP="003C31FB">
      <w:pPr>
        <w:pStyle w:val="125"/>
        <w:rPr>
          <w:sz w:val="22"/>
          <w:szCs w:val="22"/>
        </w:rPr>
      </w:pPr>
    </w:p>
    <w:p w:rsidR="00E72C80" w:rsidRPr="001A0BB8" w:rsidRDefault="007068E7" w:rsidP="007068E7">
      <w:pPr>
        <w:pStyle w:val="2"/>
        <w:jc w:val="both"/>
        <w:rPr>
          <w:sz w:val="22"/>
          <w:szCs w:val="22"/>
        </w:rPr>
      </w:pPr>
      <w:r w:rsidRPr="001A0BB8">
        <w:rPr>
          <w:sz w:val="22"/>
          <w:szCs w:val="22"/>
        </w:rPr>
        <w:t>8</w:t>
      </w:r>
      <w:r w:rsidR="00E72C80" w:rsidRPr="001A0BB8">
        <w:rPr>
          <w:sz w:val="22"/>
          <w:szCs w:val="22"/>
        </w:rPr>
        <w:t>.  Порядок вскрытия конвертов с заявками на участие в конкурсе и открытие доступа к поданным в форме электронных документов заявкам на участие в конкурсе</w:t>
      </w:r>
      <w:bookmarkEnd w:id="19"/>
      <w:bookmarkEnd w:id="20"/>
    </w:p>
    <w:p w:rsidR="00E72C80" w:rsidRPr="001A0BB8" w:rsidRDefault="00E72C80" w:rsidP="007068E7">
      <w:pPr>
        <w:pStyle w:val="125"/>
        <w:rPr>
          <w:sz w:val="22"/>
          <w:szCs w:val="22"/>
        </w:rPr>
      </w:pPr>
      <w:r w:rsidRPr="001A0BB8">
        <w:rPr>
          <w:sz w:val="22"/>
          <w:szCs w:val="22"/>
        </w:rPr>
        <w:t xml:space="preserve">1. </w:t>
      </w:r>
      <w:r w:rsidR="00226D27" w:rsidRPr="001A0BB8">
        <w:rPr>
          <w:sz w:val="22"/>
          <w:szCs w:val="22"/>
        </w:rPr>
        <w:t xml:space="preserve">Единой </w:t>
      </w:r>
      <w:r w:rsidRPr="001A0BB8">
        <w:rPr>
          <w:sz w:val="22"/>
          <w:szCs w:val="22"/>
        </w:rPr>
        <w:t>комиссией публично в день, время и в месте, указанные в извещении о проведении конкурса,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E72C80" w:rsidRPr="001A0BB8" w:rsidRDefault="00E72C80" w:rsidP="007068E7">
      <w:pPr>
        <w:pStyle w:val="125"/>
        <w:rPr>
          <w:sz w:val="22"/>
          <w:szCs w:val="22"/>
        </w:rPr>
      </w:pPr>
      <w:r w:rsidRPr="001A0BB8">
        <w:rPr>
          <w:sz w:val="22"/>
          <w:szCs w:val="22"/>
        </w:rPr>
        <w:t>2. 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 конкурсе.</w:t>
      </w:r>
    </w:p>
    <w:p w:rsidR="00E72C80" w:rsidRPr="001A0BB8" w:rsidRDefault="00226D27" w:rsidP="007068E7">
      <w:pPr>
        <w:pStyle w:val="125"/>
        <w:rPr>
          <w:sz w:val="22"/>
          <w:szCs w:val="22"/>
        </w:rPr>
      </w:pPr>
      <w:r w:rsidRPr="001A0BB8">
        <w:rPr>
          <w:sz w:val="22"/>
          <w:szCs w:val="22"/>
        </w:rPr>
        <w:t>3. Единой</w:t>
      </w:r>
      <w:r w:rsidR="00E72C80" w:rsidRPr="001A0BB8">
        <w:rPr>
          <w:sz w:val="22"/>
          <w:szCs w:val="22"/>
        </w:rPr>
        <w:t xml:space="preserve">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предмета конкурса при условии, что поданные ранее заявки этим заявителем не отозваны, все заявки на участие в конкурсе такого заявителя  не рассматриваются и возвращаются такому заявителю.</w:t>
      </w:r>
    </w:p>
    <w:p w:rsidR="00E72C80" w:rsidRPr="001A0BB8" w:rsidRDefault="00E72C80" w:rsidP="007068E7">
      <w:pPr>
        <w:pStyle w:val="125"/>
        <w:rPr>
          <w:sz w:val="22"/>
          <w:szCs w:val="22"/>
        </w:rPr>
      </w:pPr>
      <w:r w:rsidRPr="001A0BB8">
        <w:rPr>
          <w:sz w:val="22"/>
          <w:szCs w:val="22"/>
        </w:rPr>
        <w:t>4. Заявители или их представители вправе присутствовать при вскрытии конвертов с заявками на участие в конкурсе.</w:t>
      </w:r>
    </w:p>
    <w:p w:rsidR="00E72C80" w:rsidRPr="001A0BB8" w:rsidRDefault="00E72C80" w:rsidP="007068E7">
      <w:pPr>
        <w:pStyle w:val="125"/>
        <w:rPr>
          <w:sz w:val="22"/>
          <w:szCs w:val="22"/>
        </w:rPr>
      </w:pPr>
      <w:r w:rsidRPr="001A0BB8">
        <w:rPr>
          <w:sz w:val="22"/>
          <w:szCs w:val="22"/>
        </w:rPr>
        <w:lastRenderedPageBreak/>
        <w:t>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участие в конкурсе которого вскрывается или доступ к поданной в форме электронного документа заявке на участие в конкурсе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несостоявшимся.</w:t>
      </w:r>
    </w:p>
    <w:p w:rsidR="00E72C80" w:rsidRPr="001A0BB8" w:rsidRDefault="00E72C80" w:rsidP="007068E7">
      <w:pPr>
        <w:pStyle w:val="125"/>
        <w:rPr>
          <w:sz w:val="22"/>
          <w:szCs w:val="22"/>
        </w:rPr>
      </w:pPr>
      <w:r w:rsidRPr="001A0BB8">
        <w:rPr>
          <w:sz w:val="22"/>
          <w:szCs w:val="22"/>
        </w:rPr>
        <w:t>6. В процессе вскрытия конвертов с заявками на участие в конкурсе информация о заявителях, о наличии документов и сведений, предусмотренных конкурсной документацией, может сразу ра</w:t>
      </w:r>
      <w:r w:rsidR="00226D27" w:rsidRPr="001A0BB8">
        <w:rPr>
          <w:sz w:val="22"/>
          <w:szCs w:val="22"/>
        </w:rPr>
        <w:t>змещаться на официальном сайте Зубово – Полянского муниципального района РМ</w:t>
      </w:r>
      <w:r w:rsidRPr="001A0BB8">
        <w:rPr>
          <w:sz w:val="22"/>
          <w:szCs w:val="22"/>
        </w:rPr>
        <w:t>.</w:t>
      </w:r>
    </w:p>
    <w:p w:rsidR="00E72C80" w:rsidRPr="001A0BB8" w:rsidRDefault="00E72C80" w:rsidP="007068E7">
      <w:pPr>
        <w:pStyle w:val="125"/>
        <w:rPr>
          <w:sz w:val="22"/>
          <w:szCs w:val="22"/>
        </w:rPr>
      </w:pPr>
      <w:r w:rsidRPr="001A0BB8">
        <w:rPr>
          <w:sz w:val="22"/>
          <w:szCs w:val="22"/>
        </w:rPr>
        <w:t xml:space="preserve">7.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w:t>
      </w:r>
      <w:r w:rsidR="00226D27" w:rsidRPr="001A0BB8">
        <w:rPr>
          <w:sz w:val="22"/>
          <w:szCs w:val="22"/>
        </w:rPr>
        <w:t>единой</w:t>
      </w:r>
      <w:r w:rsidRPr="001A0BB8">
        <w:rPr>
          <w:sz w:val="22"/>
          <w:szCs w:val="22"/>
        </w:rPr>
        <w:t xml:space="preserve">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w:t>
      </w:r>
      <w:r w:rsidR="00226D27" w:rsidRPr="001A0BB8">
        <w:rPr>
          <w:sz w:val="22"/>
          <w:szCs w:val="22"/>
        </w:rPr>
        <w:t>Зубово – Полянского муниципального района РМ</w:t>
      </w:r>
      <w:r w:rsidRPr="001A0BB8">
        <w:rPr>
          <w:sz w:val="22"/>
          <w:szCs w:val="22"/>
        </w:rPr>
        <w:t xml:space="preserve"> в течение дня, следующего за днем его подписания.</w:t>
      </w:r>
    </w:p>
    <w:p w:rsidR="00E72C80" w:rsidRPr="001A0BB8" w:rsidRDefault="00E72C80" w:rsidP="007068E7">
      <w:pPr>
        <w:pStyle w:val="125"/>
        <w:rPr>
          <w:sz w:val="22"/>
          <w:szCs w:val="22"/>
        </w:rPr>
      </w:pPr>
      <w:r w:rsidRPr="001A0BB8">
        <w:rPr>
          <w:sz w:val="22"/>
          <w:szCs w:val="22"/>
        </w:rPr>
        <w:t xml:space="preserve">8. </w:t>
      </w:r>
      <w:r w:rsidR="00226D27" w:rsidRPr="001A0BB8">
        <w:rPr>
          <w:sz w:val="22"/>
          <w:szCs w:val="22"/>
        </w:rPr>
        <w:t>Единая</w:t>
      </w:r>
      <w:r w:rsidRPr="001A0BB8">
        <w:rPr>
          <w:sz w:val="22"/>
          <w:szCs w:val="22"/>
        </w:rPr>
        <w:t xml:space="preserve"> комиссия обязана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аудио- и/или видеозапись вскрытия конвертов с заявками на участие в конкурсе.</w:t>
      </w:r>
    </w:p>
    <w:p w:rsidR="00E72C80" w:rsidRPr="001A0BB8" w:rsidRDefault="00E72C80" w:rsidP="007068E7">
      <w:pPr>
        <w:pStyle w:val="125"/>
        <w:rPr>
          <w:sz w:val="22"/>
          <w:szCs w:val="22"/>
        </w:rPr>
      </w:pPr>
      <w:r w:rsidRPr="001A0BB8">
        <w:rPr>
          <w:sz w:val="22"/>
          <w:szCs w:val="22"/>
        </w:rPr>
        <w:t xml:space="preserve">9. 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 и такие заявки возвращаются заявителям. </w:t>
      </w:r>
    </w:p>
    <w:p w:rsidR="00E72C80" w:rsidRPr="001A0BB8" w:rsidRDefault="00E72C80" w:rsidP="007068E7">
      <w:pPr>
        <w:pStyle w:val="2"/>
        <w:jc w:val="both"/>
        <w:rPr>
          <w:sz w:val="22"/>
          <w:szCs w:val="22"/>
        </w:rPr>
      </w:pPr>
      <w:bookmarkStart w:id="21" w:name="_Toc258417531"/>
      <w:bookmarkStart w:id="22" w:name="_Toc258395437"/>
    </w:p>
    <w:p w:rsidR="00E72C80" w:rsidRPr="001A0BB8" w:rsidRDefault="007068E7" w:rsidP="007068E7">
      <w:pPr>
        <w:pStyle w:val="2"/>
        <w:jc w:val="both"/>
        <w:rPr>
          <w:sz w:val="22"/>
          <w:szCs w:val="22"/>
        </w:rPr>
      </w:pPr>
      <w:r w:rsidRPr="001A0BB8">
        <w:rPr>
          <w:sz w:val="22"/>
          <w:szCs w:val="22"/>
        </w:rPr>
        <w:t>9</w:t>
      </w:r>
      <w:r w:rsidR="00E72C80" w:rsidRPr="001A0BB8">
        <w:rPr>
          <w:sz w:val="22"/>
          <w:szCs w:val="22"/>
        </w:rPr>
        <w:t>.  Порядок рассмотрения заявок на участие в конкурсе</w:t>
      </w:r>
      <w:bookmarkEnd w:id="21"/>
      <w:bookmarkEnd w:id="22"/>
    </w:p>
    <w:p w:rsidR="00E72C80" w:rsidRPr="001A0BB8" w:rsidRDefault="00E72C80" w:rsidP="003C31FB">
      <w:pPr>
        <w:jc w:val="both"/>
        <w:rPr>
          <w:sz w:val="22"/>
          <w:szCs w:val="22"/>
        </w:rPr>
      </w:pPr>
      <w:r w:rsidRPr="001A0BB8">
        <w:rPr>
          <w:sz w:val="22"/>
          <w:szCs w:val="22"/>
        </w:rPr>
        <w:t xml:space="preserve">1. </w:t>
      </w:r>
      <w:r w:rsidR="00226D27" w:rsidRPr="001A0BB8">
        <w:rPr>
          <w:sz w:val="22"/>
          <w:szCs w:val="22"/>
        </w:rPr>
        <w:t>Единая</w:t>
      </w:r>
      <w:r w:rsidRPr="001A0BB8">
        <w:rPr>
          <w:sz w:val="22"/>
          <w:szCs w:val="22"/>
        </w:rPr>
        <w:t xml:space="preserve"> комиссия рассматривает заявки на участие в конкурсе </w:t>
      </w:r>
      <w:r w:rsidR="00FC44F2">
        <w:rPr>
          <w:sz w:val="22"/>
          <w:szCs w:val="22"/>
        </w:rPr>
        <w:t>20.11</w:t>
      </w:r>
      <w:r w:rsidR="00C01329" w:rsidRPr="001A0BB8">
        <w:rPr>
          <w:sz w:val="22"/>
          <w:szCs w:val="22"/>
        </w:rPr>
        <w:t>.2015</w:t>
      </w:r>
      <w:r w:rsidR="003C31FB" w:rsidRPr="001A0BB8">
        <w:rPr>
          <w:sz w:val="22"/>
          <w:szCs w:val="22"/>
        </w:rPr>
        <w:t xml:space="preserve"> года  10-00 (время московское) по адресу организатора конкурса </w:t>
      </w:r>
      <w:r w:rsidR="00C01329" w:rsidRPr="001A0BB8">
        <w:rPr>
          <w:sz w:val="22"/>
          <w:szCs w:val="22"/>
        </w:rPr>
        <w:t>(юридический отдел)</w:t>
      </w:r>
      <w:r w:rsidRPr="001A0BB8">
        <w:rPr>
          <w:sz w:val="22"/>
          <w:szCs w:val="22"/>
        </w:rPr>
        <w:t xml:space="preserve"> на предмет соответствия требованиям, установленным конкурсной документацией, и соответствия заявителей требованиям, установленным  настоящей документации.</w:t>
      </w:r>
    </w:p>
    <w:p w:rsidR="00E72C80" w:rsidRPr="001A0BB8" w:rsidRDefault="00E72C80" w:rsidP="007068E7">
      <w:pPr>
        <w:pStyle w:val="125"/>
        <w:rPr>
          <w:sz w:val="22"/>
          <w:szCs w:val="22"/>
        </w:rPr>
      </w:pPr>
      <w:r w:rsidRPr="001A0BB8">
        <w:rPr>
          <w:sz w:val="22"/>
          <w:szCs w:val="22"/>
        </w:rPr>
        <w:t>2.  Заявитель не допускается конкурсной  комиссией к участию в конкурсе  в случаях:</w:t>
      </w:r>
    </w:p>
    <w:p w:rsidR="00E72C80" w:rsidRPr="001A0BB8" w:rsidRDefault="00E72C80" w:rsidP="007068E7">
      <w:pPr>
        <w:pStyle w:val="125"/>
        <w:rPr>
          <w:sz w:val="22"/>
          <w:szCs w:val="22"/>
        </w:rPr>
      </w:pPr>
      <w:r w:rsidRPr="001A0BB8">
        <w:rPr>
          <w:sz w:val="22"/>
          <w:szCs w:val="22"/>
        </w:rPr>
        <w:t>1) непредставления документов, определенных  настоящей документации, либо наличия в таких документах недостоверных сведений;</w:t>
      </w:r>
    </w:p>
    <w:p w:rsidR="00E72C80" w:rsidRPr="001A0BB8" w:rsidRDefault="00E72C80" w:rsidP="007068E7">
      <w:pPr>
        <w:pStyle w:val="125"/>
        <w:rPr>
          <w:sz w:val="22"/>
          <w:szCs w:val="22"/>
        </w:rPr>
      </w:pPr>
      <w:r w:rsidRPr="001A0BB8">
        <w:rPr>
          <w:sz w:val="22"/>
          <w:szCs w:val="22"/>
        </w:rPr>
        <w:t>2) несоответствия требованиям, указанным в  настоящей документации;</w:t>
      </w:r>
    </w:p>
    <w:p w:rsidR="00E72C80" w:rsidRPr="001A0BB8" w:rsidRDefault="00E72C80" w:rsidP="007068E7">
      <w:pPr>
        <w:pStyle w:val="125"/>
        <w:rPr>
          <w:sz w:val="22"/>
          <w:szCs w:val="22"/>
        </w:rPr>
      </w:pPr>
      <w:r w:rsidRPr="001A0BB8">
        <w:rPr>
          <w:sz w:val="22"/>
          <w:szCs w:val="22"/>
        </w:rPr>
        <w:t>3)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w:t>
      </w:r>
    </w:p>
    <w:p w:rsidR="00E72C80" w:rsidRPr="001A0BB8" w:rsidRDefault="00E72C80" w:rsidP="007068E7">
      <w:pPr>
        <w:pStyle w:val="125"/>
        <w:rPr>
          <w:sz w:val="22"/>
          <w:szCs w:val="22"/>
        </w:rPr>
      </w:pPr>
      <w:r w:rsidRPr="001A0BB8">
        <w:rPr>
          <w:sz w:val="22"/>
          <w:szCs w:val="22"/>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72C80" w:rsidRPr="001A0BB8" w:rsidRDefault="00E72C80" w:rsidP="007068E7">
      <w:pPr>
        <w:pStyle w:val="125"/>
        <w:rPr>
          <w:sz w:val="22"/>
          <w:szCs w:val="22"/>
        </w:rPr>
      </w:pPr>
      <w:r w:rsidRPr="001A0BB8">
        <w:rPr>
          <w:sz w:val="22"/>
          <w:szCs w:val="22"/>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E72C80" w:rsidRPr="001A0BB8" w:rsidRDefault="00E72C80" w:rsidP="007068E7">
      <w:pPr>
        <w:pStyle w:val="ConsPlusNormal"/>
        <w:widowControl/>
        <w:ind w:firstLine="540"/>
        <w:jc w:val="both"/>
        <w:rPr>
          <w:rFonts w:ascii="Times New Roman" w:hAnsi="Times New Roman" w:cs="Times New Roman"/>
          <w:sz w:val="22"/>
          <w:szCs w:val="22"/>
        </w:rPr>
      </w:pPr>
      <w:r w:rsidRPr="001A0BB8">
        <w:rPr>
          <w:rFonts w:ascii="Times New Roman" w:hAnsi="Times New Roman" w:cs="Times New Roman"/>
          <w:sz w:val="22"/>
          <w:szCs w:val="22"/>
        </w:rPr>
        <w:t xml:space="preserve">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со ст.6 настоящей документации, </w:t>
      </w:r>
      <w:r w:rsidR="00226D27" w:rsidRPr="001A0BB8">
        <w:rPr>
          <w:rFonts w:ascii="Times New Roman" w:hAnsi="Times New Roman" w:cs="Times New Roman"/>
          <w:sz w:val="22"/>
          <w:szCs w:val="22"/>
        </w:rPr>
        <w:t>единая</w:t>
      </w:r>
      <w:r w:rsidRPr="001A0BB8">
        <w:rPr>
          <w:rFonts w:ascii="Times New Roman" w:hAnsi="Times New Roman" w:cs="Times New Roman"/>
          <w:sz w:val="22"/>
          <w:szCs w:val="22"/>
        </w:rPr>
        <w:t xml:space="preserve"> комиссия обязана отстранить такого заявителя или участника конкурса от участия в конкурсе на любом этапе их проведения.</w:t>
      </w:r>
    </w:p>
    <w:p w:rsidR="00E72C80" w:rsidRPr="001A0BB8" w:rsidRDefault="00E72C80" w:rsidP="007068E7">
      <w:pPr>
        <w:pStyle w:val="125"/>
        <w:rPr>
          <w:sz w:val="22"/>
          <w:szCs w:val="22"/>
        </w:rPr>
      </w:pPr>
      <w:r w:rsidRPr="001A0BB8">
        <w:rPr>
          <w:sz w:val="22"/>
          <w:szCs w:val="22"/>
        </w:rPr>
        <w:t>3. На основании результатов рассмотрения заявок</w:t>
      </w:r>
      <w:r w:rsidR="00226D27" w:rsidRPr="001A0BB8">
        <w:rPr>
          <w:sz w:val="22"/>
          <w:szCs w:val="22"/>
        </w:rPr>
        <w:t xml:space="preserve"> на участие в конкурсе единой</w:t>
      </w:r>
      <w:r w:rsidRPr="001A0BB8">
        <w:rPr>
          <w:sz w:val="22"/>
          <w:szCs w:val="22"/>
        </w:rPr>
        <w:t xml:space="preserve">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п. 2 настоящей статьи, которое оформляется протоколом рассмотрения заявок на участие в конку</w:t>
      </w:r>
      <w:r w:rsidR="00226D27" w:rsidRPr="001A0BB8">
        <w:rPr>
          <w:sz w:val="22"/>
          <w:szCs w:val="22"/>
        </w:rPr>
        <w:t>рсе. Протокол ведется единой</w:t>
      </w:r>
      <w:r w:rsidRPr="001A0BB8">
        <w:rPr>
          <w:sz w:val="22"/>
          <w:szCs w:val="22"/>
        </w:rPr>
        <w:t xml:space="preserve"> комиссией и подписывается всеми присутствующими</w:t>
      </w:r>
      <w:r w:rsidR="00226D27" w:rsidRPr="001A0BB8">
        <w:rPr>
          <w:sz w:val="22"/>
          <w:szCs w:val="22"/>
        </w:rPr>
        <w:t xml:space="preserve"> на заседании членами единой</w:t>
      </w:r>
      <w:r w:rsidRPr="001A0BB8">
        <w:rPr>
          <w:sz w:val="22"/>
          <w:szCs w:val="22"/>
        </w:rPr>
        <w:t xml:space="preserve"> комиссии в день окончания рассмотрения заявок. 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настоящей документации,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 </w:t>
      </w:r>
      <w:r w:rsidRPr="001A0BB8">
        <w:rPr>
          <w:sz w:val="22"/>
          <w:szCs w:val="22"/>
        </w:rPr>
        <w:lastRenderedPageBreak/>
        <w:t>соответствующих требованиям конкурсной документации. Указанный протокол в день окончания рассмотрения заявок на участие в конкурсе размещается организатором кон</w:t>
      </w:r>
      <w:r w:rsidR="00226D27" w:rsidRPr="001A0BB8">
        <w:rPr>
          <w:sz w:val="22"/>
          <w:szCs w:val="22"/>
        </w:rPr>
        <w:t>курса на официальном сайте Зубово – Полянского муниципального района РМ</w:t>
      </w:r>
      <w:r w:rsidRPr="001A0BB8">
        <w:rPr>
          <w:sz w:val="22"/>
          <w:szCs w:val="22"/>
        </w:rPr>
        <w:t xml:space="preserve">. Заявителям направляются уведомления о принятых </w:t>
      </w:r>
      <w:r w:rsidR="00226D27" w:rsidRPr="001A0BB8">
        <w:rPr>
          <w:sz w:val="22"/>
          <w:szCs w:val="22"/>
        </w:rPr>
        <w:t xml:space="preserve">единой </w:t>
      </w:r>
      <w:r w:rsidRPr="001A0BB8">
        <w:rPr>
          <w:sz w:val="22"/>
          <w:szCs w:val="22"/>
        </w:rPr>
        <w:t>комиссией решениях не позднее дня, следующего за днем подписания указанного протокола.</w:t>
      </w:r>
    </w:p>
    <w:p w:rsidR="00E72C80" w:rsidRPr="001A0BB8" w:rsidRDefault="00E72C80" w:rsidP="007068E7">
      <w:pPr>
        <w:pStyle w:val="125"/>
        <w:rPr>
          <w:sz w:val="22"/>
          <w:szCs w:val="22"/>
        </w:rPr>
      </w:pPr>
      <w:r w:rsidRPr="001A0BB8">
        <w:rPr>
          <w:sz w:val="22"/>
          <w:szCs w:val="22"/>
        </w:rPr>
        <w:t xml:space="preserve">4.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w:t>
      </w:r>
    </w:p>
    <w:p w:rsidR="00E72C80" w:rsidRPr="001A0BB8" w:rsidRDefault="00E72C80" w:rsidP="007068E7">
      <w:pPr>
        <w:pStyle w:val="2"/>
        <w:jc w:val="both"/>
        <w:rPr>
          <w:sz w:val="22"/>
          <w:szCs w:val="22"/>
        </w:rPr>
      </w:pPr>
      <w:bookmarkStart w:id="23" w:name="_Toc258417533"/>
      <w:bookmarkStart w:id="24" w:name="_Toc258395438"/>
    </w:p>
    <w:p w:rsidR="00E72C80" w:rsidRPr="001A0BB8" w:rsidRDefault="007068E7" w:rsidP="007068E7">
      <w:pPr>
        <w:pStyle w:val="2"/>
        <w:jc w:val="both"/>
        <w:rPr>
          <w:sz w:val="22"/>
          <w:szCs w:val="22"/>
        </w:rPr>
      </w:pPr>
      <w:r w:rsidRPr="001A0BB8">
        <w:rPr>
          <w:sz w:val="22"/>
          <w:szCs w:val="22"/>
        </w:rPr>
        <w:t>10</w:t>
      </w:r>
      <w:r w:rsidR="00E72C80" w:rsidRPr="001A0BB8">
        <w:rPr>
          <w:sz w:val="22"/>
          <w:szCs w:val="22"/>
        </w:rPr>
        <w:t>. Критерий оценки и сопоставления заявок</w:t>
      </w:r>
      <w:bookmarkEnd w:id="23"/>
      <w:bookmarkEnd w:id="24"/>
    </w:p>
    <w:p w:rsidR="00E72C80" w:rsidRPr="001A0BB8" w:rsidRDefault="00E72C80" w:rsidP="007068E7">
      <w:pPr>
        <w:pStyle w:val="125"/>
        <w:rPr>
          <w:sz w:val="22"/>
          <w:szCs w:val="22"/>
        </w:rPr>
      </w:pPr>
      <w:r w:rsidRPr="001A0BB8">
        <w:rPr>
          <w:sz w:val="22"/>
          <w:szCs w:val="22"/>
        </w:rPr>
        <w:t xml:space="preserve"> 1. Оценка и сопоставление заявок на участие в конкурсе проводится </w:t>
      </w:r>
      <w:r w:rsidR="00226D27" w:rsidRPr="001A0BB8">
        <w:rPr>
          <w:sz w:val="22"/>
          <w:szCs w:val="22"/>
        </w:rPr>
        <w:t>единой</w:t>
      </w:r>
      <w:r w:rsidRPr="001A0BB8">
        <w:rPr>
          <w:sz w:val="22"/>
          <w:szCs w:val="22"/>
        </w:rPr>
        <w:t xml:space="preserve"> комиссией  </w:t>
      </w:r>
      <w:r w:rsidR="00FC44F2">
        <w:rPr>
          <w:sz w:val="22"/>
          <w:szCs w:val="22"/>
        </w:rPr>
        <w:t>23.11</w:t>
      </w:r>
      <w:r w:rsidR="00C01329" w:rsidRPr="001A0BB8">
        <w:rPr>
          <w:sz w:val="22"/>
          <w:szCs w:val="22"/>
        </w:rPr>
        <w:t>.2015</w:t>
      </w:r>
      <w:r w:rsidR="003C31FB" w:rsidRPr="001A0BB8">
        <w:rPr>
          <w:sz w:val="22"/>
          <w:szCs w:val="22"/>
        </w:rPr>
        <w:t xml:space="preserve"> года с 1</w:t>
      </w:r>
      <w:r w:rsidR="00C01329" w:rsidRPr="001A0BB8">
        <w:rPr>
          <w:sz w:val="22"/>
          <w:szCs w:val="22"/>
        </w:rPr>
        <w:t>0</w:t>
      </w:r>
      <w:r w:rsidR="003C31FB" w:rsidRPr="001A0BB8">
        <w:rPr>
          <w:sz w:val="22"/>
          <w:szCs w:val="22"/>
        </w:rPr>
        <w:t>-00 (время московское) по 13-00 (время московское) по адресу организатора конкурса</w:t>
      </w:r>
      <w:r w:rsidR="00146136" w:rsidRPr="001A0BB8">
        <w:rPr>
          <w:sz w:val="22"/>
          <w:szCs w:val="22"/>
        </w:rPr>
        <w:t xml:space="preserve"> (юридический отдел)</w:t>
      </w:r>
      <w:r w:rsidRPr="001A0BB8">
        <w:rPr>
          <w:sz w:val="22"/>
          <w:szCs w:val="22"/>
        </w:rPr>
        <w:t>.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E72C80" w:rsidRPr="001A0BB8" w:rsidRDefault="00E72C80" w:rsidP="007068E7">
      <w:pPr>
        <w:pStyle w:val="125"/>
        <w:rPr>
          <w:sz w:val="22"/>
          <w:szCs w:val="22"/>
        </w:rPr>
      </w:pPr>
    </w:p>
    <w:tbl>
      <w:tblPr>
        <w:tblW w:w="10174" w:type="dxa"/>
        <w:tblInd w:w="55" w:type="dxa"/>
        <w:tblLayout w:type="fixed"/>
        <w:tblCellMar>
          <w:top w:w="55" w:type="dxa"/>
          <w:left w:w="55" w:type="dxa"/>
          <w:bottom w:w="55" w:type="dxa"/>
          <w:right w:w="55" w:type="dxa"/>
        </w:tblCellMar>
        <w:tblLook w:val="04A0" w:firstRow="1" w:lastRow="0" w:firstColumn="1" w:lastColumn="0" w:noHBand="0" w:noVBand="1"/>
      </w:tblPr>
      <w:tblGrid>
        <w:gridCol w:w="2268"/>
        <w:gridCol w:w="4536"/>
        <w:gridCol w:w="1621"/>
        <w:gridCol w:w="1749"/>
      </w:tblGrid>
      <w:tr w:rsidR="00E72C80" w:rsidRPr="001A0BB8" w:rsidTr="003C31FB">
        <w:trPr>
          <w:trHeight w:hRule="exact" w:val="38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Наименование критерия конкурса</w:t>
            </w:r>
          </w:p>
        </w:tc>
        <w:tc>
          <w:tcPr>
            <w:tcW w:w="7906" w:type="dxa"/>
            <w:gridSpan w:val="3"/>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Параметры критерия конкурса</w:t>
            </w:r>
          </w:p>
        </w:tc>
      </w:tr>
      <w:tr w:rsidR="00E72C80" w:rsidRPr="001A0BB8" w:rsidTr="003C31FB">
        <w:trPr>
          <w:cantSplit/>
          <w:trHeight w:val="1448"/>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jc w:val="both"/>
              <w:rPr>
                <w:rFonts w:eastAsia="Lucida Sans Unicode"/>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Начальное значение критерия конкурса</w:t>
            </w:r>
          </w:p>
        </w:tc>
        <w:tc>
          <w:tcPr>
            <w:tcW w:w="1621"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suppressAutoHyphens/>
              <w:rPr>
                <w:rFonts w:eastAsia="Lucida Sans Unicode"/>
                <w:sz w:val="22"/>
                <w:szCs w:val="22"/>
              </w:rPr>
            </w:pPr>
            <w:r w:rsidRPr="001A0BB8">
              <w:rPr>
                <w:sz w:val="22"/>
                <w:szCs w:val="22"/>
              </w:rPr>
              <w:t>Увеличение  или уменьшение  начального значения критерия конкурса</w:t>
            </w:r>
          </w:p>
        </w:tc>
        <w:tc>
          <w:tcPr>
            <w:tcW w:w="1749"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rPr>
                <w:rFonts w:eastAsia="Lucida Sans Unicode"/>
                <w:sz w:val="22"/>
                <w:szCs w:val="22"/>
              </w:rPr>
            </w:pPr>
            <w:r w:rsidRPr="001A0BB8">
              <w:rPr>
                <w:sz w:val="22"/>
                <w:szCs w:val="22"/>
              </w:rPr>
              <w:t>k</w:t>
            </w:r>
          </w:p>
          <w:p w:rsidR="00E72C80" w:rsidRPr="001A0BB8" w:rsidRDefault="00E72C80" w:rsidP="003C31FB">
            <w:pPr>
              <w:suppressAutoHyphens/>
              <w:rPr>
                <w:rFonts w:eastAsia="Lucida Sans Unicode"/>
                <w:sz w:val="22"/>
                <w:szCs w:val="22"/>
              </w:rPr>
            </w:pPr>
            <w:r w:rsidRPr="001A0BB8">
              <w:rPr>
                <w:sz w:val="22"/>
                <w:szCs w:val="22"/>
              </w:rPr>
              <w:t>(коэффициент, учитывающий значимость критерия конкурса)</w:t>
            </w:r>
          </w:p>
        </w:tc>
      </w:tr>
      <w:tr w:rsidR="00E72C80" w:rsidRPr="001A0BB8" w:rsidTr="00DC221A">
        <w:tc>
          <w:tcPr>
            <w:tcW w:w="2268" w:type="dxa"/>
            <w:tcBorders>
              <w:top w:val="single" w:sz="4" w:space="0" w:color="auto"/>
              <w:left w:val="single" w:sz="4" w:space="0" w:color="auto"/>
              <w:bottom w:val="single" w:sz="4" w:space="0" w:color="auto"/>
              <w:right w:val="single" w:sz="4" w:space="0" w:color="auto"/>
            </w:tcBorders>
            <w:hideMark/>
          </w:tcPr>
          <w:p w:rsidR="00E72C80" w:rsidRPr="001A0BB8" w:rsidRDefault="00E72C80" w:rsidP="007068E7">
            <w:pPr>
              <w:suppressAutoHyphens/>
              <w:jc w:val="both"/>
              <w:rPr>
                <w:rFonts w:eastAsia="Lucida Sans Unicode"/>
                <w:sz w:val="22"/>
                <w:szCs w:val="22"/>
              </w:rPr>
            </w:pPr>
            <w:r w:rsidRPr="001A0BB8">
              <w:rPr>
                <w:sz w:val="22"/>
                <w:szCs w:val="22"/>
              </w:rPr>
              <w:t>Цена договора   (руб.)</w:t>
            </w:r>
            <w:r w:rsidR="008C357F" w:rsidRPr="001A0BB8">
              <w:rPr>
                <w:sz w:val="22"/>
                <w:szCs w:val="22"/>
              </w:rPr>
              <w:t>:</w:t>
            </w: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jc w:val="both"/>
              <w:rPr>
                <w:rFonts w:eastAsia="Lucida Sans Unicode"/>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rsidR="00E72C80" w:rsidRPr="001A0BB8" w:rsidRDefault="00E72C80" w:rsidP="007068E7">
            <w:pPr>
              <w:suppressAutoHyphens/>
              <w:jc w:val="both"/>
              <w:rPr>
                <w:rFonts w:eastAsia="Lucida Sans Unicode"/>
                <w:sz w:val="22"/>
                <w:szCs w:val="22"/>
              </w:rPr>
            </w:pPr>
          </w:p>
        </w:tc>
        <w:tc>
          <w:tcPr>
            <w:tcW w:w="1749" w:type="dxa"/>
            <w:tcBorders>
              <w:top w:val="single" w:sz="4" w:space="0" w:color="auto"/>
              <w:left w:val="single" w:sz="4" w:space="0" w:color="auto"/>
              <w:bottom w:val="single" w:sz="4" w:space="0" w:color="auto"/>
              <w:right w:val="single" w:sz="4" w:space="0" w:color="auto"/>
            </w:tcBorders>
            <w:vAlign w:val="center"/>
          </w:tcPr>
          <w:p w:rsidR="00E72C80" w:rsidRPr="001A0BB8" w:rsidRDefault="00E72C80" w:rsidP="007068E7">
            <w:pPr>
              <w:suppressAutoHyphens/>
              <w:jc w:val="both"/>
              <w:rPr>
                <w:rFonts w:eastAsia="Lucida Sans Unicode"/>
                <w:sz w:val="22"/>
                <w:szCs w:val="22"/>
              </w:rPr>
            </w:pP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rsidP="007068E7">
            <w:pPr>
              <w:suppressAutoHyphens/>
              <w:jc w:val="both"/>
              <w:rPr>
                <w:sz w:val="22"/>
                <w:szCs w:val="22"/>
              </w:rPr>
            </w:pPr>
            <w:r w:rsidRPr="001A0BB8">
              <w:rPr>
                <w:sz w:val="22"/>
                <w:szCs w:val="22"/>
              </w:rPr>
              <w:t>Лот №1</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FC44F2" w:rsidP="00E57B7A">
            <w:pPr>
              <w:widowControl/>
              <w:autoSpaceDE/>
              <w:autoSpaceDN/>
              <w:adjustRightInd/>
              <w:jc w:val="both"/>
              <w:rPr>
                <w:color w:val="auto"/>
                <w:sz w:val="22"/>
                <w:szCs w:val="22"/>
              </w:rPr>
            </w:pPr>
            <w:r w:rsidRPr="00FC44F2">
              <w:rPr>
                <w:color w:val="auto"/>
                <w:sz w:val="22"/>
                <w:szCs w:val="22"/>
              </w:rPr>
              <w:t>10866,00 рублей</w:t>
            </w:r>
            <w:r w:rsidR="00E57B7A">
              <w:rPr>
                <w:color w:val="auto"/>
                <w:sz w:val="22"/>
                <w:szCs w:val="22"/>
              </w:rPr>
              <w:t xml:space="preserve">, </w:t>
            </w:r>
            <w:r w:rsidR="00DC221A" w:rsidRPr="001A0BB8">
              <w:rPr>
                <w:color w:val="auto"/>
                <w:sz w:val="22"/>
                <w:szCs w:val="22"/>
              </w:rPr>
              <w:t>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№2</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E57B7A" w:rsidP="00E57B7A">
            <w:pPr>
              <w:widowControl/>
              <w:autoSpaceDE/>
              <w:autoSpaceDN/>
              <w:adjustRightInd/>
              <w:jc w:val="both"/>
              <w:rPr>
                <w:color w:val="auto"/>
                <w:sz w:val="22"/>
                <w:szCs w:val="22"/>
              </w:rPr>
            </w:pPr>
            <w:r w:rsidRPr="00E57B7A">
              <w:rPr>
                <w:color w:val="auto"/>
                <w:sz w:val="22"/>
                <w:szCs w:val="22"/>
              </w:rPr>
              <w:t>13697,00 рублей</w:t>
            </w:r>
            <w:r>
              <w:rPr>
                <w:color w:val="auto"/>
                <w:sz w:val="22"/>
                <w:szCs w:val="22"/>
              </w:rPr>
              <w:t>,</w:t>
            </w:r>
            <w:r w:rsidRPr="00E57B7A">
              <w:rPr>
                <w:color w:val="auto"/>
                <w:sz w:val="22"/>
                <w:szCs w:val="22"/>
              </w:rPr>
              <w:t xml:space="preserve"> </w:t>
            </w:r>
            <w:r w:rsidR="00DC221A" w:rsidRPr="001A0BB8">
              <w:rPr>
                <w:color w:val="auto"/>
                <w:sz w:val="22"/>
                <w:szCs w:val="22"/>
              </w:rPr>
              <w:t>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№3</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E57B7A" w:rsidP="00E57B7A">
            <w:pPr>
              <w:jc w:val="both"/>
              <w:rPr>
                <w:color w:val="auto"/>
                <w:sz w:val="22"/>
                <w:szCs w:val="22"/>
              </w:rPr>
            </w:pPr>
            <w:r w:rsidRPr="00E57B7A">
              <w:rPr>
                <w:color w:val="auto"/>
                <w:sz w:val="22"/>
                <w:szCs w:val="22"/>
              </w:rPr>
              <w:t>7552,00 рублей</w:t>
            </w:r>
            <w:r>
              <w:rPr>
                <w:color w:val="auto"/>
                <w:sz w:val="22"/>
                <w:szCs w:val="22"/>
              </w:rPr>
              <w:t>,</w:t>
            </w:r>
            <w:r w:rsidR="00DC221A" w:rsidRPr="001A0BB8">
              <w:rPr>
                <w:color w:val="auto"/>
                <w:sz w:val="22"/>
                <w:szCs w:val="22"/>
              </w:rPr>
              <w:t xml:space="preserve">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bl>
    <w:p w:rsidR="00E72C80" w:rsidRPr="001A0BB8" w:rsidRDefault="00E72C80" w:rsidP="007068E7">
      <w:pPr>
        <w:jc w:val="both"/>
        <w:rPr>
          <w:rFonts w:eastAsia="Lucida Sans Unicode"/>
          <w:sz w:val="22"/>
          <w:szCs w:val="22"/>
        </w:rPr>
      </w:pPr>
      <w:bookmarkStart w:id="25" w:name="_Toc258395439"/>
    </w:p>
    <w:p w:rsidR="00E72C80" w:rsidRPr="001A0BB8" w:rsidRDefault="007068E7" w:rsidP="007068E7">
      <w:pPr>
        <w:pStyle w:val="2"/>
        <w:jc w:val="both"/>
        <w:rPr>
          <w:sz w:val="22"/>
          <w:szCs w:val="22"/>
        </w:rPr>
      </w:pPr>
      <w:bookmarkStart w:id="26" w:name="_Toc258417534"/>
      <w:r w:rsidRPr="001A0BB8">
        <w:rPr>
          <w:sz w:val="22"/>
          <w:szCs w:val="22"/>
        </w:rPr>
        <w:t>11</w:t>
      </w:r>
      <w:r w:rsidR="00E72C80" w:rsidRPr="001A0BB8">
        <w:rPr>
          <w:sz w:val="22"/>
          <w:szCs w:val="22"/>
        </w:rPr>
        <w:t>. Порядок оценки и сопоставления заявок</w:t>
      </w:r>
      <w:bookmarkEnd w:id="25"/>
      <w:bookmarkEnd w:id="26"/>
    </w:p>
    <w:p w:rsidR="00E72C80" w:rsidRPr="001A0BB8" w:rsidRDefault="00E72C80" w:rsidP="007068E7">
      <w:pPr>
        <w:pStyle w:val="125"/>
        <w:rPr>
          <w:sz w:val="22"/>
          <w:szCs w:val="22"/>
        </w:rPr>
      </w:pPr>
      <w:r w:rsidRPr="001A0BB8">
        <w:rPr>
          <w:sz w:val="22"/>
          <w:szCs w:val="22"/>
        </w:rPr>
        <w:t>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E72C80" w:rsidRPr="001A0BB8" w:rsidRDefault="00E72C80" w:rsidP="007068E7">
      <w:pPr>
        <w:pStyle w:val="125"/>
        <w:rPr>
          <w:sz w:val="22"/>
          <w:szCs w:val="22"/>
        </w:rPr>
      </w:pPr>
      <w:r w:rsidRPr="001A0BB8">
        <w:rPr>
          <w:sz w:val="22"/>
          <w:szCs w:val="22"/>
        </w:rPr>
        <w:t xml:space="preserve">2. На основании результатов оценки и сопоставления заявок на участие в конкурсе </w:t>
      </w:r>
      <w:r w:rsidR="00226D27" w:rsidRPr="001A0BB8">
        <w:rPr>
          <w:sz w:val="22"/>
          <w:szCs w:val="22"/>
        </w:rPr>
        <w:t xml:space="preserve">единой </w:t>
      </w:r>
      <w:r w:rsidRPr="001A0BB8">
        <w:rPr>
          <w:sz w:val="22"/>
          <w:szCs w:val="22"/>
        </w:rPr>
        <w:t>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образом исполнявшим свои обязанности по ранее заключенному договору в 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которая поступила ранее других заявок на участие в конкурсе, содержащих такие условия.</w:t>
      </w:r>
    </w:p>
    <w:p w:rsidR="00E72C80" w:rsidRPr="001A0BB8" w:rsidRDefault="00E72C80" w:rsidP="007068E7">
      <w:pPr>
        <w:pStyle w:val="125"/>
        <w:rPr>
          <w:sz w:val="22"/>
          <w:szCs w:val="22"/>
        </w:rPr>
      </w:pPr>
      <w:r w:rsidRPr="001A0BB8">
        <w:rPr>
          <w:sz w:val="22"/>
          <w:szCs w:val="22"/>
        </w:rPr>
        <w:t>3.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E72C80" w:rsidRPr="001A0BB8" w:rsidRDefault="00E72C80" w:rsidP="007068E7">
      <w:pPr>
        <w:pStyle w:val="125"/>
        <w:rPr>
          <w:sz w:val="22"/>
          <w:szCs w:val="22"/>
        </w:rPr>
      </w:pPr>
      <w:r w:rsidRPr="001A0BB8">
        <w:rPr>
          <w:sz w:val="22"/>
          <w:szCs w:val="22"/>
        </w:rPr>
        <w:t xml:space="preserve">4. </w:t>
      </w:r>
      <w:r w:rsidR="00226D27" w:rsidRPr="001A0BB8">
        <w:rPr>
          <w:sz w:val="22"/>
          <w:szCs w:val="22"/>
        </w:rPr>
        <w:t xml:space="preserve">Единая </w:t>
      </w:r>
      <w:r w:rsidRPr="001A0BB8">
        <w:rPr>
          <w:sz w:val="22"/>
          <w:szCs w:val="22"/>
        </w:rPr>
        <w:t xml:space="preserve">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w:t>
      </w:r>
      <w:r w:rsidRPr="001A0BB8">
        <w:rPr>
          <w:sz w:val="22"/>
          <w:szCs w:val="22"/>
        </w:rPr>
        <w:lastRenderedPageBreak/>
        <w:t xml:space="preserve">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w:t>
      </w:r>
      <w:r w:rsidR="00226D27" w:rsidRPr="001A0BB8">
        <w:rPr>
          <w:sz w:val="22"/>
          <w:szCs w:val="22"/>
        </w:rPr>
        <w:t>единой</w:t>
      </w:r>
      <w:r w:rsidRPr="001A0BB8">
        <w:rPr>
          <w:sz w:val="22"/>
          <w:szCs w:val="22"/>
        </w:rPr>
        <w:t xml:space="preserve">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с даты подписания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E72C80" w:rsidRPr="001A0BB8" w:rsidRDefault="00E72C80" w:rsidP="007068E7">
      <w:pPr>
        <w:pStyle w:val="125"/>
        <w:rPr>
          <w:sz w:val="22"/>
          <w:szCs w:val="22"/>
        </w:rPr>
      </w:pPr>
      <w:r w:rsidRPr="001A0BB8">
        <w:rPr>
          <w:sz w:val="22"/>
          <w:szCs w:val="22"/>
        </w:rPr>
        <w:t xml:space="preserve">5. Протокол оценки и сопоставления заявок на участие в конкурсе размещается на официальном сайте </w:t>
      </w:r>
      <w:r w:rsidR="00226D27" w:rsidRPr="001A0BB8">
        <w:rPr>
          <w:sz w:val="22"/>
          <w:szCs w:val="22"/>
        </w:rPr>
        <w:t>Зубово – Полянского муниципального района РМ</w:t>
      </w:r>
      <w:r w:rsidRPr="001A0BB8">
        <w:rPr>
          <w:sz w:val="22"/>
          <w:szCs w:val="22"/>
        </w:rPr>
        <w:t xml:space="preserve"> организатором конкурса  в течение дня, следующего после дня подписания указанного протокола.</w:t>
      </w:r>
    </w:p>
    <w:p w:rsidR="00E72C80" w:rsidRPr="001A0BB8" w:rsidRDefault="00E72C80" w:rsidP="007068E7">
      <w:pPr>
        <w:pStyle w:val="125"/>
        <w:rPr>
          <w:sz w:val="22"/>
          <w:szCs w:val="22"/>
        </w:rPr>
      </w:pPr>
      <w:r w:rsidRPr="001A0BB8">
        <w:rPr>
          <w:sz w:val="22"/>
          <w:szCs w:val="22"/>
        </w:rPr>
        <w:t>6. 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с даты поступления такого запроса обязан представить участнику конкурса в письменной форме или в форме электронного документа соответствующие разъяснения.</w:t>
      </w:r>
    </w:p>
    <w:p w:rsidR="00E72C80" w:rsidRPr="001A0BB8" w:rsidRDefault="00E72C80" w:rsidP="007068E7">
      <w:pPr>
        <w:ind w:firstLine="709"/>
        <w:jc w:val="both"/>
        <w:rPr>
          <w:b/>
          <w:sz w:val="22"/>
          <w:szCs w:val="22"/>
        </w:rPr>
      </w:pPr>
    </w:p>
    <w:p w:rsidR="00515123" w:rsidRPr="001A0BB8" w:rsidRDefault="007068E7" w:rsidP="007068E7">
      <w:pPr>
        <w:jc w:val="both"/>
        <w:rPr>
          <w:sz w:val="22"/>
          <w:szCs w:val="22"/>
        </w:rPr>
      </w:pPr>
      <w:r w:rsidRPr="001A0BB8">
        <w:rPr>
          <w:b/>
          <w:sz w:val="22"/>
          <w:szCs w:val="22"/>
        </w:rPr>
        <w:t>12</w:t>
      </w:r>
      <w:r w:rsidR="005C2F16" w:rsidRPr="001A0BB8">
        <w:rPr>
          <w:b/>
          <w:sz w:val="22"/>
          <w:szCs w:val="22"/>
        </w:rPr>
        <w:t xml:space="preserve">. Срок, в течение которого должен быть подписан проект договора </w:t>
      </w:r>
    </w:p>
    <w:bookmarkEnd w:id="16"/>
    <w:p w:rsidR="00D82E1B" w:rsidRPr="001A0BB8" w:rsidRDefault="005C2F16" w:rsidP="007068E7">
      <w:pPr>
        <w:jc w:val="both"/>
        <w:rPr>
          <w:b/>
          <w:sz w:val="22"/>
          <w:szCs w:val="22"/>
        </w:rPr>
      </w:pPr>
      <w:r w:rsidRPr="001A0BB8">
        <w:rPr>
          <w:sz w:val="22"/>
          <w:szCs w:val="22"/>
        </w:rPr>
        <w:t xml:space="preserve">Срок, в течение которого должен быть подписан проект договора, составляющий не менее десяти дней со дня размещения на </w:t>
      </w:r>
      <w:hyperlink r:id="rId15"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w:t>
      </w:r>
      <w:r w:rsidR="007068E7" w:rsidRPr="001A0BB8">
        <w:rPr>
          <w:sz w:val="22"/>
          <w:szCs w:val="22"/>
        </w:rPr>
        <w:t>.</w:t>
      </w:r>
    </w:p>
    <w:p w:rsidR="00D82E1B" w:rsidRPr="001A0BB8" w:rsidRDefault="00D82E1B" w:rsidP="007068E7">
      <w:pPr>
        <w:ind w:firstLine="709"/>
        <w:jc w:val="both"/>
        <w:rPr>
          <w:b/>
          <w:sz w:val="22"/>
          <w:szCs w:val="22"/>
        </w:rPr>
      </w:pPr>
    </w:p>
    <w:p w:rsidR="005C2F16" w:rsidRPr="001A0BB8" w:rsidRDefault="007068E7" w:rsidP="007068E7">
      <w:pPr>
        <w:ind w:right="-55"/>
        <w:jc w:val="both"/>
        <w:rPr>
          <w:b/>
          <w:bCs/>
          <w:kern w:val="1"/>
          <w:sz w:val="22"/>
          <w:szCs w:val="22"/>
        </w:rPr>
      </w:pPr>
      <w:r w:rsidRPr="001A0BB8">
        <w:rPr>
          <w:b/>
          <w:bCs/>
          <w:kern w:val="1"/>
          <w:sz w:val="22"/>
          <w:szCs w:val="22"/>
        </w:rPr>
        <w:t>13</w:t>
      </w:r>
      <w:r w:rsidR="005C2F16" w:rsidRPr="001A0BB8">
        <w:rPr>
          <w:b/>
          <w:bCs/>
          <w:kern w:val="1"/>
          <w:sz w:val="22"/>
          <w:szCs w:val="22"/>
        </w:rPr>
        <w:t>. Дата, время, график проведения осмотра имущества, права на которое передаются по договору</w:t>
      </w:r>
    </w:p>
    <w:p w:rsidR="005C2F16" w:rsidRPr="001A0BB8" w:rsidRDefault="005C2F16" w:rsidP="007068E7">
      <w:pPr>
        <w:ind w:right="-55"/>
        <w:jc w:val="both"/>
        <w:rPr>
          <w:sz w:val="22"/>
          <w:szCs w:val="22"/>
        </w:rPr>
      </w:pPr>
      <w:r w:rsidRPr="001A0BB8">
        <w:rPr>
          <w:sz w:val="22"/>
          <w:szCs w:val="22"/>
        </w:rPr>
        <w:t>Осмотр обеспечивает организатор аукциона без взимания платы.</w:t>
      </w:r>
    </w:p>
    <w:p w:rsidR="005C2F16" w:rsidRPr="001A0BB8" w:rsidRDefault="005C2F16" w:rsidP="007068E7">
      <w:pPr>
        <w:ind w:right="-55"/>
        <w:jc w:val="both"/>
        <w:rPr>
          <w:sz w:val="22"/>
          <w:szCs w:val="22"/>
        </w:rPr>
      </w:pPr>
    </w:p>
    <w:tbl>
      <w:tblPr>
        <w:tblW w:w="0" w:type="auto"/>
        <w:tblInd w:w="10" w:type="dxa"/>
        <w:tblLayout w:type="fixed"/>
        <w:tblCellMar>
          <w:left w:w="0" w:type="dxa"/>
          <w:right w:w="0" w:type="dxa"/>
        </w:tblCellMar>
        <w:tblLook w:val="0000" w:firstRow="0" w:lastRow="0" w:firstColumn="0" w:lastColumn="0" w:noHBand="0" w:noVBand="0"/>
      </w:tblPr>
      <w:tblGrid>
        <w:gridCol w:w="4654"/>
        <w:gridCol w:w="4675"/>
      </w:tblGrid>
      <w:tr w:rsidR="005C2F16" w:rsidRPr="001A0BB8" w:rsidTr="00693FFA">
        <w:tc>
          <w:tcPr>
            <w:tcW w:w="4654" w:type="dxa"/>
            <w:tcBorders>
              <w:top w:val="single" w:sz="8" w:space="0" w:color="000000"/>
              <w:left w:val="single" w:sz="8" w:space="0" w:color="000000"/>
              <w:bottom w:val="single" w:sz="8" w:space="0" w:color="000000"/>
            </w:tcBorders>
            <w:shd w:val="clear" w:color="auto" w:fill="auto"/>
          </w:tcPr>
          <w:p w:rsidR="005C2F16" w:rsidRPr="001A0BB8" w:rsidRDefault="005C2F16" w:rsidP="007068E7">
            <w:pPr>
              <w:jc w:val="center"/>
              <w:rPr>
                <w:bCs/>
                <w:sz w:val="22"/>
                <w:szCs w:val="22"/>
              </w:rPr>
            </w:pPr>
            <w:r w:rsidRPr="001A0BB8">
              <w:rPr>
                <w:bCs/>
                <w:sz w:val="22"/>
                <w:szCs w:val="22"/>
              </w:rPr>
              <w:t>Дата проведения осмотра имущества</w:t>
            </w:r>
          </w:p>
        </w:tc>
        <w:tc>
          <w:tcPr>
            <w:tcW w:w="4675" w:type="dxa"/>
            <w:tcBorders>
              <w:top w:val="single" w:sz="8" w:space="0" w:color="000000"/>
              <w:left w:val="single" w:sz="8" w:space="0" w:color="000000"/>
              <w:bottom w:val="single" w:sz="8" w:space="0" w:color="000000"/>
              <w:right w:val="single" w:sz="8" w:space="0" w:color="000000"/>
            </w:tcBorders>
            <w:shd w:val="clear" w:color="auto" w:fill="auto"/>
          </w:tcPr>
          <w:p w:rsidR="005C2F16" w:rsidRPr="001A0BB8" w:rsidRDefault="005C2F16" w:rsidP="007068E7">
            <w:pPr>
              <w:jc w:val="center"/>
              <w:rPr>
                <w:sz w:val="22"/>
                <w:szCs w:val="22"/>
              </w:rPr>
            </w:pPr>
            <w:r w:rsidRPr="001A0BB8">
              <w:rPr>
                <w:bCs/>
                <w:sz w:val="22"/>
                <w:szCs w:val="22"/>
              </w:rPr>
              <w:t>Время проведения осмотра имущества</w:t>
            </w:r>
          </w:p>
        </w:tc>
      </w:tr>
      <w:tr w:rsidR="005C2F16" w:rsidRPr="001A0BB8" w:rsidTr="00693FFA">
        <w:tc>
          <w:tcPr>
            <w:tcW w:w="4654" w:type="dxa"/>
            <w:tcBorders>
              <w:left w:val="single" w:sz="8" w:space="0" w:color="000000"/>
              <w:bottom w:val="single" w:sz="8" w:space="0" w:color="000000"/>
            </w:tcBorders>
            <w:shd w:val="clear" w:color="auto" w:fill="auto"/>
          </w:tcPr>
          <w:p w:rsidR="005C2F16" w:rsidRPr="001A0BB8" w:rsidRDefault="00C2327C" w:rsidP="007068E7">
            <w:pPr>
              <w:jc w:val="center"/>
              <w:rPr>
                <w:sz w:val="22"/>
                <w:szCs w:val="22"/>
                <w:highlight w:val="red"/>
              </w:rPr>
            </w:pPr>
            <w:r>
              <w:rPr>
                <w:sz w:val="22"/>
                <w:szCs w:val="22"/>
              </w:rPr>
              <w:t>21.10</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5C2F16" w:rsidRPr="001A0BB8" w:rsidRDefault="005C2F16"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C2327C" w:rsidP="00363455">
            <w:pPr>
              <w:jc w:val="center"/>
              <w:rPr>
                <w:sz w:val="22"/>
                <w:szCs w:val="22"/>
              </w:rPr>
            </w:pPr>
            <w:r>
              <w:rPr>
                <w:sz w:val="22"/>
                <w:szCs w:val="22"/>
              </w:rPr>
              <w:t>28.10</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C2327C" w:rsidP="00363455">
            <w:pPr>
              <w:jc w:val="center"/>
              <w:rPr>
                <w:sz w:val="22"/>
                <w:szCs w:val="22"/>
              </w:rPr>
            </w:pPr>
            <w:r>
              <w:rPr>
                <w:sz w:val="22"/>
                <w:szCs w:val="22"/>
              </w:rPr>
              <w:t>05.11</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B83F01" w:rsidP="00363455">
            <w:pPr>
              <w:jc w:val="center"/>
              <w:rPr>
                <w:sz w:val="22"/>
                <w:szCs w:val="22"/>
              </w:rPr>
            </w:pPr>
            <w:r>
              <w:rPr>
                <w:sz w:val="22"/>
                <w:szCs w:val="22"/>
              </w:rPr>
              <w:t>11.11</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B83F01" w:rsidP="00363455">
            <w:pPr>
              <w:jc w:val="center"/>
              <w:rPr>
                <w:sz w:val="22"/>
                <w:szCs w:val="22"/>
              </w:rPr>
            </w:pPr>
            <w:r>
              <w:rPr>
                <w:sz w:val="22"/>
                <w:szCs w:val="22"/>
              </w:rPr>
              <w:t>16.11</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bl>
    <w:p w:rsidR="005C2F16" w:rsidRPr="001A0BB8" w:rsidRDefault="005C2F16" w:rsidP="007068E7">
      <w:pPr>
        <w:ind w:right="-55"/>
        <w:jc w:val="both"/>
        <w:rPr>
          <w:sz w:val="22"/>
          <w:szCs w:val="22"/>
        </w:rPr>
      </w:pPr>
    </w:p>
    <w:p w:rsidR="00D82E1B" w:rsidRPr="001A0BB8" w:rsidRDefault="007068E7" w:rsidP="007068E7">
      <w:pPr>
        <w:jc w:val="both"/>
        <w:rPr>
          <w:b/>
          <w:sz w:val="22"/>
          <w:szCs w:val="22"/>
        </w:rPr>
      </w:pPr>
      <w:r w:rsidRPr="001A0BB8">
        <w:rPr>
          <w:b/>
          <w:sz w:val="22"/>
          <w:szCs w:val="22"/>
        </w:rPr>
        <w:t>14</w:t>
      </w:r>
      <w:r w:rsidR="00A62BED" w:rsidRPr="001A0BB8">
        <w:rPr>
          <w:b/>
          <w:sz w:val="22"/>
          <w:szCs w:val="22"/>
        </w:rPr>
        <w:t>. И</w:t>
      </w:r>
      <w:r w:rsidR="001D534E" w:rsidRPr="001A0BB8">
        <w:rPr>
          <w:b/>
          <w:sz w:val="22"/>
          <w:szCs w:val="22"/>
        </w:rPr>
        <w:t>зменение условий договора</w:t>
      </w:r>
    </w:p>
    <w:p w:rsidR="00D82E1B" w:rsidRPr="001A0BB8" w:rsidRDefault="00A62BED" w:rsidP="007068E7">
      <w:pPr>
        <w:ind w:firstLine="709"/>
        <w:jc w:val="both"/>
        <w:rPr>
          <w:b/>
          <w:sz w:val="22"/>
          <w:szCs w:val="22"/>
        </w:rPr>
      </w:pPr>
      <w:r w:rsidRPr="001A0BB8">
        <w:rPr>
          <w:sz w:val="22"/>
          <w:szCs w:val="22"/>
        </w:rPr>
        <w:t>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417C09" w:rsidRPr="001A0BB8" w:rsidRDefault="00417C09" w:rsidP="007068E7">
      <w:pPr>
        <w:jc w:val="both"/>
        <w:rPr>
          <w:b/>
          <w:sz w:val="22"/>
          <w:szCs w:val="22"/>
        </w:rPr>
      </w:pPr>
    </w:p>
    <w:p w:rsidR="00417C09" w:rsidRPr="001A0BB8" w:rsidRDefault="00417C09" w:rsidP="007068E7">
      <w:pPr>
        <w:jc w:val="both"/>
        <w:rPr>
          <w:sz w:val="22"/>
          <w:szCs w:val="22"/>
        </w:rPr>
      </w:pPr>
    </w:p>
    <w:sectPr w:rsidR="00417C09" w:rsidRPr="001A0BB8" w:rsidSect="007068E7">
      <w:footerReference w:type="even" r:id="rId16"/>
      <w:footerReference w:type="default" r:id="rId17"/>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81F" w:rsidRDefault="00B6781F">
      <w:r>
        <w:separator/>
      </w:r>
    </w:p>
  </w:endnote>
  <w:endnote w:type="continuationSeparator" w:id="0">
    <w:p w:rsidR="00B6781F" w:rsidRDefault="00B67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C221A" w:rsidRDefault="00DC221A" w:rsidP="0033700F">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AC57EA">
      <w:rPr>
        <w:rStyle w:val="aa"/>
        <w:noProof/>
      </w:rPr>
      <w:t>9</w:t>
    </w:r>
    <w:r>
      <w:rPr>
        <w:rStyle w:val="aa"/>
      </w:rPr>
      <w:fldChar w:fldCharType="end"/>
    </w:r>
  </w:p>
  <w:p w:rsidR="00DC221A" w:rsidRDefault="00DC221A" w:rsidP="0033700F">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81F" w:rsidRDefault="00B6781F">
      <w:r>
        <w:separator/>
      </w:r>
    </w:p>
  </w:footnote>
  <w:footnote w:type="continuationSeparator" w:id="0">
    <w:p w:rsidR="00B6781F" w:rsidRDefault="00B678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2581A14"/>
    <w:lvl w:ilvl="0">
      <w:numFmt w:val="bullet"/>
      <w:lvlText w:val="*"/>
      <w:lvlJc w:val="left"/>
      <w:pPr>
        <w:ind w:left="0" w:firstLine="0"/>
      </w:pPr>
    </w:lvl>
  </w:abstractNum>
  <w:abstractNum w:abstractNumId="1">
    <w:nsid w:val="053B5BB0"/>
    <w:multiLevelType w:val="singleLevel"/>
    <w:tmpl w:val="5660052C"/>
    <w:lvl w:ilvl="0">
      <w:start w:val="2"/>
      <w:numFmt w:val="decimal"/>
      <w:lvlText w:val="2.1.%1."/>
      <w:legacy w:legacy="1" w:legacySpace="0" w:legacyIndent="633"/>
      <w:lvlJc w:val="left"/>
      <w:pPr>
        <w:ind w:left="0" w:firstLine="0"/>
      </w:pPr>
      <w:rPr>
        <w:rFonts w:ascii="Times New Roman" w:hAnsi="Times New Roman" w:cs="Times New Roman" w:hint="default"/>
      </w:rPr>
    </w:lvl>
  </w:abstractNum>
  <w:abstractNum w:abstractNumId="2">
    <w:nsid w:val="100B3334"/>
    <w:multiLevelType w:val="singleLevel"/>
    <w:tmpl w:val="3BC67BD0"/>
    <w:lvl w:ilvl="0">
      <w:start w:val="2"/>
      <w:numFmt w:val="decimal"/>
      <w:lvlText w:val="5.%1."/>
      <w:legacy w:legacy="1" w:legacySpace="0" w:legacyIndent="510"/>
      <w:lvlJc w:val="left"/>
      <w:pPr>
        <w:ind w:left="0" w:firstLine="0"/>
      </w:pPr>
      <w:rPr>
        <w:rFonts w:ascii="Times New Roman" w:hAnsi="Times New Roman" w:cs="Times New Roman" w:hint="default"/>
      </w:rPr>
    </w:lvl>
  </w:abstractNum>
  <w:abstractNum w:abstractNumId="3">
    <w:nsid w:val="272D1E48"/>
    <w:multiLevelType w:val="singleLevel"/>
    <w:tmpl w:val="C58AB708"/>
    <w:lvl w:ilvl="0">
      <w:start w:val="5"/>
      <w:numFmt w:val="decimal"/>
      <w:lvlText w:val="5.%1."/>
      <w:legacy w:legacy="1" w:legacySpace="0" w:legacyIndent="425"/>
      <w:lvlJc w:val="left"/>
      <w:pPr>
        <w:ind w:left="0" w:firstLine="0"/>
      </w:pPr>
      <w:rPr>
        <w:rFonts w:ascii="Times New Roman" w:hAnsi="Times New Roman" w:cs="Times New Roman" w:hint="default"/>
      </w:rPr>
    </w:lvl>
  </w:abstractNum>
  <w:abstractNum w:abstractNumId="4">
    <w:nsid w:val="61B93BC5"/>
    <w:multiLevelType w:val="singleLevel"/>
    <w:tmpl w:val="6C7073DE"/>
    <w:lvl w:ilvl="0">
      <w:start w:val="8"/>
      <w:numFmt w:val="decimal"/>
      <w:lvlText w:val="2.2.%1."/>
      <w:legacy w:legacy="1" w:legacySpace="0" w:legacyIndent="684"/>
      <w:lvlJc w:val="left"/>
      <w:pPr>
        <w:ind w:left="0" w:firstLine="0"/>
      </w:pPr>
      <w:rPr>
        <w:rFonts w:ascii="Times New Roman" w:hAnsi="Times New Roman" w:cs="Times New Roman" w:hint="default"/>
      </w:rPr>
    </w:lvl>
  </w:abstractNum>
  <w:abstractNum w:abstractNumId="5">
    <w:nsid w:val="6AF209FE"/>
    <w:multiLevelType w:val="singleLevel"/>
    <w:tmpl w:val="300828A6"/>
    <w:lvl w:ilvl="0">
      <w:start w:val="4"/>
      <w:numFmt w:val="decimal"/>
      <w:lvlText w:val="2.2.%1."/>
      <w:legacy w:legacy="1" w:legacySpace="0" w:legacyIndent="612"/>
      <w:lvlJc w:val="left"/>
      <w:pPr>
        <w:ind w:left="0" w:firstLine="0"/>
      </w:pPr>
      <w:rPr>
        <w:rFonts w:ascii="Times New Roman" w:hAnsi="Times New Roman" w:cs="Times New Roman" w:hint="default"/>
      </w:rPr>
    </w:lvl>
  </w:abstractNum>
  <w:num w:numId="1">
    <w:abstractNumId w:val="1"/>
    <w:lvlOverride w:ilvl="0">
      <w:startOverride w:val="2"/>
    </w:lvlOverride>
  </w:num>
  <w:num w:numId="2">
    <w:abstractNumId w:val="5"/>
    <w:lvlOverride w:ilvl="0">
      <w:startOverride w:val="4"/>
    </w:lvlOverride>
  </w:num>
  <w:num w:numId="3">
    <w:abstractNumId w:val="4"/>
    <w:lvlOverride w:ilvl="0">
      <w:startOverride w:val="8"/>
    </w:lvlOverride>
  </w:num>
  <w:num w:numId="4">
    <w:abstractNumId w:val="2"/>
    <w:lvlOverride w:ilvl="0">
      <w:startOverride w:val="2"/>
    </w:lvlOverride>
  </w:num>
  <w:num w:numId="5">
    <w:abstractNumId w:val="0"/>
    <w:lvlOverride w:ilvl="0">
      <w:lvl w:ilvl="0">
        <w:numFmt w:val="bullet"/>
        <w:lvlText w:val="-"/>
        <w:legacy w:legacy="1" w:legacySpace="0" w:legacyIndent="179"/>
        <w:lvlJc w:val="left"/>
        <w:pPr>
          <w:ind w:left="0" w:firstLine="0"/>
        </w:pPr>
        <w:rPr>
          <w:rFonts w:ascii="Times New Roman" w:hAnsi="Times New Roman" w:cs="Times New Roman" w:hint="default"/>
        </w:rPr>
      </w:lvl>
    </w:lvlOverride>
  </w:num>
  <w:num w:numId="6">
    <w:abstractNumId w:val="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274"/>
    <w:rsid w:val="00024E6C"/>
    <w:rsid w:val="00037D36"/>
    <w:rsid w:val="000557F1"/>
    <w:rsid w:val="000745EF"/>
    <w:rsid w:val="000A235D"/>
    <w:rsid w:val="000B057A"/>
    <w:rsid w:val="000E6C33"/>
    <w:rsid w:val="000F2AF5"/>
    <w:rsid w:val="0012601D"/>
    <w:rsid w:val="00131283"/>
    <w:rsid w:val="00146136"/>
    <w:rsid w:val="00151BA8"/>
    <w:rsid w:val="0015262D"/>
    <w:rsid w:val="001A0BB8"/>
    <w:rsid w:val="001C66BF"/>
    <w:rsid w:val="001D534E"/>
    <w:rsid w:val="00224525"/>
    <w:rsid w:val="00226D27"/>
    <w:rsid w:val="002B2383"/>
    <w:rsid w:val="002B6620"/>
    <w:rsid w:val="002F2F03"/>
    <w:rsid w:val="00303834"/>
    <w:rsid w:val="003242BA"/>
    <w:rsid w:val="0033700F"/>
    <w:rsid w:val="003466C9"/>
    <w:rsid w:val="003504BE"/>
    <w:rsid w:val="00363455"/>
    <w:rsid w:val="003636EC"/>
    <w:rsid w:val="00371787"/>
    <w:rsid w:val="0038735E"/>
    <w:rsid w:val="00390365"/>
    <w:rsid w:val="003A04BA"/>
    <w:rsid w:val="003B6A5F"/>
    <w:rsid w:val="003C31FB"/>
    <w:rsid w:val="003D1C8F"/>
    <w:rsid w:val="003F00EB"/>
    <w:rsid w:val="00402AE5"/>
    <w:rsid w:val="00403027"/>
    <w:rsid w:val="00417C09"/>
    <w:rsid w:val="004340CB"/>
    <w:rsid w:val="00461B4E"/>
    <w:rsid w:val="00463B8A"/>
    <w:rsid w:val="004661DD"/>
    <w:rsid w:val="00467566"/>
    <w:rsid w:val="004706AD"/>
    <w:rsid w:val="00472140"/>
    <w:rsid w:val="004772B0"/>
    <w:rsid w:val="004855E5"/>
    <w:rsid w:val="004A4F43"/>
    <w:rsid w:val="004B741E"/>
    <w:rsid w:val="004C2416"/>
    <w:rsid w:val="004F2136"/>
    <w:rsid w:val="00515123"/>
    <w:rsid w:val="00516594"/>
    <w:rsid w:val="00517271"/>
    <w:rsid w:val="00520091"/>
    <w:rsid w:val="0052607E"/>
    <w:rsid w:val="00531323"/>
    <w:rsid w:val="00550493"/>
    <w:rsid w:val="005808C6"/>
    <w:rsid w:val="00583C8F"/>
    <w:rsid w:val="005A11E3"/>
    <w:rsid w:val="005C2F16"/>
    <w:rsid w:val="005C64C1"/>
    <w:rsid w:val="005E3156"/>
    <w:rsid w:val="0060107D"/>
    <w:rsid w:val="00611DA5"/>
    <w:rsid w:val="00644274"/>
    <w:rsid w:val="006807C1"/>
    <w:rsid w:val="00692299"/>
    <w:rsid w:val="00693FFA"/>
    <w:rsid w:val="006B3129"/>
    <w:rsid w:val="006C5C5A"/>
    <w:rsid w:val="006D26A8"/>
    <w:rsid w:val="006E2EC2"/>
    <w:rsid w:val="006F3461"/>
    <w:rsid w:val="007068E7"/>
    <w:rsid w:val="00714EC8"/>
    <w:rsid w:val="00765B08"/>
    <w:rsid w:val="00766976"/>
    <w:rsid w:val="007A6717"/>
    <w:rsid w:val="00800738"/>
    <w:rsid w:val="00812362"/>
    <w:rsid w:val="00814465"/>
    <w:rsid w:val="00831EE4"/>
    <w:rsid w:val="00845C49"/>
    <w:rsid w:val="008516DF"/>
    <w:rsid w:val="0086087C"/>
    <w:rsid w:val="00883C6B"/>
    <w:rsid w:val="00887D40"/>
    <w:rsid w:val="008C357F"/>
    <w:rsid w:val="009111CF"/>
    <w:rsid w:val="00920840"/>
    <w:rsid w:val="00933A63"/>
    <w:rsid w:val="00960298"/>
    <w:rsid w:val="0096199E"/>
    <w:rsid w:val="00983488"/>
    <w:rsid w:val="00983E94"/>
    <w:rsid w:val="00985BA7"/>
    <w:rsid w:val="0098658D"/>
    <w:rsid w:val="009D6F7B"/>
    <w:rsid w:val="009E4162"/>
    <w:rsid w:val="00A00F68"/>
    <w:rsid w:val="00A155FC"/>
    <w:rsid w:val="00A51D98"/>
    <w:rsid w:val="00A62BED"/>
    <w:rsid w:val="00A813C2"/>
    <w:rsid w:val="00A87CF5"/>
    <w:rsid w:val="00AB4A1C"/>
    <w:rsid w:val="00AC57EA"/>
    <w:rsid w:val="00AC6714"/>
    <w:rsid w:val="00AE41E6"/>
    <w:rsid w:val="00AF10A2"/>
    <w:rsid w:val="00AF2809"/>
    <w:rsid w:val="00B54A38"/>
    <w:rsid w:val="00B6781F"/>
    <w:rsid w:val="00B771C7"/>
    <w:rsid w:val="00B80051"/>
    <w:rsid w:val="00B83F01"/>
    <w:rsid w:val="00BA1101"/>
    <w:rsid w:val="00BB2F28"/>
    <w:rsid w:val="00BD31D4"/>
    <w:rsid w:val="00BF7369"/>
    <w:rsid w:val="00C01329"/>
    <w:rsid w:val="00C2327C"/>
    <w:rsid w:val="00C257DF"/>
    <w:rsid w:val="00C52AB3"/>
    <w:rsid w:val="00C833C0"/>
    <w:rsid w:val="00C91D41"/>
    <w:rsid w:val="00C921AB"/>
    <w:rsid w:val="00C96614"/>
    <w:rsid w:val="00CC6886"/>
    <w:rsid w:val="00CC70E4"/>
    <w:rsid w:val="00D02740"/>
    <w:rsid w:val="00D06DBF"/>
    <w:rsid w:val="00D07083"/>
    <w:rsid w:val="00D25725"/>
    <w:rsid w:val="00D32EF4"/>
    <w:rsid w:val="00D47D95"/>
    <w:rsid w:val="00D71864"/>
    <w:rsid w:val="00D7741B"/>
    <w:rsid w:val="00D82E1B"/>
    <w:rsid w:val="00DA3633"/>
    <w:rsid w:val="00DB7663"/>
    <w:rsid w:val="00DC221A"/>
    <w:rsid w:val="00DC735F"/>
    <w:rsid w:val="00E027F4"/>
    <w:rsid w:val="00E219DD"/>
    <w:rsid w:val="00E50277"/>
    <w:rsid w:val="00E57B7A"/>
    <w:rsid w:val="00E66FF0"/>
    <w:rsid w:val="00E72C80"/>
    <w:rsid w:val="00E753D5"/>
    <w:rsid w:val="00ED1481"/>
    <w:rsid w:val="00F27F40"/>
    <w:rsid w:val="00F3728C"/>
    <w:rsid w:val="00F40F40"/>
    <w:rsid w:val="00F93C44"/>
    <w:rsid w:val="00FA1111"/>
    <w:rsid w:val="00FB3E46"/>
    <w:rsid w:val="00FC44F2"/>
    <w:rsid w:val="00FC6AFE"/>
    <w:rsid w:val="00FD7AE5"/>
    <w:rsid w:val="00FE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 w:type="paragraph" w:customStyle="1" w:styleId="af3">
    <w:name w:val="Знак Знак Знак Знак"/>
    <w:basedOn w:val="a"/>
    <w:rsid w:val="004855E5"/>
    <w:pPr>
      <w:widowControl/>
      <w:autoSpaceDE/>
      <w:autoSpaceDN/>
      <w:adjustRightInd/>
      <w:spacing w:after="160" w:line="240" w:lineRule="exact"/>
    </w:pPr>
    <w:rPr>
      <w:rFonts w:ascii="Verdana" w:hAnsi="Verdana"/>
      <w:color w:val="auto"/>
      <w:lang w:val="en-US" w:eastAsia="en-US"/>
    </w:rPr>
  </w:style>
  <w:style w:type="paragraph" w:customStyle="1" w:styleId="af4">
    <w:name w:val=" Знак Знак Знак Знак"/>
    <w:basedOn w:val="a"/>
    <w:rsid w:val="00E753D5"/>
    <w:pPr>
      <w:widowControl/>
      <w:autoSpaceDE/>
      <w:autoSpaceDN/>
      <w:adjustRightInd/>
      <w:spacing w:after="160" w:line="240" w:lineRule="exact"/>
    </w:pPr>
    <w:rPr>
      <w:rFonts w:ascii="Verdana" w:hAnsi="Verdana"/>
      <w:color w:val="auto"/>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 w:type="paragraph" w:customStyle="1" w:styleId="af3">
    <w:name w:val="Знак Знак Знак Знак"/>
    <w:basedOn w:val="a"/>
    <w:rsid w:val="004855E5"/>
    <w:pPr>
      <w:widowControl/>
      <w:autoSpaceDE/>
      <w:autoSpaceDN/>
      <w:adjustRightInd/>
      <w:spacing w:after="160" w:line="240" w:lineRule="exact"/>
    </w:pPr>
    <w:rPr>
      <w:rFonts w:ascii="Verdana" w:hAnsi="Verdana"/>
      <w:color w:val="auto"/>
      <w:lang w:val="en-US" w:eastAsia="en-US"/>
    </w:rPr>
  </w:style>
  <w:style w:type="paragraph" w:customStyle="1" w:styleId="af4">
    <w:name w:val=" Знак Знак Знак Знак"/>
    <w:basedOn w:val="a"/>
    <w:rsid w:val="00E753D5"/>
    <w:pPr>
      <w:widowControl/>
      <w:autoSpaceDE/>
      <w:autoSpaceDN/>
      <w:adjustRightInd/>
      <w:spacing w:after="160" w:line="240" w:lineRule="exact"/>
    </w:pPr>
    <w:rPr>
      <w:rFonts w:ascii="Verdana" w:hAnsi="Verdana"/>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19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polyana.e-mordovia.ru" TargetMode="External"/><Relationship Id="rId13" Type="http://schemas.openxmlformats.org/officeDocument/2006/relationships/hyperlink" Target="http://home.garant.ru/document?id=890941&amp;sub=278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me.garant.ru/document?id=12025267&amp;sub=301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ome.garant.ru/document?id=890941&amp;sub=2782" TargetMode="External"/><Relationship Id="rId5" Type="http://schemas.openxmlformats.org/officeDocument/2006/relationships/webSettings" Target="webSettings.xml"/><Relationship Id="rId15" Type="http://schemas.openxmlformats.org/officeDocument/2006/relationships/hyperlink" Target="http://home.garant.ru/document?id=890941&amp;sub=2782" TargetMode="External"/><Relationship Id="rId10" Type="http://schemas.openxmlformats.org/officeDocument/2006/relationships/hyperlink" Target="http://home.garant.ru/document?id=10064072&amp;sub=43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polyana.e-mordovia.ru" TargetMode="External"/><Relationship Id="rId14" Type="http://schemas.openxmlformats.org/officeDocument/2006/relationships/hyperlink" Target="http://home.garant.ru/document?id=890941&amp;sub=27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5539</Words>
  <Characters>31574</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1</Company>
  <LinksUpToDate>false</LinksUpToDate>
  <CharactersWithSpaces>37039</CharactersWithSpaces>
  <SharedDoc>false</SharedDoc>
  <HLinks>
    <vt:vector size="18" baseType="variant">
      <vt:variant>
        <vt:i4>1769504</vt:i4>
      </vt:variant>
      <vt:variant>
        <vt:i4>6</vt:i4>
      </vt:variant>
      <vt:variant>
        <vt:i4>0</vt:i4>
      </vt:variant>
      <vt:variant>
        <vt:i4>5</vt:i4>
      </vt:variant>
      <vt:variant>
        <vt:lpwstr/>
      </vt:variant>
      <vt:variant>
        <vt:lpwstr>sub_101415</vt:lpwstr>
      </vt:variant>
      <vt:variant>
        <vt:i4>7012403</vt:i4>
      </vt:variant>
      <vt:variant>
        <vt:i4>3</vt:i4>
      </vt:variant>
      <vt:variant>
        <vt:i4>0</vt:i4>
      </vt:variant>
      <vt:variant>
        <vt:i4>5</vt:i4>
      </vt:variant>
      <vt:variant>
        <vt:lpwstr>http://www.zubovo-polyana.narod.ru/</vt:lpwstr>
      </vt:variant>
      <vt:variant>
        <vt:lpwstr/>
      </vt:variant>
      <vt:variant>
        <vt:i4>7012403</vt:i4>
      </vt:variant>
      <vt:variant>
        <vt:i4>0</vt:i4>
      </vt:variant>
      <vt:variant>
        <vt:i4>0</vt:i4>
      </vt:variant>
      <vt:variant>
        <vt:i4>5</vt:i4>
      </vt:variant>
      <vt:variant>
        <vt:lpwstr>http://www.zubovo-polyana.narod.ru/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1</dc:creator>
  <cp:lastModifiedBy>urist-1</cp:lastModifiedBy>
  <cp:revision>2</cp:revision>
  <cp:lastPrinted>2015-05-26T08:48:00Z</cp:lastPrinted>
  <dcterms:created xsi:type="dcterms:W3CDTF">2015-10-13T08:28:00Z</dcterms:created>
  <dcterms:modified xsi:type="dcterms:W3CDTF">2015-10-13T08:28:00Z</dcterms:modified>
</cp:coreProperties>
</file>