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E7C" w:rsidRDefault="003F2E7C" w:rsidP="00E615CA">
      <w:pPr>
        <w:tabs>
          <w:tab w:val="left" w:pos="8625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7C7CCB" w:rsidRPr="007C7CCB" w:rsidRDefault="007C7CCB" w:rsidP="007C7CCB">
      <w:pPr>
        <w:jc w:val="center"/>
        <w:rPr>
          <w:rFonts w:ascii="Times New Roman" w:hAnsi="Times New Roman"/>
          <w:b/>
          <w:sz w:val="24"/>
          <w:szCs w:val="24"/>
        </w:rPr>
      </w:pPr>
      <w:r w:rsidRPr="007C7CCB">
        <w:rPr>
          <w:rFonts w:ascii="Times New Roman" w:hAnsi="Times New Roman"/>
          <w:b/>
          <w:sz w:val="24"/>
          <w:szCs w:val="24"/>
        </w:rPr>
        <w:t>СОВЕТ ДЕПУТАТОВ ДУБИТЕЛЬСКОГО СЕЛЬСКОГО ПОСЕЛЕНИЯ</w:t>
      </w:r>
    </w:p>
    <w:p w:rsidR="007C7CCB" w:rsidRPr="007C7CCB" w:rsidRDefault="007C7CCB" w:rsidP="007C7CCB">
      <w:pPr>
        <w:jc w:val="center"/>
        <w:rPr>
          <w:rFonts w:ascii="Times New Roman" w:hAnsi="Times New Roman"/>
          <w:b/>
          <w:sz w:val="24"/>
          <w:szCs w:val="24"/>
        </w:rPr>
      </w:pPr>
      <w:r w:rsidRPr="007C7CCB">
        <w:rPr>
          <w:rFonts w:ascii="Times New Roman" w:hAnsi="Times New Roman"/>
          <w:b/>
          <w:sz w:val="24"/>
          <w:szCs w:val="24"/>
        </w:rPr>
        <w:t xml:space="preserve"> ЗУБОВО-ПОЛЯНСКОГО МУНИЦИПАЛЬНОГО РАЙОНА </w:t>
      </w:r>
    </w:p>
    <w:p w:rsidR="007C7CCB" w:rsidRPr="007C7CCB" w:rsidRDefault="007C7CCB" w:rsidP="007C7CCB">
      <w:pPr>
        <w:jc w:val="center"/>
        <w:rPr>
          <w:rFonts w:ascii="Times New Roman" w:hAnsi="Times New Roman"/>
          <w:b/>
          <w:sz w:val="24"/>
          <w:szCs w:val="24"/>
        </w:rPr>
      </w:pPr>
      <w:r w:rsidRPr="007C7CCB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7C7CCB" w:rsidRPr="007C7CCB" w:rsidRDefault="007C7CCB" w:rsidP="007C7CCB">
      <w:pPr>
        <w:ind w:firstLine="540"/>
        <w:rPr>
          <w:rFonts w:ascii="Times New Roman" w:hAnsi="Times New Roman"/>
          <w:sz w:val="24"/>
          <w:szCs w:val="24"/>
        </w:rPr>
      </w:pPr>
    </w:p>
    <w:p w:rsidR="007C7CCB" w:rsidRPr="007C7CCB" w:rsidRDefault="007C7CCB" w:rsidP="007C7CCB">
      <w:pPr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7C7CCB" w:rsidRPr="007C7CCB" w:rsidRDefault="007C7CCB" w:rsidP="007C7CCB">
      <w:pPr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7C7CCB">
        <w:rPr>
          <w:rFonts w:ascii="Times New Roman" w:hAnsi="Times New Roman"/>
          <w:b/>
          <w:sz w:val="24"/>
          <w:szCs w:val="24"/>
        </w:rPr>
        <w:t>РЕШЕНИЕ</w:t>
      </w:r>
    </w:p>
    <w:p w:rsidR="007C7CCB" w:rsidRPr="007C7CCB" w:rsidRDefault="007C7CCB" w:rsidP="007C7CCB">
      <w:pPr>
        <w:ind w:firstLine="540"/>
        <w:rPr>
          <w:rFonts w:ascii="Times New Roman" w:hAnsi="Times New Roman"/>
          <w:b/>
          <w:sz w:val="24"/>
          <w:szCs w:val="24"/>
        </w:rPr>
      </w:pPr>
    </w:p>
    <w:p w:rsidR="007C7CCB" w:rsidRPr="007C7CCB" w:rsidRDefault="007C7CCB" w:rsidP="007C7CCB">
      <w:pPr>
        <w:ind w:firstLine="540"/>
        <w:rPr>
          <w:rFonts w:ascii="Times New Roman" w:hAnsi="Times New Roman"/>
          <w:b/>
          <w:sz w:val="24"/>
          <w:szCs w:val="24"/>
        </w:rPr>
      </w:pPr>
      <w:r w:rsidRPr="007C7CCB">
        <w:rPr>
          <w:rFonts w:ascii="Times New Roman" w:hAnsi="Times New Roman"/>
          <w:b/>
          <w:sz w:val="24"/>
          <w:szCs w:val="24"/>
        </w:rPr>
        <w:t xml:space="preserve">  от    </w:t>
      </w:r>
      <w:r w:rsidR="008C49A6">
        <w:rPr>
          <w:rFonts w:ascii="Times New Roman" w:hAnsi="Times New Roman"/>
          <w:b/>
          <w:sz w:val="24"/>
          <w:szCs w:val="24"/>
        </w:rPr>
        <w:t>26</w:t>
      </w:r>
      <w:r>
        <w:rPr>
          <w:rFonts w:ascii="Times New Roman" w:hAnsi="Times New Roman"/>
          <w:b/>
          <w:sz w:val="24"/>
          <w:szCs w:val="24"/>
        </w:rPr>
        <w:t xml:space="preserve">  декабря </w:t>
      </w:r>
      <w:r w:rsidRPr="007C7CCB">
        <w:rPr>
          <w:rFonts w:ascii="Times New Roman" w:hAnsi="Times New Roman"/>
          <w:b/>
          <w:sz w:val="24"/>
          <w:szCs w:val="24"/>
        </w:rPr>
        <w:t xml:space="preserve">   2014 г.                                                                                    № </w:t>
      </w:r>
      <w:r w:rsidR="008C49A6">
        <w:rPr>
          <w:rFonts w:ascii="Times New Roman" w:hAnsi="Times New Roman"/>
          <w:b/>
          <w:sz w:val="24"/>
          <w:szCs w:val="24"/>
        </w:rPr>
        <w:t>4</w:t>
      </w:r>
      <w:r w:rsidRPr="007C7CCB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7C7CCB" w:rsidRPr="007C7CCB" w:rsidRDefault="007C7CCB" w:rsidP="007C7CCB">
      <w:pPr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7C7CCB" w:rsidRDefault="007C7CCB" w:rsidP="007C7CCB">
      <w:pPr>
        <w:rPr>
          <w:rFonts w:ascii="Times New Roman" w:hAnsi="Times New Roman"/>
          <w:b/>
          <w:sz w:val="24"/>
          <w:szCs w:val="24"/>
        </w:rPr>
      </w:pPr>
    </w:p>
    <w:p w:rsidR="003F2E7C" w:rsidRDefault="003F2E7C" w:rsidP="007C7CCB">
      <w:pPr>
        <w:rPr>
          <w:rFonts w:ascii="Times New Roman" w:hAnsi="Times New Roman"/>
          <w:b/>
          <w:sz w:val="24"/>
          <w:szCs w:val="24"/>
        </w:rPr>
      </w:pPr>
    </w:p>
    <w:p w:rsidR="003F2E7C" w:rsidRPr="007C7CCB" w:rsidRDefault="003F2E7C" w:rsidP="007C7CCB">
      <w:pPr>
        <w:rPr>
          <w:rFonts w:ascii="Times New Roman" w:hAnsi="Times New Roman"/>
          <w:b/>
          <w:sz w:val="24"/>
          <w:szCs w:val="24"/>
        </w:rPr>
      </w:pPr>
    </w:p>
    <w:p w:rsidR="007C7CCB" w:rsidRPr="007C7CCB" w:rsidRDefault="007C7CCB" w:rsidP="007C7CCB">
      <w:pPr>
        <w:pStyle w:val="a5"/>
        <w:ind w:firstLine="0"/>
        <w:jc w:val="left"/>
        <w:rPr>
          <w:rFonts w:ascii="Times New Roman" w:hAnsi="Times New Roman"/>
          <w:b/>
        </w:rPr>
      </w:pPr>
      <w:r w:rsidRPr="007C7CCB">
        <w:rPr>
          <w:rFonts w:ascii="Times New Roman" w:hAnsi="Times New Roman"/>
          <w:b/>
        </w:rPr>
        <w:t xml:space="preserve">«Об утверждении Порядка заключения соглашений между органами местного самоуправления </w:t>
      </w:r>
      <w:proofErr w:type="spellStart"/>
      <w:r w:rsidRPr="007C7CCB">
        <w:rPr>
          <w:rFonts w:ascii="Times New Roman" w:hAnsi="Times New Roman"/>
          <w:b/>
        </w:rPr>
        <w:t>Дубительского</w:t>
      </w:r>
      <w:proofErr w:type="spellEnd"/>
      <w:r w:rsidRPr="007C7CCB">
        <w:rPr>
          <w:rFonts w:ascii="Times New Roman" w:hAnsi="Times New Roman"/>
          <w:b/>
        </w:rPr>
        <w:t xml:space="preserve"> сельского поселения и органами местного самоуправления Зубово-Полянского муниципального района о передаче осуществления части полномочий по решению вопросов местного значения»</w:t>
      </w:r>
    </w:p>
    <w:p w:rsidR="007C7CCB" w:rsidRPr="007C7CCB" w:rsidRDefault="007C7CCB" w:rsidP="007C7CCB">
      <w:pPr>
        <w:rPr>
          <w:rFonts w:ascii="Times New Roman" w:hAnsi="Times New Roman"/>
          <w:b/>
          <w:sz w:val="24"/>
          <w:szCs w:val="24"/>
        </w:rPr>
      </w:pPr>
    </w:p>
    <w:p w:rsidR="007C7CCB" w:rsidRDefault="007C7CCB" w:rsidP="007C7CC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F2E7C" w:rsidRDefault="003F2E7C" w:rsidP="007C7CC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C7CCB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C7CCB">
        <w:rPr>
          <w:rFonts w:ascii="Times New Roman" w:hAnsi="Times New Roman" w:cs="Times New Roman"/>
          <w:sz w:val="24"/>
          <w:szCs w:val="24"/>
        </w:rPr>
        <w:t xml:space="preserve">В соответствии с частью 4 статьи 15 Федерального </w:t>
      </w:r>
      <w:hyperlink r:id="rId4" w:history="1">
        <w:r w:rsidRPr="007C7CC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закона</w:t>
        </w:r>
      </w:hyperlink>
      <w:r w:rsidRPr="007C7CCB">
        <w:rPr>
          <w:rFonts w:ascii="Times New Roman" w:hAnsi="Times New Roman" w:cs="Times New Roman"/>
          <w:sz w:val="24"/>
          <w:szCs w:val="24"/>
        </w:rPr>
        <w:t xml:space="preserve"> от 06.10.2003г. № 131-ФЗ "Об общих принципах организации местного самоуправления в Российской Федерации",  Совет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7CCB">
        <w:rPr>
          <w:rFonts w:ascii="Times New Roman" w:hAnsi="Times New Roman" w:cs="Times New Roman"/>
          <w:sz w:val="24"/>
          <w:szCs w:val="24"/>
        </w:rPr>
        <w:t xml:space="preserve">сельского </w:t>
      </w:r>
      <w:r w:rsidR="003F2E7C">
        <w:rPr>
          <w:rFonts w:ascii="Times New Roman" w:hAnsi="Times New Roman" w:cs="Times New Roman"/>
          <w:sz w:val="24"/>
          <w:szCs w:val="24"/>
        </w:rPr>
        <w:t xml:space="preserve"> </w:t>
      </w:r>
      <w:r w:rsidRPr="007C7CCB">
        <w:rPr>
          <w:rFonts w:ascii="Times New Roman" w:hAnsi="Times New Roman" w:cs="Times New Roman"/>
          <w:sz w:val="24"/>
          <w:szCs w:val="24"/>
        </w:rPr>
        <w:t>поселения РЕШИЛ:</w:t>
      </w:r>
    </w:p>
    <w:p w:rsidR="007C7CCB" w:rsidRPr="007C7CCB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C7CCB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C7CCB">
        <w:rPr>
          <w:rFonts w:ascii="Times New Roman" w:hAnsi="Times New Roman" w:cs="Times New Roman"/>
          <w:sz w:val="24"/>
          <w:szCs w:val="24"/>
        </w:rPr>
        <w:t xml:space="preserve">1. Утвердить Порядок заключения соглашений между органами местного самоуправления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7C7CCB">
        <w:rPr>
          <w:rFonts w:ascii="Times New Roman" w:hAnsi="Times New Roman" w:cs="Times New Roman"/>
          <w:sz w:val="24"/>
          <w:szCs w:val="24"/>
        </w:rPr>
        <w:t xml:space="preserve"> сельского поселения и органами местного самоуправления Зубово-Полянского муниципального района о передаче осуществления части полномочий по решению вопросов местного значения согласно приложению.</w:t>
      </w:r>
    </w:p>
    <w:p w:rsidR="007C7CCB" w:rsidRPr="007C7CCB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C7CCB" w:rsidRPr="007C7CCB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C7CCB">
        <w:rPr>
          <w:rFonts w:ascii="Times New Roman" w:hAnsi="Times New Roman" w:cs="Times New Roman"/>
          <w:sz w:val="24"/>
          <w:szCs w:val="24"/>
        </w:rPr>
        <w:t>2. Настоящее решение вступает в силу со дня его официального опубликования</w:t>
      </w:r>
      <w:r w:rsidR="003F2E7C">
        <w:rPr>
          <w:rFonts w:ascii="Times New Roman" w:hAnsi="Times New Roman" w:cs="Times New Roman"/>
          <w:sz w:val="24"/>
          <w:szCs w:val="24"/>
        </w:rPr>
        <w:t xml:space="preserve"> и подлежит опубликованию</w:t>
      </w:r>
      <w:r w:rsidRPr="007C7CCB">
        <w:rPr>
          <w:rFonts w:ascii="Times New Roman" w:hAnsi="Times New Roman" w:cs="Times New Roman"/>
          <w:sz w:val="24"/>
          <w:szCs w:val="24"/>
        </w:rPr>
        <w:t>.</w:t>
      </w:r>
    </w:p>
    <w:p w:rsidR="007C7CCB" w:rsidRDefault="007C7CCB" w:rsidP="007C7CC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C7CCB" w:rsidRDefault="007C7CCB" w:rsidP="007C7C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F2E7C" w:rsidRDefault="003F2E7C" w:rsidP="007C7CC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7CCB" w:rsidRDefault="007C7CCB" w:rsidP="007C7CC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C7CCB" w:rsidRDefault="007C7CCB" w:rsidP="007C7CCB">
      <w:pPr>
        <w:pStyle w:val="a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Pr="004B49A9">
        <w:rPr>
          <w:rFonts w:ascii="Times New Roman" w:hAnsi="Times New Roman"/>
        </w:rPr>
        <w:t xml:space="preserve">Глава </w:t>
      </w:r>
      <w:proofErr w:type="spellStart"/>
      <w:r w:rsidRPr="004B49A9">
        <w:rPr>
          <w:rFonts w:ascii="Times New Roman" w:hAnsi="Times New Roman"/>
        </w:rPr>
        <w:t>Дубительского</w:t>
      </w:r>
      <w:proofErr w:type="spellEnd"/>
      <w:r w:rsidRPr="004B49A9">
        <w:rPr>
          <w:rFonts w:ascii="Times New Roman" w:hAnsi="Times New Roman"/>
        </w:rPr>
        <w:t xml:space="preserve"> сельского </w:t>
      </w:r>
      <w:r>
        <w:rPr>
          <w:rFonts w:ascii="Times New Roman" w:hAnsi="Times New Roman"/>
        </w:rPr>
        <w:t>п</w:t>
      </w:r>
      <w:r w:rsidRPr="004B49A9">
        <w:rPr>
          <w:rFonts w:ascii="Times New Roman" w:hAnsi="Times New Roman"/>
        </w:rPr>
        <w:t>оселения</w:t>
      </w:r>
      <w:r>
        <w:rPr>
          <w:rFonts w:ascii="Times New Roman" w:hAnsi="Times New Roman"/>
        </w:rPr>
        <w:t xml:space="preserve"> </w:t>
      </w:r>
    </w:p>
    <w:p w:rsidR="007C7CCB" w:rsidRDefault="007C7CCB" w:rsidP="007C7CCB">
      <w:pPr>
        <w:pStyle w:val="a6"/>
        <w:rPr>
          <w:rFonts w:ascii="Times New Roman" w:hAnsi="Times New Roman"/>
        </w:rPr>
      </w:pPr>
      <w:r w:rsidRPr="004B49A9">
        <w:rPr>
          <w:rFonts w:ascii="Times New Roman" w:hAnsi="Times New Roman"/>
        </w:rPr>
        <w:t xml:space="preserve">Зубово-Полянского муниципального </w:t>
      </w:r>
    </w:p>
    <w:p w:rsidR="007C7CCB" w:rsidRPr="007C7CCB" w:rsidRDefault="007C7CCB" w:rsidP="007C7CCB">
      <w:pPr>
        <w:jc w:val="both"/>
        <w:rPr>
          <w:rFonts w:ascii="Times New Roman" w:hAnsi="Times New Roman" w:cs="Times New Roman"/>
          <w:sz w:val="24"/>
          <w:szCs w:val="24"/>
        </w:rPr>
      </w:pPr>
      <w:r w:rsidRPr="007C7CCB">
        <w:rPr>
          <w:rFonts w:ascii="Times New Roman" w:hAnsi="Times New Roman"/>
          <w:sz w:val="24"/>
          <w:szCs w:val="24"/>
        </w:rPr>
        <w:t xml:space="preserve">района Республики Мордовия:                                                                    О.А.Костина                                  </w:t>
      </w:r>
    </w:p>
    <w:p w:rsidR="007C7CCB" w:rsidRPr="007C7CCB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C7CCB" w:rsidRDefault="007C7CCB" w:rsidP="007C7CCB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7C7CCB" w:rsidRDefault="007C7CCB" w:rsidP="007C7CCB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CCB" w:rsidRDefault="007C7CCB" w:rsidP="007C7CCB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CCB" w:rsidRDefault="007C7CCB" w:rsidP="007C7CCB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CCB" w:rsidRDefault="007C7CCB" w:rsidP="007C7CCB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CCB" w:rsidRDefault="007C7CCB" w:rsidP="007C7CCB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CCB" w:rsidRDefault="007C7CCB" w:rsidP="007C7CCB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CCB" w:rsidRDefault="007C7CCB" w:rsidP="007C7CCB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CCB" w:rsidRDefault="007C7CCB" w:rsidP="007C7CCB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CCB" w:rsidRDefault="007C7CCB" w:rsidP="007C7CCB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CCB" w:rsidRDefault="007C7CCB" w:rsidP="007C7CCB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CCB" w:rsidRDefault="007C7CCB" w:rsidP="007C7CCB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CCB" w:rsidRDefault="007C7CCB" w:rsidP="007C7CCB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CCB" w:rsidRDefault="007C7CCB" w:rsidP="007C7CCB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2E7C" w:rsidRDefault="003F2E7C" w:rsidP="007C7CCB">
      <w:pPr>
        <w:ind w:firstLine="72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8C49A6" w:rsidRDefault="008C49A6" w:rsidP="007C7CCB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7C7CCB" w:rsidRPr="008C49A6" w:rsidRDefault="007C7CCB" w:rsidP="007C7CCB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7C7CCB" w:rsidRDefault="007C7CCB" w:rsidP="007C7CCB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CCB" w:rsidRPr="008C49A6" w:rsidRDefault="007C7CCB" w:rsidP="007C7CCB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49A6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7C7CCB" w:rsidRPr="008C49A6" w:rsidRDefault="007C7CCB" w:rsidP="007C7CCB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49A6">
        <w:rPr>
          <w:rFonts w:ascii="Times New Roman" w:hAnsi="Times New Roman" w:cs="Times New Roman"/>
          <w:b/>
          <w:sz w:val="24"/>
          <w:szCs w:val="24"/>
        </w:rPr>
        <w:t xml:space="preserve">заключения соглашений между органами местного самоуправления Зубово-Полянского муниципального района и органами местного самоуправления </w:t>
      </w:r>
      <w:proofErr w:type="spellStart"/>
      <w:r w:rsidR="003F2E7C" w:rsidRPr="008C49A6">
        <w:rPr>
          <w:rFonts w:ascii="Times New Roman" w:hAnsi="Times New Roman" w:cs="Times New Roman"/>
          <w:b/>
          <w:sz w:val="24"/>
          <w:szCs w:val="24"/>
        </w:rPr>
        <w:t>Дубительского</w:t>
      </w:r>
      <w:proofErr w:type="spellEnd"/>
      <w:r w:rsidR="003F2E7C" w:rsidRPr="008C49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49A6">
        <w:rPr>
          <w:rFonts w:ascii="Times New Roman" w:hAnsi="Times New Roman" w:cs="Times New Roman"/>
          <w:b/>
          <w:sz w:val="24"/>
          <w:szCs w:val="24"/>
        </w:rPr>
        <w:t>сельского поселения Зубово-Полянского муниципального района о передаче осуществления части полномочий по решению вопросов местного значения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7CCB" w:rsidRPr="008C49A6" w:rsidRDefault="007C7CCB" w:rsidP="007C7CCB">
      <w:pPr>
        <w:ind w:firstLine="720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  <w:r w:rsidRPr="008C49A6">
        <w:rPr>
          <w:rFonts w:ascii="Times New Roman" w:hAnsi="Times New Roman" w:cs="Times New Roman"/>
          <w:b/>
          <w:bCs/>
          <w:sz w:val="24"/>
          <w:szCs w:val="24"/>
        </w:rPr>
        <w:t>Глава 1.  Общие положения</w:t>
      </w:r>
    </w:p>
    <w:p w:rsidR="003F2E7C" w:rsidRPr="008C49A6" w:rsidRDefault="003F2E7C" w:rsidP="007C7CCB">
      <w:pPr>
        <w:ind w:firstLine="720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8C49A6">
        <w:rPr>
          <w:rFonts w:ascii="Times New Roman" w:hAnsi="Times New Roman" w:cs="Times New Roman"/>
          <w:sz w:val="24"/>
          <w:szCs w:val="24"/>
        </w:rPr>
        <w:t xml:space="preserve">Порядок заключения соглашений между органами местного самоуправления Зубово-Полянского муниципального района и органами местного самоуправления </w:t>
      </w:r>
      <w:proofErr w:type="spellStart"/>
      <w:r w:rsidR="003F2E7C" w:rsidRPr="008C49A6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="003F2E7C" w:rsidRPr="008C49A6">
        <w:rPr>
          <w:rFonts w:ascii="Times New Roman" w:hAnsi="Times New Roman" w:cs="Times New Roman"/>
          <w:sz w:val="24"/>
          <w:szCs w:val="24"/>
        </w:rPr>
        <w:t xml:space="preserve"> </w:t>
      </w:r>
      <w:r w:rsidRPr="008C49A6">
        <w:rPr>
          <w:rFonts w:ascii="Times New Roman" w:hAnsi="Times New Roman" w:cs="Times New Roman"/>
          <w:sz w:val="24"/>
          <w:szCs w:val="24"/>
        </w:rPr>
        <w:t xml:space="preserve">сельского поселения Зубово-Полянского муниципального района о передаче осуществления части полномочий по решению вопросов местного значения (далее - Порядок) разработан в соответствии с частью 4 статьи 15 Федерального </w:t>
      </w:r>
      <w:hyperlink r:id="rId5" w:history="1">
        <w:r w:rsidRPr="008C49A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закона</w:t>
        </w:r>
      </w:hyperlink>
      <w:r w:rsidRPr="008C49A6">
        <w:rPr>
          <w:rFonts w:ascii="Times New Roman" w:hAnsi="Times New Roman" w:cs="Times New Roman"/>
          <w:sz w:val="24"/>
          <w:szCs w:val="24"/>
        </w:rPr>
        <w:t xml:space="preserve"> от 06.10.2003 № 131-ФЗ "Об общих принципах организации местного самоуправления в Российской Федерации" (далее - Федеральный закон "Об общих принципах</w:t>
      </w:r>
      <w:proofErr w:type="gramEnd"/>
      <w:r w:rsidRPr="008C49A6">
        <w:rPr>
          <w:rFonts w:ascii="Times New Roman" w:hAnsi="Times New Roman" w:cs="Times New Roman"/>
          <w:sz w:val="24"/>
          <w:szCs w:val="24"/>
        </w:rPr>
        <w:t xml:space="preserve"> организации местного самоуправления в Российской Федерации").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8C49A6">
        <w:rPr>
          <w:rFonts w:ascii="Times New Roman" w:hAnsi="Times New Roman" w:cs="Times New Roman"/>
          <w:sz w:val="24"/>
          <w:szCs w:val="24"/>
        </w:rPr>
        <w:t xml:space="preserve">Органы местного самоуправления </w:t>
      </w:r>
      <w:proofErr w:type="spellStart"/>
      <w:r w:rsidR="003F2E7C" w:rsidRPr="008C49A6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="003F2E7C" w:rsidRPr="008C49A6">
        <w:rPr>
          <w:rFonts w:ascii="Times New Roman" w:hAnsi="Times New Roman" w:cs="Times New Roman"/>
          <w:sz w:val="24"/>
          <w:szCs w:val="24"/>
        </w:rPr>
        <w:t xml:space="preserve"> </w:t>
      </w:r>
      <w:r w:rsidRPr="008C49A6">
        <w:rPr>
          <w:rFonts w:ascii="Times New Roman" w:hAnsi="Times New Roman" w:cs="Times New Roman"/>
          <w:sz w:val="24"/>
          <w:szCs w:val="24"/>
        </w:rPr>
        <w:t>сельского поселения, входящего в состав Зубово-Полянского муниципального района (далее – органы местного самоуправления поселений), вправе заключать соглашения с органами местного самоуправления Зубово-Полянского муниципального района (далее – органы местного самоуправления муниципального района) о передаче им осуществления части своих полномочий за счет иных межбюджетных трансфертов (далее – межбюджетные трансферты), предоставляемых из бюджетов этих поселений в бюджет Зубово-Полянского муниципального района в соответствии</w:t>
      </w:r>
      <w:proofErr w:type="gramEnd"/>
      <w:r w:rsidRPr="008C49A6">
        <w:rPr>
          <w:rFonts w:ascii="Times New Roman" w:hAnsi="Times New Roman" w:cs="Times New Roman"/>
          <w:sz w:val="24"/>
          <w:szCs w:val="24"/>
        </w:rPr>
        <w:t xml:space="preserve"> с Бюджетным кодексом Российской Федерации.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В этом случае, органы местного самоуправления муниципального района осуществляют полномочия по решению вопросов местного значения поселений на территории данного поселения в соответствии с Федеральным законом, Уставом Зубово-Полянского муниципального района, соглашением о передаче органам местного самоуправления муниципального района части полномочий по решению вопросов местного значения поселения.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3. Органы местного самоуправления муниципального района вправе заключать соглашения с органами местного самоуправления поселений, о передаче им осуществления части своих полномочий за счет межбюджетных трансфертов, предоставляемых из бюджета Зубово-Полянского муниципального района в бюджеты соответствующих поселений в соответствии с Бюджетным кодексом Российской Федерации.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В этом случае органы местного самоуправления поселения осуществляют полномочия по решению вопросов местного значения муниципального района на территории данного поселения в соответствии с Федеральным законом, Уставом поселения, соглашением о передаче органам местного самоуправления поселения полномочий по решению вопросов местного значения Зубово-Полянского муниципального района.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F2E7C" w:rsidRPr="008C49A6" w:rsidRDefault="003F2E7C" w:rsidP="007C7CCB">
      <w:pPr>
        <w:ind w:firstLine="720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</w:p>
    <w:p w:rsidR="007C7CCB" w:rsidRPr="008C49A6" w:rsidRDefault="007C7CCB" w:rsidP="007C7CCB">
      <w:pPr>
        <w:ind w:firstLine="720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  <w:r w:rsidRPr="008C49A6">
        <w:rPr>
          <w:rFonts w:ascii="Times New Roman" w:hAnsi="Times New Roman" w:cs="Times New Roman"/>
          <w:b/>
          <w:bCs/>
          <w:sz w:val="24"/>
          <w:szCs w:val="24"/>
        </w:rPr>
        <w:t>Глава 2. Компетенция органов местного самоуправления Зубово-Полянского муниципального района</w:t>
      </w:r>
    </w:p>
    <w:p w:rsidR="003F2E7C" w:rsidRPr="008C49A6" w:rsidRDefault="003F2E7C" w:rsidP="007C7CCB">
      <w:pPr>
        <w:ind w:firstLine="720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4. Совет  депутатов Зубово-Полянского муниципального района: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1) принимает решения: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- о передаче осуществления части полномочий по решению вопросов местного значения муниципального района органам местного самоуправления  поселений;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- о принятии органами местного самоуправления муниципального района осуществления части полномочий по решению вопросов местного значения  поселений;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2) принимает правовые акты по вопросам: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 xml:space="preserve">- передачи </w:t>
      </w:r>
      <w:proofErr w:type="spellStart"/>
      <w:r w:rsidRPr="008C49A6">
        <w:rPr>
          <w:rFonts w:ascii="Times New Roman" w:hAnsi="Times New Roman" w:cs="Times New Roman"/>
          <w:sz w:val="24"/>
          <w:szCs w:val="24"/>
        </w:rPr>
        <w:t>Зубово-Полянским</w:t>
      </w:r>
      <w:proofErr w:type="spellEnd"/>
      <w:r w:rsidRPr="008C49A6">
        <w:rPr>
          <w:rFonts w:ascii="Times New Roman" w:hAnsi="Times New Roman" w:cs="Times New Roman"/>
          <w:sz w:val="24"/>
          <w:szCs w:val="24"/>
        </w:rPr>
        <w:t xml:space="preserve"> муниципальным районом осуществления части своих полномочий по решению вопросов местного значения органам местного самоуправления поселений;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- принятия органами местного самоуправления района осуществления части полномочий по решению вопросов местного значения  поселений.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3) контролирует выполнение принятых решений.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5. Глава администрации Зубово-Полянского муниципального района: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 xml:space="preserve">1) представляет на рассмотрение Совета депутатов проект решения Совета депутатов о передаче (принятии) органами местного </w:t>
      </w:r>
      <w:proofErr w:type="gramStart"/>
      <w:r w:rsidRPr="008C49A6">
        <w:rPr>
          <w:rFonts w:ascii="Times New Roman" w:hAnsi="Times New Roman" w:cs="Times New Roman"/>
          <w:sz w:val="24"/>
          <w:szCs w:val="24"/>
        </w:rPr>
        <w:t>самоуправления муниципального района осуществления части полномочий</w:t>
      </w:r>
      <w:proofErr w:type="gramEnd"/>
      <w:r w:rsidRPr="008C49A6">
        <w:rPr>
          <w:rFonts w:ascii="Times New Roman" w:hAnsi="Times New Roman" w:cs="Times New Roman"/>
          <w:sz w:val="24"/>
          <w:szCs w:val="24"/>
        </w:rPr>
        <w:t xml:space="preserve"> по решению вопросов местного значения;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 xml:space="preserve">2) подписывает соглашение о передаче (принятии) органами местного </w:t>
      </w:r>
      <w:proofErr w:type="gramStart"/>
      <w:r w:rsidRPr="008C49A6">
        <w:rPr>
          <w:rFonts w:ascii="Times New Roman" w:hAnsi="Times New Roman" w:cs="Times New Roman"/>
          <w:sz w:val="24"/>
          <w:szCs w:val="24"/>
        </w:rPr>
        <w:t>самоуправления муниципального района осуществления части полномочий</w:t>
      </w:r>
      <w:proofErr w:type="gramEnd"/>
      <w:r w:rsidRPr="008C49A6">
        <w:rPr>
          <w:rFonts w:ascii="Times New Roman" w:hAnsi="Times New Roman" w:cs="Times New Roman"/>
          <w:sz w:val="24"/>
          <w:szCs w:val="24"/>
        </w:rPr>
        <w:t xml:space="preserve"> по решению вопросов местного значения.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3) определяет уполномоченные органы местной администрации, которые будут осуществлять переданные органами местного самоуправления полномочия;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4) через уполномоченные органы местной администрации распоряжается материальными ресурсами и финансовыми средствами, предоставленными из бюджета поселения, на реализацию переданных муниципальному району полномочий в соответствии с заключенными соглашениями;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 xml:space="preserve">5) осуществляет </w:t>
      </w:r>
      <w:proofErr w:type="gramStart"/>
      <w:r w:rsidRPr="008C49A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C49A6">
        <w:rPr>
          <w:rFonts w:ascii="Times New Roman" w:hAnsi="Times New Roman" w:cs="Times New Roman"/>
          <w:sz w:val="24"/>
          <w:szCs w:val="24"/>
        </w:rPr>
        <w:t xml:space="preserve"> реализацией уполномоченными органами местной администрации переданных полномочий в соответствии с заключенными соглашениями;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6) привлекает к ответственности лиц, ответственных за неисполнение или ненадлежащее исполнение переданных полномочий в соответствии с действующим законодательством.</w:t>
      </w:r>
    </w:p>
    <w:p w:rsidR="007C7CCB" w:rsidRPr="008C49A6" w:rsidRDefault="007C7CCB" w:rsidP="007C7CCB">
      <w:pPr>
        <w:tabs>
          <w:tab w:val="left" w:pos="5638"/>
          <w:tab w:val="left" w:pos="6439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6. Администрация Зубово-Полянского муниципального района (далее администрация муниципального района):</w:t>
      </w:r>
    </w:p>
    <w:p w:rsidR="007C7CCB" w:rsidRPr="008C49A6" w:rsidRDefault="007C7CCB" w:rsidP="007C7CCB">
      <w:pPr>
        <w:tabs>
          <w:tab w:val="left" w:pos="5638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1) участвует в подготовке проектов (готовит проекты) соглашений о передаче (принятии) органами местного самоуправления Зубово-Полянского муниципального района осуществления части полномочий по решению вопросов местного значения;</w:t>
      </w:r>
    </w:p>
    <w:p w:rsidR="007C7CCB" w:rsidRPr="008C49A6" w:rsidRDefault="007C7CCB" w:rsidP="007C7CCB">
      <w:pPr>
        <w:tabs>
          <w:tab w:val="left" w:pos="5638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2) готовит заключение о целесообразности (нецелесообразности) передачи (принятия) органами местного самоуправления Зубово-Полянского муниципального района осуществления части полномочий по решению вопросов местного значения;</w:t>
      </w:r>
    </w:p>
    <w:p w:rsidR="007C7CCB" w:rsidRPr="008C49A6" w:rsidRDefault="007C7CCB" w:rsidP="007C7CCB">
      <w:pPr>
        <w:tabs>
          <w:tab w:val="left" w:pos="5638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3) готовит проект решения Совета депутатов Зубово-Полянского муниципального района о передаче (принятии) органами местного самоуправления Зубово-Полянского муниципального района осуществления части полномочий по решению вопросов местного значения;</w:t>
      </w:r>
    </w:p>
    <w:p w:rsidR="007C7CCB" w:rsidRPr="008C49A6" w:rsidRDefault="007C7CCB" w:rsidP="007C7CCB">
      <w:pPr>
        <w:tabs>
          <w:tab w:val="left" w:pos="5638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4) исполняет заключенные соглашения о передаче (принятии) органами местного самоуправления Зубово-Полянского муниципального  района осуществления части полномочий по решению вопросов местного значения.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C7CCB" w:rsidRPr="008C49A6" w:rsidRDefault="007C7CCB" w:rsidP="007C7CCB">
      <w:pPr>
        <w:ind w:firstLine="720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  <w:r w:rsidRPr="008C49A6">
        <w:rPr>
          <w:rFonts w:ascii="Times New Roman" w:hAnsi="Times New Roman" w:cs="Times New Roman"/>
          <w:b/>
          <w:bCs/>
          <w:sz w:val="24"/>
          <w:szCs w:val="24"/>
        </w:rPr>
        <w:t>Глава 3. Передача осуществления части полномочий по решению вопросов местного значения органами местного самоуправления муниципального района органам местного самоуправления  поселений</w:t>
      </w:r>
    </w:p>
    <w:p w:rsidR="003F2E7C" w:rsidRPr="008C49A6" w:rsidRDefault="003F2E7C" w:rsidP="007C7CCB">
      <w:pPr>
        <w:ind w:firstLine="720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7. Инициировать передачу осуществления части полномочий по решению вопросов местного значения муниципального района могут органы местного самоуправления муниципального района либо органы местного самоуправления  поселений.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8. Администрация муниципального района, рассмотрев инициативу органов местного самоуправления муниципального района либо органов местного самоуправления  поселений, готовит в тридцатидневный срок проект решения Совета депутатов о передаче органам местного самоуправления  поселений осуществления части полномочий по решению вопросов местного значения муниципального района, при наличии заключения, указанного в подпункте 2 пункта 6 настоящего Порядка.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9. Совет  депутатов Зубово-Полянского муниципального района принимает решение о передаче осуществления части полномочий по решению вопросов местного значения муниципального района органам местного самоуправления поселений и направляет принятое решение на рассмотрение органам местного самоуправления поселений.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В решении Совета депутатов указываются: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- полномочия по решению вопросов местного значения муниципального района;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- срок, на который заключается соглашение о передаче части полномочий по решению вопросов местного значения;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- сведения о передаче финансовых средств и материальных ресурсов, необходимых для осуществления передаваемых полномочий.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 xml:space="preserve">10. В случае </w:t>
      </w:r>
      <w:proofErr w:type="gramStart"/>
      <w:r w:rsidRPr="008C49A6">
        <w:rPr>
          <w:rFonts w:ascii="Times New Roman" w:hAnsi="Times New Roman" w:cs="Times New Roman"/>
          <w:sz w:val="24"/>
          <w:szCs w:val="24"/>
        </w:rPr>
        <w:t>получения согласия органов местного самоуправления поселения</w:t>
      </w:r>
      <w:proofErr w:type="gramEnd"/>
      <w:r w:rsidRPr="008C49A6">
        <w:rPr>
          <w:rFonts w:ascii="Times New Roman" w:hAnsi="Times New Roman" w:cs="Times New Roman"/>
          <w:sz w:val="24"/>
          <w:szCs w:val="24"/>
        </w:rPr>
        <w:t xml:space="preserve"> об осуществлении части полномочий по решению вопросов местного значения муниципального района, главой администрации Зубово-Полянского муниципального района и уполномоченным должностным лицом поселения  заключается соглашение.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 xml:space="preserve">Соглашения должны быть заключены до внесения проекта решения о бюджете Зубово-Полянского муниципального района на очередной финансовый год на рассмотрение Совета депутатов. 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Для разработки проекта соглашения может быть создана рабочая группа с включением равного количества представителей от каждой из сторон. Рабочая группа по итогам своей работы готовит проект соглашения, максимально учитывающий интересы сторон соглашения.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11. В случае если депутаты Совета депутатов отклонили проект решения о передаче осуществления части полномочий по решению вопросов местного значения муниципального района, органам местного самоуправления поселений, направившим инициативу, администрацией муниципального района в течение 30 дней направляется письмо о результатах рассмотрения инициированного ими вопроса.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 xml:space="preserve">12. </w:t>
      </w:r>
      <w:proofErr w:type="gramStart"/>
      <w:r w:rsidRPr="008C49A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C49A6">
        <w:rPr>
          <w:rFonts w:ascii="Times New Roman" w:hAnsi="Times New Roman" w:cs="Times New Roman"/>
          <w:sz w:val="24"/>
          <w:szCs w:val="24"/>
        </w:rPr>
        <w:t xml:space="preserve"> исполнением передаваемых полномочий, предусмотренных соглашением, осуществляется путем предоставления органами местного самоуправления  поселений отчетов об осуществлении переданных полномочий, использовании финансовых средств и материальных ресурсов в сроки и порядке, определенные соглашением.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13. Финансовые средства, необходимые для исполнения полномочий, предусмотренных соглашением, предоставляются в форме межбюджетных трансфертов.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Ежегодный объем межбюджетных трансфертов, предоставляемых из бюджета муниципального района для осуществления полномочий, предусмотренных соглашением, устанавливается в соответствии с расчетом межбюджетных трансфертов, являющимся приложением к соглашению.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Расчет предоставляемых межбюджетных трансфертов осуществляется отдельно по каждому полномочию.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Межбюджетные трансферты, предоставляемые для осуществления полномочий, перечисляются ежемесячно в пределах утвержденных сумм в бюджете Зубово-Полянского муниципального района.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В случае нецелевого использования межбюджетных трансфертов они подлежат возврату в бюджет муниципального района.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14. Органы местного самоуправления муниципального района могут передать органам местного самоуправления  поселений материальные ресурсы, необходимые для реализации передаваемых полномочий, по договору безвозмездного пользования в тридцатидневный срок со дня подписания соглашения.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C7CCB" w:rsidRPr="008C49A6" w:rsidRDefault="007C7CCB" w:rsidP="007C7CCB">
      <w:pPr>
        <w:ind w:firstLine="720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  <w:r w:rsidRPr="008C49A6">
        <w:rPr>
          <w:rFonts w:ascii="Times New Roman" w:hAnsi="Times New Roman" w:cs="Times New Roman"/>
          <w:b/>
          <w:bCs/>
          <w:sz w:val="24"/>
          <w:szCs w:val="24"/>
        </w:rPr>
        <w:t>Глава 4. Принятие органами местного самоуправления муниципального района части полномочий по решению вопросов местного значения поселений</w:t>
      </w:r>
    </w:p>
    <w:p w:rsidR="003F2E7C" w:rsidRPr="008C49A6" w:rsidRDefault="003F2E7C" w:rsidP="007C7CCB">
      <w:pPr>
        <w:ind w:firstLine="720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15. Инициировать принятие органами местного самоуправления муниципального района части полномочий по решению вопросов местного значения поселений могут органы местного самоуправления поселения либо органы местного самоуправления муниципального района.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16. В случае если инициатором принятия осуществления части полномочий по решению вопросов местного значения поселений выступают органы местного самоуправления муниципального района, то данное предложение направляется в адрес органов местного самоуправления  поселений для рассмотрения ими вопроса о передаче названных полномочий. Указанное предложение подлежит рассмотрению органами местного самоуправления поселений в срок не более 30 дней с момента получения.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17. В случае если инициатором передачи осуществления части полномочий по решению вопросов местного значения  поселений выступают органы местного самоуправления  поселений, то к рассмотрению органами местного самоуправления муниципального района принимается решение уполномоченного органа местного самоуправления поселений.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Решение уполномоченного органа поселения направляется в адрес администрации муниципального района и должно содержать следующие сведения: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- полномочия по решению вопросов местного значения, которые подлежат передаче органам местного самоуправления муниципального района на основе соглашения;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- срок, на который заключается соглашение о передаче части полномочий по решению вопросов местного значения;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- сведения о передаче финансовых средств и материальных ресурсов, необходимых для осуществления передаваемых полномочий.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18. Администрация муниципального района на основании поступившего правового акта, указанного в пункте 17 настоящего Порядка, готовит проект решения Совета депутатов Зубово-Полянского муниципального района о принятии органами местного самоуправления муниципального района осуществления части полномочий по решению вопросов местного значения  поселений.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Глава администрации муниципального района вносит проект решения Совета депутатов о принятии части полномочий в порядке и сроки, установленные Регламентом (Порядком работы) Совета депутатов.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19. Принятое Советом депутатов Зубово-Полянского муниципального района решение направляется органам местного самоуправления  поселений.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20. В случае если депутаты Совета депутатов Зубово-Полянского муниципального района приняли решение о принятии осуществления части полномочий по решению вопросов местного значения  поселений, уполномоченным должностным лицом поселения и главой администрации муниципального района заключается соглашение.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 xml:space="preserve">Соглашения должны быть заключены до внесения проекта решения о бюджете Зубово-Полянского муниципального района на очередной финансовый год на рассмотрение Совета депутатов. 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Для разработки проекта соглашения может быть создана рабочая группа с включением равного количества представителей от каждой из сторон. Рабочая группа по итогам своей работы готовит проект соглашения, максимально учитывающий интересы сторон соглашения.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В случае если депутаты Совета депутатов отклонили проект решения о приеме части полномочий по решению вопросов местного значения, органам местного самоуправления поселения направляется письмо о результатах рассмотрения данного вопроса.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 xml:space="preserve">21. Органы местного самоуправления муниципального района в соответствии с условиями соглашения и расчетом межбюджетных трансфертов, предоставляемых из бюджета поселения в бюджет муниципального района в соответствии с Бюджетным </w:t>
      </w:r>
      <w:hyperlink r:id="rId6" w:history="1">
        <w:r w:rsidRPr="008C49A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кодексом</w:t>
        </w:r>
      </w:hyperlink>
      <w:r w:rsidRPr="008C49A6">
        <w:rPr>
          <w:rFonts w:ascii="Times New Roman" w:hAnsi="Times New Roman" w:cs="Times New Roman"/>
          <w:sz w:val="24"/>
          <w:szCs w:val="24"/>
        </w:rPr>
        <w:t xml:space="preserve"> Российской Федерации, являющимся неотъемлемым приложением к указанному соглашению, получают финансовые средства из бюджета  поселения на реализацию передаваемых полномочий.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Расчет предоставляемых межбюджетных трансфертов осуществляется отдельно по каждому полномочию.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22. Органы местного самоуправления поселения могут передать органам местного самоуправления муниципального района материальные ресурсы, необходимые для реализации передаваемых полномочий, по договору безвозмездного пользования в тридцатидневный срок со дня подписания соглашения.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 xml:space="preserve">23. Органы местного самоуправления муниципального района предоставляют органам местного самоуправления поселения отчеты об осуществлении переданных полномочий, использовании финансовых средств (межбюджетных трансфертов) и материальных ресурсов в сроки и порядке, определенные соглашением. 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C7CCB" w:rsidRPr="008C49A6" w:rsidRDefault="007C7CCB" w:rsidP="007C7CCB">
      <w:pPr>
        <w:ind w:firstLine="720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  <w:r w:rsidRPr="008C49A6">
        <w:rPr>
          <w:rFonts w:ascii="Times New Roman" w:hAnsi="Times New Roman" w:cs="Times New Roman"/>
          <w:b/>
          <w:bCs/>
          <w:sz w:val="24"/>
          <w:szCs w:val="24"/>
        </w:rPr>
        <w:t>Глава 5. Требования к содержанию соглашения</w:t>
      </w:r>
    </w:p>
    <w:p w:rsidR="003F2E7C" w:rsidRPr="008C49A6" w:rsidRDefault="003F2E7C" w:rsidP="007C7CCB">
      <w:pPr>
        <w:ind w:firstLine="720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24. В соглашении указываются: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1) предмет (должен содержать указание на вопрос местного значения и конкретные передаваемые полномочия по его решению);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2) обязанности и права сторон;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3) порядок определения ежегодного объема межбюджетных трансфертов, необходимых для осуществления передаваемых полномочий;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4) порядок передачи и использования материальных ресурсов;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 xml:space="preserve">5) </w:t>
      </w:r>
      <w:proofErr w:type="gramStart"/>
      <w:r w:rsidRPr="008C49A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C49A6">
        <w:rPr>
          <w:rFonts w:ascii="Times New Roman" w:hAnsi="Times New Roman" w:cs="Times New Roman"/>
          <w:sz w:val="24"/>
          <w:szCs w:val="24"/>
        </w:rPr>
        <w:t xml:space="preserve"> осуществлением передаваемых полномочий;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6) срок, на который заключается соглашение;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7) положения, устанавливающие основания и порядок прекращения его действия, в том числе досрочного;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8)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9) финансовые санкции за неисполнение соглашения;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10) порядок внесения изменений в соглашение.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25. Соглашение вступает в силу со дня его официального опубликования.</w:t>
      </w:r>
    </w:p>
    <w:p w:rsidR="007C7CCB" w:rsidRPr="008C49A6" w:rsidRDefault="007C7CCB" w:rsidP="007C7CCB">
      <w:pPr>
        <w:ind w:firstLine="720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</w:p>
    <w:p w:rsidR="007C7CCB" w:rsidRPr="008C49A6" w:rsidRDefault="007C7CCB" w:rsidP="007C7CCB">
      <w:pPr>
        <w:ind w:firstLine="720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  <w:r w:rsidRPr="008C49A6">
        <w:rPr>
          <w:rFonts w:ascii="Times New Roman" w:hAnsi="Times New Roman" w:cs="Times New Roman"/>
          <w:b/>
          <w:bCs/>
          <w:sz w:val="24"/>
          <w:szCs w:val="24"/>
        </w:rPr>
        <w:t>Глава 6. Прекращение действия соглашения</w:t>
      </w:r>
    </w:p>
    <w:p w:rsidR="003F2E7C" w:rsidRPr="008C49A6" w:rsidRDefault="003F2E7C" w:rsidP="007C7CCB">
      <w:pPr>
        <w:ind w:firstLine="720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26. Соглашение прекращает свое действие с момента истечения срока, на который оно было заключено.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27. Изменения в соглашение вносятся в порядке, предусмотренном настоящим Порядком для заключения соглашения.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28. В случае неисполнения условий, предусмотренных соглашением, оно может быть расторгнуто по инициативе любой из сторон. Уведомление о расторжении соглашения направляется в письменной форме.</w:t>
      </w:r>
    </w:p>
    <w:p w:rsidR="007C7CCB" w:rsidRPr="008C49A6" w:rsidRDefault="007C7CCB" w:rsidP="007C7CC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9A6">
        <w:rPr>
          <w:rFonts w:ascii="Times New Roman" w:hAnsi="Times New Roman" w:cs="Times New Roman"/>
          <w:sz w:val="24"/>
          <w:szCs w:val="24"/>
        </w:rPr>
        <w:t>При наличии споров соглашение может быть расторгнуто в судебном порядке.</w:t>
      </w:r>
    </w:p>
    <w:p w:rsidR="007C7CCB" w:rsidRPr="008C49A6" w:rsidRDefault="007C7CCB" w:rsidP="007C7C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4D26" w:rsidRPr="008C49A6" w:rsidRDefault="00864D26">
      <w:pPr>
        <w:rPr>
          <w:sz w:val="24"/>
          <w:szCs w:val="24"/>
        </w:rPr>
      </w:pPr>
    </w:p>
    <w:sectPr w:rsidR="00864D26" w:rsidRPr="008C49A6" w:rsidSect="003F2E7C">
      <w:pgSz w:w="11906" w:h="16838"/>
      <w:pgMar w:top="397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C7CCB"/>
    <w:rsid w:val="003F2E7C"/>
    <w:rsid w:val="00503507"/>
    <w:rsid w:val="007C7CCB"/>
    <w:rsid w:val="00864D26"/>
    <w:rsid w:val="008C49A6"/>
    <w:rsid w:val="00D751E1"/>
    <w:rsid w:val="00E61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C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7C7CCB"/>
    <w:pPr>
      <w:spacing w:after="0" w:line="240" w:lineRule="auto"/>
    </w:pPr>
    <w:rPr>
      <w:rFonts w:ascii="Calibri" w:eastAsia="Times New Roman" w:hAnsi="Calibri" w:cs="Times New Roman"/>
    </w:rPr>
  </w:style>
  <w:style w:type="character" w:styleId="a3">
    <w:name w:val="Hyperlink"/>
    <w:basedOn w:val="a0"/>
    <w:uiPriority w:val="99"/>
    <w:semiHidden/>
    <w:unhideWhenUsed/>
    <w:rsid w:val="007C7CCB"/>
    <w:rPr>
      <w:color w:val="0000FF"/>
      <w:u w:val="single"/>
    </w:rPr>
  </w:style>
  <w:style w:type="character" w:customStyle="1" w:styleId="a4">
    <w:name w:val="Гипертекстовая ссылка"/>
    <w:basedOn w:val="a0"/>
    <w:rsid w:val="007C7CCB"/>
    <w:rPr>
      <w:b/>
      <w:bCs/>
      <w:color w:val="106BBE"/>
    </w:rPr>
  </w:style>
  <w:style w:type="paragraph" w:styleId="a5">
    <w:name w:val="No Spacing"/>
    <w:uiPriority w:val="1"/>
    <w:qFormat/>
    <w:rsid w:val="007C7CC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rsid w:val="007C7CCB"/>
    <w:rPr>
      <w:rFonts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7C7C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1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estpravo.ru/federalnoje/ea-pravila/j3a.htm" TargetMode="External"/><Relationship Id="rId5" Type="http://schemas.openxmlformats.org/officeDocument/2006/relationships/hyperlink" Target="http://www.bestpravo.ru/federalnoje/ea-instrukcii/y7w.htm" TargetMode="External"/><Relationship Id="rId4" Type="http://schemas.openxmlformats.org/officeDocument/2006/relationships/hyperlink" Target="http://www.bestpravo.ru/federalnoje/ea-instrukcii/y7w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2580</Words>
  <Characters>14706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2015-01-12T07:07:00Z</cp:lastPrinted>
  <dcterms:created xsi:type="dcterms:W3CDTF">2014-12-08T13:28:00Z</dcterms:created>
  <dcterms:modified xsi:type="dcterms:W3CDTF">2015-01-12T07:07:00Z</dcterms:modified>
</cp:coreProperties>
</file>