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20D" w:rsidRDefault="004A620D" w:rsidP="004A62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Аналитическая справка</w:t>
      </w:r>
    </w:p>
    <w:p w:rsidR="004A620D" w:rsidRPr="00277C75" w:rsidRDefault="004A620D" w:rsidP="004A620D">
      <w:pPr>
        <w:jc w:val="center"/>
        <w:rPr>
          <w:b/>
          <w:szCs w:val="28"/>
        </w:rPr>
      </w:pPr>
      <w:r>
        <w:rPr>
          <w:b/>
          <w:sz w:val="28"/>
          <w:szCs w:val="28"/>
        </w:rPr>
        <w:t xml:space="preserve"> о </w:t>
      </w:r>
      <w:r w:rsidRPr="00277C75">
        <w:rPr>
          <w:b/>
          <w:szCs w:val="28"/>
        </w:rPr>
        <w:t>деятельности административной комиссии</w:t>
      </w:r>
    </w:p>
    <w:p w:rsidR="004A620D" w:rsidRPr="00277C75" w:rsidRDefault="004A620D" w:rsidP="004A620D">
      <w:pPr>
        <w:jc w:val="center"/>
        <w:rPr>
          <w:b/>
          <w:szCs w:val="28"/>
        </w:rPr>
      </w:pPr>
      <w:proofErr w:type="spellStart"/>
      <w:r w:rsidRPr="00277C75">
        <w:rPr>
          <w:b/>
          <w:szCs w:val="28"/>
        </w:rPr>
        <w:t>Зубово</w:t>
      </w:r>
      <w:proofErr w:type="spellEnd"/>
      <w:r w:rsidRPr="00277C75">
        <w:rPr>
          <w:b/>
          <w:szCs w:val="28"/>
        </w:rPr>
        <w:t xml:space="preserve"> – Полянского муниципального района Республики Мордовия</w:t>
      </w:r>
    </w:p>
    <w:p w:rsidR="004A620D" w:rsidRPr="00277C75" w:rsidRDefault="004A620D" w:rsidP="004A620D">
      <w:pPr>
        <w:jc w:val="both"/>
        <w:rPr>
          <w:b/>
          <w:szCs w:val="28"/>
        </w:rPr>
      </w:pPr>
      <w:r w:rsidRPr="00277C75">
        <w:rPr>
          <w:b/>
          <w:szCs w:val="28"/>
        </w:rPr>
        <w:t xml:space="preserve">                                                   за  1 полугодие  2026 года.</w:t>
      </w:r>
    </w:p>
    <w:p w:rsidR="004A620D" w:rsidRPr="00277C75" w:rsidRDefault="004A620D" w:rsidP="004A620D">
      <w:pPr>
        <w:jc w:val="both"/>
        <w:rPr>
          <w:b/>
          <w:szCs w:val="28"/>
        </w:rPr>
      </w:pPr>
    </w:p>
    <w:p w:rsidR="004A620D" w:rsidRPr="00277C75" w:rsidRDefault="004A620D" w:rsidP="004A620D">
      <w:pPr>
        <w:jc w:val="both"/>
        <w:rPr>
          <w:b/>
          <w:szCs w:val="28"/>
        </w:rPr>
      </w:pPr>
    </w:p>
    <w:p w:rsidR="004A620D" w:rsidRPr="00277C75" w:rsidRDefault="004A620D" w:rsidP="004A620D">
      <w:pPr>
        <w:jc w:val="both"/>
        <w:rPr>
          <w:szCs w:val="28"/>
        </w:rPr>
      </w:pPr>
      <w:r w:rsidRPr="00277C75">
        <w:rPr>
          <w:szCs w:val="28"/>
        </w:rPr>
        <w:t xml:space="preserve">   За 1 полугодие 2026 год было проведено 9 заседаний административной комиссии. В комиссию поступило 55 дел об административных правонарушениях,  рассмотрено -  54  .</w:t>
      </w:r>
    </w:p>
    <w:p w:rsidR="004A620D" w:rsidRPr="00277C75" w:rsidRDefault="004A620D" w:rsidP="004A620D">
      <w:pPr>
        <w:jc w:val="both"/>
        <w:rPr>
          <w:szCs w:val="28"/>
        </w:rPr>
      </w:pPr>
      <w:r w:rsidRPr="00277C75">
        <w:rPr>
          <w:szCs w:val="28"/>
        </w:rPr>
        <w:tab/>
        <w:t xml:space="preserve">Из них: </w:t>
      </w:r>
    </w:p>
    <w:p w:rsidR="004A620D" w:rsidRPr="00277C75" w:rsidRDefault="004A620D" w:rsidP="004A620D">
      <w:pPr>
        <w:ind w:firstLine="720"/>
        <w:jc w:val="both"/>
        <w:rPr>
          <w:szCs w:val="28"/>
        </w:rPr>
      </w:pPr>
      <w:r w:rsidRPr="00277C75">
        <w:rPr>
          <w:szCs w:val="28"/>
        </w:rPr>
        <w:t xml:space="preserve">по Закону РМ «Об административной ответственности на территории Республики Мордовия» от 15.06.2015 г. № 38 – </w:t>
      </w:r>
      <w:proofErr w:type="gramStart"/>
      <w:r w:rsidRPr="00277C75">
        <w:rPr>
          <w:szCs w:val="28"/>
        </w:rPr>
        <w:t>З</w:t>
      </w:r>
      <w:proofErr w:type="gramEnd"/>
      <w:r w:rsidRPr="00277C75">
        <w:rPr>
          <w:szCs w:val="28"/>
        </w:rPr>
        <w:t>:</w:t>
      </w:r>
    </w:p>
    <w:p w:rsidR="004A620D" w:rsidRPr="00277C75" w:rsidRDefault="004A620D" w:rsidP="004A620D">
      <w:pPr>
        <w:ind w:firstLine="720"/>
        <w:jc w:val="both"/>
        <w:rPr>
          <w:szCs w:val="28"/>
        </w:rPr>
      </w:pPr>
      <w:r w:rsidRPr="00277C75">
        <w:rPr>
          <w:szCs w:val="28"/>
        </w:rPr>
        <w:t xml:space="preserve">- Ст. 4 «Бытовое </w:t>
      </w:r>
      <w:proofErr w:type="gramStart"/>
      <w:r w:rsidRPr="00277C75">
        <w:rPr>
          <w:szCs w:val="28"/>
        </w:rPr>
        <w:t>дебоширство</w:t>
      </w:r>
      <w:proofErr w:type="gramEnd"/>
      <w:r w:rsidRPr="00277C75">
        <w:rPr>
          <w:szCs w:val="28"/>
        </w:rPr>
        <w:t>» - 18 протоколов;</w:t>
      </w:r>
    </w:p>
    <w:p w:rsidR="004A620D" w:rsidRPr="00277C75" w:rsidRDefault="004A620D" w:rsidP="004A620D">
      <w:pPr>
        <w:ind w:firstLine="720"/>
        <w:jc w:val="both"/>
        <w:rPr>
          <w:szCs w:val="28"/>
        </w:rPr>
      </w:pPr>
      <w:r w:rsidRPr="00277C75">
        <w:rPr>
          <w:szCs w:val="28"/>
        </w:rPr>
        <w:t xml:space="preserve">- Ст. 6 «Нарушения в сфере торговли, оказания услуг, организации и  </w:t>
      </w:r>
    </w:p>
    <w:p w:rsidR="004A620D" w:rsidRPr="00277C75" w:rsidRDefault="004A620D" w:rsidP="004A620D">
      <w:pPr>
        <w:ind w:firstLine="720"/>
        <w:jc w:val="both"/>
        <w:rPr>
          <w:szCs w:val="28"/>
        </w:rPr>
      </w:pPr>
      <w:r w:rsidRPr="00277C75">
        <w:rPr>
          <w:szCs w:val="28"/>
        </w:rPr>
        <w:t xml:space="preserve">   проведения ярмарок» -  8 протоколов;</w:t>
      </w:r>
    </w:p>
    <w:p w:rsidR="004A620D" w:rsidRPr="00277C75" w:rsidRDefault="004A620D" w:rsidP="004A620D">
      <w:pPr>
        <w:ind w:firstLine="720"/>
        <w:jc w:val="both"/>
        <w:rPr>
          <w:szCs w:val="28"/>
        </w:rPr>
      </w:pPr>
      <w:r w:rsidRPr="00277C75">
        <w:rPr>
          <w:szCs w:val="28"/>
        </w:rPr>
        <w:t xml:space="preserve">- Ст. 8.1 «Нарушение дополнительных требований к содержанию  </w:t>
      </w:r>
    </w:p>
    <w:p w:rsidR="004A620D" w:rsidRPr="00277C75" w:rsidRDefault="004A620D" w:rsidP="004A620D">
      <w:pPr>
        <w:ind w:firstLine="720"/>
        <w:jc w:val="both"/>
        <w:rPr>
          <w:szCs w:val="28"/>
        </w:rPr>
      </w:pPr>
      <w:r w:rsidRPr="00277C75">
        <w:rPr>
          <w:szCs w:val="28"/>
        </w:rPr>
        <w:t xml:space="preserve">   домашних животных, в том числе к их выгулу» - 16 протоколов;</w:t>
      </w:r>
    </w:p>
    <w:p w:rsidR="004A620D" w:rsidRPr="00277C75" w:rsidRDefault="004A620D" w:rsidP="004A620D">
      <w:pPr>
        <w:ind w:firstLine="720"/>
        <w:jc w:val="both"/>
        <w:rPr>
          <w:szCs w:val="28"/>
        </w:rPr>
      </w:pPr>
      <w:r w:rsidRPr="00277C75">
        <w:rPr>
          <w:szCs w:val="28"/>
        </w:rPr>
        <w:t xml:space="preserve"> - Ст. 9 «Нарушения правил благоустройства» -  11  протоколов.</w:t>
      </w:r>
    </w:p>
    <w:p w:rsidR="004A620D" w:rsidRPr="00277C75" w:rsidRDefault="004A620D" w:rsidP="004A620D">
      <w:pPr>
        <w:jc w:val="both"/>
        <w:rPr>
          <w:szCs w:val="28"/>
        </w:rPr>
      </w:pPr>
      <w:r w:rsidRPr="00277C75">
        <w:rPr>
          <w:szCs w:val="28"/>
        </w:rPr>
        <w:tab/>
        <w:t>Всего наложено штрафов на сумму –  14,6 тыс. рублей.</w:t>
      </w:r>
    </w:p>
    <w:p w:rsidR="004A620D" w:rsidRPr="00277C75" w:rsidRDefault="004A620D" w:rsidP="004A620D">
      <w:pPr>
        <w:jc w:val="both"/>
        <w:rPr>
          <w:szCs w:val="28"/>
        </w:rPr>
      </w:pPr>
      <w:r w:rsidRPr="00277C75">
        <w:rPr>
          <w:szCs w:val="28"/>
        </w:rPr>
        <w:tab/>
        <w:t xml:space="preserve">Взыскано за отчетный период 13,3 тыс. рублей. В том числе взыскано судебными приставами 0,5 </w:t>
      </w:r>
      <w:proofErr w:type="spellStart"/>
      <w:r w:rsidRPr="00277C75">
        <w:rPr>
          <w:szCs w:val="28"/>
        </w:rPr>
        <w:t>тыс</w:t>
      </w:r>
      <w:proofErr w:type="gramStart"/>
      <w:r w:rsidRPr="00277C75">
        <w:rPr>
          <w:szCs w:val="28"/>
        </w:rPr>
        <w:t>.р</w:t>
      </w:r>
      <w:proofErr w:type="gramEnd"/>
      <w:r w:rsidRPr="00277C75">
        <w:rPr>
          <w:szCs w:val="28"/>
        </w:rPr>
        <w:t>ублей</w:t>
      </w:r>
      <w:proofErr w:type="spellEnd"/>
      <w:r w:rsidRPr="00277C75">
        <w:rPr>
          <w:szCs w:val="28"/>
        </w:rPr>
        <w:t xml:space="preserve">, наложенных в предыдущий год. Процент  </w:t>
      </w:r>
      <w:proofErr w:type="spellStart"/>
      <w:r w:rsidRPr="00277C75">
        <w:rPr>
          <w:szCs w:val="28"/>
        </w:rPr>
        <w:t>взыскаемости</w:t>
      </w:r>
      <w:proofErr w:type="spellEnd"/>
      <w:r w:rsidRPr="00277C75">
        <w:rPr>
          <w:szCs w:val="28"/>
        </w:rPr>
        <w:t xml:space="preserve"> административных  штрафов  –  89,3 %.  </w:t>
      </w:r>
    </w:p>
    <w:p w:rsidR="004A620D" w:rsidRPr="00277C75" w:rsidRDefault="004A620D" w:rsidP="004A620D">
      <w:pPr>
        <w:ind w:firstLine="708"/>
        <w:jc w:val="both"/>
        <w:rPr>
          <w:szCs w:val="28"/>
        </w:rPr>
      </w:pPr>
      <w:r w:rsidRPr="00277C75">
        <w:rPr>
          <w:szCs w:val="28"/>
        </w:rPr>
        <w:t xml:space="preserve">В отчетный период полномочиями по составлению протоколов по административным правонарушениям по статьям  № 3 и № 3.1 Закона РМ «Об административной ответственности на территории Республики Мордовия» от 15.06.2015 года № 38 – </w:t>
      </w:r>
      <w:proofErr w:type="gramStart"/>
      <w:r w:rsidRPr="00277C75">
        <w:rPr>
          <w:szCs w:val="28"/>
        </w:rPr>
        <w:t>З</w:t>
      </w:r>
      <w:proofErr w:type="gramEnd"/>
      <w:r w:rsidRPr="00277C75">
        <w:rPr>
          <w:szCs w:val="28"/>
        </w:rPr>
        <w:t xml:space="preserve">  были наделены сотрудники полиции, а  по статьям  № 3; 4; 6; 6.1;6.4;7;8.1;9 - должностные лица местных администраций. Все 55 протоколов, поступивших на рассмотрение в административную комиссию:  протоколов – составили 16 администраций. На 16 граждан наложен административный штраф,  38  гражданам – объявлено предупреждение. </w:t>
      </w:r>
    </w:p>
    <w:p w:rsidR="004A620D" w:rsidRPr="00277C75" w:rsidRDefault="004A620D" w:rsidP="004A620D">
      <w:pPr>
        <w:jc w:val="both"/>
        <w:rPr>
          <w:szCs w:val="28"/>
        </w:rPr>
      </w:pPr>
      <w:r w:rsidRPr="00277C75">
        <w:rPr>
          <w:szCs w:val="28"/>
        </w:rPr>
        <w:t xml:space="preserve">           Заседаний комиссии за отчетный период было 9, которые проходили в установленные сроки по утвержденному графику и по мере необходимости. Поступившие в адрес административной комиссии протоколы по административным правонарушениям, рассмотрены своевременно. Соблюдены сроки информирования граждан о принятых комиссией решениях по фактам административных правонарушений. Административная комиссия  тесно  взаимодействовала  с полицией по вопросам, связанным с административными правонарушениями граждан и со службой судебных приставов, обмениваясь информацией о состоянии  дел по принудительному взысканию  с граждан административных штрафов. В рамках исполнения регионального законодательства регулярно осуществлялись деловые контакты с местными администрациями, их  должностными лицами, уполномоченными составлять протоколы по административным правонарушениям. </w:t>
      </w:r>
    </w:p>
    <w:p w:rsidR="004A620D" w:rsidRPr="00277C75" w:rsidRDefault="004A620D" w:rsidP="004A620D">
      <w:pPr>
        <w:jc w:val="both"/>
        <w:rPr>
          <w:szCs w:val="28"/>
        </w:rPr>
      </w:pPr>
      <w:r w:rsidRPr="00277C75">
        <w:rPr>
          <w:szCs w:val="28"/>
        </w:rPr>
        <w:t xml:space="preserve">       В январе текущего года Глава муниципального района, районный Совет депутатов и Министерство юстиции Республики Мордовия  были проинформированы об итогах работы районной административной комиссии за  2025 год, Соответственно данная  информация  размещалась и в интернете, на сайте районной администрации. </w:t>
      </w:r>
    </w:p>
    <w:p w:rsidR="004A620D" w:rsidRPr="00277C75" w:rsidRDefault="004A620D" w:rsidP="004A620D">
      <w:pPr>
        <w:jc w:val="both"/>
        <w:rPr>
          <w:szCs w:val="28"/>
        </w:rPr>
      </w:pPr>
      <w:r w:rsidRPr="00277C75">
        <w:rPr>
          <w:szCs w:val="28"/>
        </w:rPr>
        <w:t xml:space="preserve">      Глава района, своим постановлением в декабре 2025 года, утвердил План работы административной комиссии муниципального района на 2026 год.  </w:t>
      </w:r>
    </w:p>
    <w:p w:rsidR="004A620D" w:rsidRPr="00277C75" w:rsidRDefault="004A620D" w:rsidP="004A620D">
      <w:pPr>
        <w:jc w:val="both"/>
        <w:rPr>
          <w:szCs w:val="28"/>
        </w:rPr>
      </w:pPr>
      <w:r w:rsidRPr="00277C75">
        <w:rPr>
          <w:szCs w:val="28"/>
        </w:rPr>
        <w:t xml:space="preserve">          </w:t>
      </w:r>
      <w:proofErr w:type="gramStart"/>
      <w:r w:rsidRPr="00277C75">
        <w:rPr>
          <w:szCs w:val="28"/>
        </w:rPr>
        <w:t xml:space="preserve">Отдельное расширенное заседание административной комиссии с главами городских и сельских поселений в январе текущего года было проведено под председательством  Главы района с участием представителей прокуратуры, полиции и службы судебных органов района, по результатам работы комиссии за 2025 год  и совместных задачах, мероприятиях и направлениях работы  по исполнению </w:t>
      </w:r>
      <w:r w:rsidRPr="00277C75">
        <w:rPr>
          <w:szCs w:val="28"/>
        </w:rPr>
        <w:lastRenderedPageBreak/>
        <w:t>административного законодательства Республики Мордовия в 2026 году.</w:t>
      </w:r>
      <w:proofErr w:type="gramEnd"/>
      <w:r w:rsidRPr="00277C75">
        <w:rPr>
          <w:szCs w:val="28"/>
        </w:rPr>
        <w:t xml:space="preserve"> По итогам совещания, с внесенными конструктивными  предложениями по улучшению дальнейшей работы комиссии и повышения эффективности взаимодействия заинтересованных сторон при исполнении Закона РМ «Об административной ответственности на территории Республики Мордовия» от 15.06.2015 года № 38 – </w:t>
      </w:r>
      <w:proofErr w:type="gramStart"/>
      <w:r w:rsidRPr="00277C75">
        <w:rPr>
          <w:szCs w:val="28"/>
        </w:rPr>
        <w:t>З</w:t>
      </w:r>
      <w:proofErr w:type="gramEnd"/>
      <w:r w:rsidRPr="00277C75">
        <w:rPr>
          <w:szCs w:val="28"/>
        </w:rPr>
        <w:t>, было принято соответствующее постановление. Информация о совещании и итогах работы  районной административной комиссии за 2025  год, была размещена на страницах районной газеты «Время и жизнь» и доведена до населения района. Всего было 2 публикации, связанные с  деятельностью районной административной комиссии. За отчетный период, в  прокуратуре и суде, решения административной комиссии, не обжаловались и не отменялись. На сессии районного Совета депутатов в марте этого года был заслушан отчет о работе районной административной комиссии за 2025 год</w:t>
      </w:r>
      <w:proofErr w:type="gramStart"/>
      <w:r w:rsidRPr="00277C75">
        <w:rPr>
          <w:szCs w:val="28"/>
        </w:rPr>
        <w:t xml:space="preserve"> .</w:t>
      </w:r>
      <w:proofErr w:type="gramEnd"/>
      <w:r w:rsidRPr="00277C75">
        <w:rPr>
          <w:szCs w:val="28"/>
        </w:rPr>
        <w:t xml:space="preserve"> </w:t>
      </w:r>
    </w:p>
    <w:p w:rsidR="004A620D" w:rsidRPr="00277C75" w:rsidRDefault="004A620D" w:rsidP="004A620D">
      <w:pPr>
        <w:jc w:val="both"/>
        <w:rPr>
          <w:szCs w:val="28"/>
        </w:rPr>
      </w:pPr>
      <w:r w:rsidRPr="00277C75">
        <w:rPr>
          <w:szCs w:val="28"/>
        </w:rPr>
        <w:t xml:space="preserve">      В отчетный период было рассмотрено на 1 протокол больше, чем за аналогичный период прошлого года  –  54  (</w:t>
      </w:r>
      <w:smartTag w:uri="urn:schemas-microsoft-com:office:smarttags" w:element="metricconverter">
        <w:smartTagPr>
          <w:attr w:name="ProductID" w:val="2025 г"/>
        </w:smartTagPr>
        <w:r w:rsidRPr="00277C75">
          <w:rPr>
            <w:szCs w:val="28"/>
          </w:rPr>
          <w:t>2025 г</w:t>
        </w:r>
      </w:smartTag>
      <w:r w:rsidRPr="00277C75">
        <w:rPr>
          <w:szCs w:val="28"/>
        </w:rPr>
        <w:t xml:space="preserve">. – 53). За рассматриваемый период  16 администраций поселений из 22 составляли протоколы об административных правонарушениях, что 1 администрацию больше, чем за полугодие прошлого года. Сотрудники полиции, по Закону Республики Мордовия № 38 – </w:t>
      </w:r>
      <w:proofErr w:type="gramStart"/>
      <w:r w:rsidRPr="00277C75">
        <w:rPr>
          <w:szCs w:val="28"/>
        </w:rPr>
        <w:t>З</w:t>
      </w:r>
      <w:proofErr w:type="gramEnd"/>
      <w:r w:rsidRPr="00277C75">
        <w:rPr>
          <w:szCs w:val="28"/>
        </w:rPr>
        <w:t xml:space="preserve">  от 15.06.2015 г., не составили ни одного  протокола. об административных правонарушениях.                                                                                                             </w:t>
      </w:r>
    </w:p>
    <w:p w:rsidR="004A620D" w:rsidRPr="00277C75" w:rsidRDefault="004A620D" w:rsidP="004A620D">
      <w:pPr>
        <w:jc w:val="both"/>
        <w:rPr>
          <w:szCs w:val="28"/>
        </w:rPr>
      </w:pPr>
      <w:r w:rsidRPr="00277C75">
        <w:rPr>
          <w:szCs w:val="28"/>
        </w:rPr>
        <w:t xml:space="preserve">     Председатель и секретарь административной комиссии принимали участие в проводимых в районе мероприятиях, в той или иной мере затрагивающих деятельность административной комиссии.</w:t>
      </w:r>
    </w:p>
    <w:p w:rsidR="004A620D" w:rsidRPr="00277C75" w:rsidRDefault="004A620D" w:rsidP="004A620D">
      <w:pPr>
        <w:jc w:val="both"/>
        <w:rPr>
          <w:szCs w:val="28"/>
        </w:rPr>
      </w:pPr>
      <w:r w:rsidRPr="00277C75">
        <w:rPr>
          <w:szCs w:val="28"/>
        </w:rPr>
        <w:t xml:space="preserve">      </w:t>
      </w:r>
      <w:r w:rsidRPr="00277C75">
        <w:rPr>
          <w:szCs w:val="28"/>
        </w:rPr>
        <w:tab/>
        <w:t>Районная  административная  комиссия  в своей повсе</w:t>
      </w:r>
      <w:bookmarkStart w:id="0" w:name="_GoBack"/>
      <w:bookmarkEnd w:id="0"/>
      <w:r w:rsidRPr="00277C75">
        <w:rPr>
          <w:szCs w:val="28"/>
        </w:rPr>
        <w:t xml:space="preserve">дневной работе руководствуется требованиями федерального и регионального  административных  законодательств, рекомендациями Министерства юстиции Республики Мордовия, указаниями Главы района, стремиться  к   повышению максимальной эффективности исполнения  данных требований, рекомендаций и указаний на территории муниципального района.  </w:t>
      </w:r>
    </w:p>
    <w:p w:rsidR="004A620D" w:rsidRPr="00277C75" w:rsidRDefault="004A620D" w:rsidP="004A620D">
      <w:pPr>
        <w:jc w:val="both"/>
        <w:rPr>
          <w:szCs w:val="28"/>
        </w:rPr>
      </w:pPr>
    </w:p>
    <w:p w:rsidR="004A620D" w:rsidRPr="00277C75" w:rsidRDefault="004A620D" w:rsidP="004A620D">
      <w:pPr>
        <w:rPr>
          <w:b/>
          <w:szCs w:val="28"/>
        </w:rPr>
      </w:pPr>
    </w:p>
    <w:p w:rsidR="004A620D" w:rsidRPr="00277C75" w:rsidRDefault="004A620D" w:rsidP="004A620D">
      <w:pPr>
        <w:rPr>
          <w:b/>
          <w:szCs w:val="28"/>
        </w:rPr>
      </w:pPr>
      <w:r w:rsidRPr="00277C75">
        <w:rPr>
          <w:b/>
          <w:szCs w:val="28"/>
        </w:rPr>
        <w:t xml:space="preserve">Председатель </w:t>
      </w:r>
    </w:p>
    <w:p w:rsidR="004A620D" w:rsidRPr="00277C75" w:rsidRDefault="004A620D" w:rsidP="004A620D">
      <w:pPr>
        <w:rPr>
          <w:b/>
          <w:szCs w:val="28"/>
        </w:rPr>
      </w:pPr>
      <w:r w:rsidRPr="00277C75">
        <w:rPr>
          <w:b/>
          <w:szCs w:val="28"/>
        </w:rPr>
        <w:t>административной комиссии</w:t>
      </w:r>
    </w:p>
    <w:p w:rsidR="004A620D" w:rsidRPr="00277C75" w:rsidRDefault="004A620D" w:rsidP="004A620D">
      <w:pPr>
        <w:rPr>
          <w:b/>
          <w:szCs w:val="28"/>
        </w:rPr>
      </w:pPr>
      <w:proofErr w:type="spellStart"/>
      <w:r w:rsidRPr="00277C75">
        <w:rPr>
          <w:b/>
          <w:szCs w:val="28"/>
        </w:rPr>
        <w:t>Зубово</w:t>
      </w:r>
      <w:proofErr w:type="spellEnd"/>
      <w:r w:rsidRPr="00277C75">
        <w:rPr>
          <w:b/>
          <w:szCs w:val="28"/>
        </w:rPr>
        <w:t xml:space="preserve"> – Полянского муниципального района                               </w:t>
      </w:r>
      <w:proofErr w:type="spellStart"/>
      <w:r w:rsidRPr="00277C75">
        <w:rPr>
          <w:b/>
          <w:szCs w:val="28"/>
        </w:rPr>
        <w:t>В.Д.Кувшинов</w:t>
      </w:r>
      <w:proofErr w:type="spellEnd"/>
    </w:p>
    <w:p w:rsidR="004A620D" w:rsidRPr="00277C75" w:rsidRDefault="004A620D" w:rsidP="004A620D">
      <w:pPr>
        <w:rPr>
          <w:b/>
          <w:szCs w:val="28"/>
        </w:rPr>
      </w:pPr>
      <w:r w:rsidRPr="00277C75">
        <w:rPr>
          <w:b/>
          <w:szCs w:val="28"/>
        </w:rPr>
        <w:t xml:space="preserve">                </w:t>
      </w:r>
    </w:p>
    <w:p w:rsidR="004A620D" w:rsidRPr="00277C75" w:rsidRDefault="004A620D" w:rsidP="004A620D">
      <w:pPr>
        <w:rPr>
          <w:szCs w:val="28"/>
        </w:rPr>
      </w:pPr>
    </w:p>
    <w:p w:rsidR="004A620D" w:rsidRPr="00277C75" w:rsidRDefault="004A620D" w:rsidP="004A620D">
      <w:pPr>
        <w:rPr>
          <w:b/>
          <w:szCs w:val="28"/>
        </w:rPr>
      </w:pPr>
    </w:p>
    <w:p w:rsidR="004A620D" w:rsidRPr="00277C75" w:rsidRDefault="004A620D" w:rsidP="004A620D">
      <w:pPr>
        <w:rPr>
          <w:szCs w:val="28"/>
        </w:rPr>
      </w:pPr>
    </w:p>
    <w:p w:rsidR="00F80DB2" w:rsidRPr="00277C75" w:rsidRDefault="00F80DB2">
      <w:pPr>
        <w:rPr>
          <w:sz w:val="22"/>
        </w:rPr>
      </w:pPr>
    </w:p>
    <w:sectPr w:rsidR="00F80DB2" w:rsidRPr="00277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0A1"/>
    <w:rsid w:val="00277C75"/>
    <w:rsid w:val="004A620D"/>
    <w:rsid w:val="00DD30A1"/>
    <w:rsid w:val="00F8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2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2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831</Words>
  <Characters>4738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</cp:revision>
  <dcterms:created xsi:type="dcterms:W3CDTF">2026-07-06T06:30:00Z</dcterms:created>
  <dcterms:modified xsi:type="dcterms:W3CDTF">2026-07-06T06:30:00Z</dcterms:modified>
</cp:coreProperties>
</file>