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C23" w:rsidRPr="006E5C23" w:rsidRDefault="006E5C23" w:rsidP="006E5C2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5C23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6E5C23" w:rsidRPr="006E5C23" w:rsidRDefault="0053693E" w:rsidP="006E5C2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СТАРОБАДИКОВСКОГО</w:t>
      </w:r>
      <w:r w:rsidR="006E5C23" w:rsidRPr="006E5C23">
        <w:rPr>
          <w:rFonts w:ascii="Times New Roman" w:hAnsi="Times New Roman" w:cs="Times New Roman"/>
          <w:b/>
          <w:sz w:val="24"/>
          <w:szCs w:val="24"/>
        </w:rPr>
        <w:t xml:space="preserve">  СЕЛЬСКОГО  ПОСЕЛЕНИЯ</w:t>
      </w:r>
    </w:p>
    <w:p w:rsidR="006E5C23" w:rsidRPr="006E5C23" w:rsidRDefault="006E5C23" w:rsidP="006E5C2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5C23">
        <w:rPr>
          <w:rFonts w:ascii="Times New Roman" w:hAnsi="Times New Roman" w:cs="Times New Roman"/>
          <w:b/>
          <w:sz w:val="24"/>
          <w:szCs w:val="24"/>
        </w:rPr>
        <w:t>ЗУБОВО-ПОЛЯНСКОГО  МУНИЦИПАЛЬНОГО РАЙОНА</w:t>
      </w:r>
    </w:p>
    <w:p w:rsidR="006E5C23" w:rsidRPr="006E5C23" w:rsidRDefault="006E5C23" w:rsidP="006E5C2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5C23">
        <w:rPr>
          <w:rFonts w:ascii="Times New Roman" w:hAnsi="Times New Roman" w:cs="Times New Roman"/>
          <w:b/>
          <w:sz w:val="24"/>
          <w:szCs w:val="24"/>
        </w:rPr>
        <w:t>РЕСПУБЛИКИ  МОРДОВИЯ</w:t>
      </w:r>
    </w:p>
    <w:p w:rsidR="006E5C23" w:rsidRPr="006E5C23" w:rsidRDefault="006E5C23" w:rsidP="006E5C2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5C23" w:rsidRPr="006E5C23" w:rsidRDefault="006E5C23" w:rsidP="006E5C2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5C23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E5C23" w:rsidRPr="006E5C23" w:rsidRDefault="006E5C23" w:rsidP="006E5C2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E5C23" w:rsidRPr="006E5C23" w:rsidRDefault="0053693E" w:rsidP="006E5C2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 03    </w:t>
      </w:r>
      <w:r w:rsidR="006E5C23" w:rsidRPr="006E5C23">
        <w:rPr>
          <w:rFonts w:ascii="Times New Roman" w:hAnsi="Times New Roman" w:cs="Times New Roman"/>
          <w:b/>
          <w:sz w:val="24"/>
          <w:szCs w:val="24"/>
        </w:rPr>
        <w:t>февраля</w:t>
      </w:r>
      <w:r w:rsidR="006E5C23" w:rsidRPr="006E5C2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6E5C23" w:rsidRPr="006E5C23">
        <w:rPr>
          <w:rFonts w:ascii="Times New Roman" w:hAnsi="Times New Roman" w:cs="Times New Roman"/>
          <w:b/>
          <w:sz w:val="24"/>
          <w:szCs w:val="24"/>
        </w:rPr>
        <w:t>2026 год</w:t>
      </w:r>
      <w:r>
        <w:rPr>
          <w:rFonts w:ascii="Times New Roman" w:hAnsi="Times New Roman" w:cs="Times New Roman"/>
          <w:b/>
          <w:sz w:val="24"/>
          <w:szCs w:val="24"/>
        </w:rPr>
        <w:t xml:space="preserve">а                          №4  </w:t>
      </w:r>
    </w:p>
    <w:p w:rsidR="006E5C23" w:rsidRPr="006E5C23" w:rsidRDefault="006E5C23" w:rsidP="006E5C2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6E5C23" w:rsidRPr="006E5C23" w:rsidRDefault="006E5C23" w:rsidP="006E5C2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5C23">
        <w:rPr>
          <w:rFonts w:ascii="Times New Roman" w:hAnsi="Times New Roman" w:cs="Times New Roman"/>
          <w:b/>
          <w:sz w:val="24"/>
          <w:szCs w:val="24"/>
        </w:rPr>
        <w:t xml:space="preserve">О внесении  изменений в постановление администрации </w:t>
      </w:r>
      <w:r w:rsidR="0053693E">
        <w:rPr>
          <w:rFonts w:ascii="Times New Roman" w:hAnsi="Times New Roman" w:cs="Times New Roman"/>
          <w:b/>
          <w:sz w:val="24"/>
          <w:szCs w:val="24"/>
        </w:rPr>
        <w:t>Старобадиковского</w:t>
      </w:r>
      <w:r w:rsidRPr="006E5C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693E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от 25.12.2023 года № 76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5C23">
        <w:rPr>
          <w:rFonts w:ascii="Times New Roman" w:hAnsi="Times New Roman" w:cs="Times New Roman"/>
          <w:b/>
          <w:sz w:val="24"/>
          <w:szCs w:val="24"/>
        </w:rPr>
        <w:t xml:space="preserve">«О создании единой комиссии по осуществлению закупок для нужд администрации </w:t>
      </w:r>
      <w:r w:rsidR="0053693E">
        <w:rPr>
          <w:rFonts w:ascii="Times New Roman" w:hAnsi="Times New Roman" w:cs="Times New Roman"/>
          <w:b/>
          <w:sz w:val="24"/>
          <w:szCs w:val="24"/>
        </w:rPr>
        <w:t>Старобадиковского</w:t>
      </w:r>
      <w:r w:rsidRPr="006E5C2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Мордовия»</w:t>
      </w:r>
    </w:p>
    <w:p w:rsidR="006E5C23" w:rsidRDefault="006E5C23" w:rsidP="009B0432">
      <w:pPr>
        <w:shd w:val="clear" w:color="auto" w:fill="FFFFFF"/>
      </w:pPr>
    </w:p>
    <w:p w:rsidR="006E5C23" w:rsidRPr="006E5C23" w:rsidRDefault="006E5C23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>В соответствии с Федеральными законами от 05.04.2013 №44-ФЗ «О контрактной системе в сфере закупок товаров, работ, услуг для обеспечения государственных и муниципальных нужд», от 25.12.</w:t>
      </w:r>
      <w:r w:rsidRPr="006E5C23">
        <w:rPr>
          <w:rFonts w:ascii="Times New Roman" w:hAnsi="Times New Roman" w:cs="Times New Roman"/>
          <w:color w:val="000000"/>
          <w:sz w:val="24"/>
          <w:szCs w:val="24"/>
        </w:rPr>
        <w:t>2008 N 273-ФЗ "О противодействии коррупции",</w:t>
      </w:r>
      <w:r w:rsidRPr="006E5C23">
        <w:rPr>
          <w:rFonts w:ascii="Times New Roman" w:hAnsi="Times New Roman" w:cs="Times New Roman"/>
          <w:sz w:val="24"/>
          <w:szCs w:val="24"/>
          <w:shd w:val="clear" w:color="auto" w:fill="FFFFFF"/>
        </w:rPr>
        <w:t> от 14.07.2022 N 255-ФЗ "О контроле за деятельностью лиц, находящихся под иностранным влиянием",</w:t>
      </w:r>
      <w:r w:rsidRPr="006E5C23">
        <w:rPr>
          <w:rFonts w:ascii="Times New Roman" w:hAnsi="Times New Roman" w:cs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</w:t>
      </w:r>
      <w:r w:rsidRPr="006E5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Бюджетным кодексом Российской Федерации</w:t>
      </w:r>
      <w:r w:rsidRPr="006E5C23">
        <w:rPr>
          <w:rFonts w:ascii="Times New Roman" w:hAnsi="Times New Roman" w:cs="Times New Roman"/>
          <w:sz w:val="24"/>
          <w:szCs w:val="24"/>
        </w:rPr>
        <w:t xml:space="preserve">, руководствуясь Уставом </w:t>
      </w:r>
      <w:r w:rsidR="0053693E">
        <w:rPr>
          <w:rFonts w:ascii="Times New Roman" w:hAnsi="Times New Roman" w:cs="Times New Roman"/>
          <w:sz w:val="24"/>
          <w:szCs w:val="24"/>
        </w:rPr>
        <w:t>Старобадиковского</w:t>
      </w:r>
      <w:r w:rsidRPr="006E5C23">
        <w:rPr>
          <w:rFonts w:ascii="Times New Roman" w:hAnsi="Times New Roman" w:cs="Times New Roman"/>
          <w:sz w:val="24"/>
          <w:szCs w:val="24"/>
        </w:rPr>
        <w:t xml:space="preserve"> сельского поселения,</w:t>
      </w:r>
      <w:r w:rsidRPr="006E5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E5C2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53693E">
        <w:rPr>
          <w:rFonts w:ascii="Times New Roman" w:hAnsi="Times New Roman" w:cs="Times New Roman"/>
          <w:sz w:val="24"/>
          <w:szCs w:val="24"/>
        </w:rPr>
        <w:t>Старобадиковского</w:t>
      </w:r>
      <w:r w:rsidRPr="006E5C23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 </w:t>
      </w:r>
    </w:p>
    <w:p w:rsidR="006E5C23" w:rsidRPr="006E5C23" w:rsidRDefault="006E5C23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E5C23" w:rsidRPr="006E5C23" w:rsidRDefault="006E5C23" w:rsidP="006E5C23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 xml:space="preserve">        1.</w:t>
      </w:r>
      <w:r w:rsidRPr="006E5C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5C23">
        <w:rPr>
          <w:rFonts w:ascii="Times New Roman" w:hAnsi="Times New Roman" w:cs="Times New Roman"/>
          <w:bCs/>
          <w:sz w:val="24"/>
          <w:szCs w:val="24"/>
        </w:rPr>
        <w:t xml:space="preserve">Внести  в постановление  администрации  </w:t>
      </w:r>
      <w:r w:rsidR="0053693E">
        <w:rPr>
          <w:rFonts w:ascii="Times New Roman" w:hAnsi="Times New Roman" w:cs="Times New Roman"/>
          <w:bCs/>
          <w:sz w:val="24"/>
          <w:szCs w:val="24"/>
        </w:rPr>
        <w:t>Старобадиковского</w:t>
      </w:r>
      <w:r w:rsidRPr="006E5C23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r w:rsidR="0053693E">
        <w:rPr>
          <w:rFonts w:ascii="Times New Roman" w:hAnsi="Times New Roman" w:cs="Times New Roman"/>
          <w:sz w:val="24"/>
          <w:szCs w:val="24"/>
        </w:rPr>
        <w:t>от 25.12.2023 года № 76</w:t>
      </w:r>
      <w:r w:rsidRPr="006E5C23">
        <w:rPr>
          <w:rFonts w:ascii="Times New Roman" w:hAnsi="Times New Roman" w:cs="Times New Roman"/>
          <w:sz w:val="24"/>
          <w:szCs w:val="24"/>
        </w:rPr>
        <w:t xml:space="preserve"> «О создании единой комиссии по осуществлению закупок для нужд администрации </w:t>
      </w:r>
      <w:r w:rsidR="0053693E">
        <w:rPr>
          <w:rFonts w:ascii="Times New Roman" w:hAnsi="Times New Roman" w:cs="Times New Roman"/>
          <w:sz w:val="24"/>
          <w:szCs w:val="24"/>
        </w:rPr>
        <w:t>Старобадиковского</w:t>
      </w:r>
      <w:r w:rsidRPr="006E5C23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5C23">
        <w:rPr>
          <w:rFonts w:ascii="Times New Roman" w:hAnsi="Times New Roman" w:cs="Times New Roman"/>
          <w:bCs/>
          <w:sz w:val="24"/>
          <w:szCs w:val="24"/>
        </w:rPr>
        <w:t>следующие изменения:</w:t>
      </w:r>
    </w:p>
    <w:p w:rsidR="006E5C23" w:rsidRPr="006E5C23" w:rsidRDefault="006E5C23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0432" w:rsidRPr="006E5C23" w:rsidRDefault="006E5C23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>1.1.</w:t>
      </w:r>
      <w:r w:rsidR="009B0432" w:rsidRPr="006E5C23">
        <w:rPr>
          <w:rFonts w:ascii="Times New Roman" w:hAnsi="Times New Roman" w:cs="Times New Roman"/>
          <w:sz w:val="24"/>
          <w:szCs w:val="24"/>
        </w:rPr>
        <w:t>Абзац второй пункта 1.3. изложить в следующей редакции:</w:t>
      </w:r>
    </w:p>
    <w:p w:rsidR="00391277" w:rsidRDefault="009B0432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 xml:space="preserve">«–участник закупки – </w:t>
      </w:r>
      <w:r w:rsidRPr="006E5C23">
        <w:rPr>
          <w:rFonts w:ascii="Times New Roman" w:hAnsi="Times New Roman" w:cs="Times New Roman"/>
          <w:sz w:val="24"/>
          <w:szCs w:val="24"/>
          <w:shd w:val="clear" w:color="auto" w:fill="FFFFFF"/>
        </w:rPr>
        <w:t>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 </w:t>
      </w:r>
      <w:hyperlink r:id="rId7" w:anchor="block_24115" w:history="1">
        <w:r w:rsidRPr="006E5C2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пунктом 15 статьи 241</w:t>
        </w:r>
      </w:hyperlink>
      <w:r w:rsidRPr="006E5C23">
        <w:rPr>
          <w:rFonts w:ascii="Times New Roman" w:hAnsi="Times New Roman" w:cs="Times New Roman"/>
          <w:sz w:val="24"/>
          <w:szCs w:val="24"/>
          <w:shd w:val="clear" w:color="auto" w:fill="FFFFFF"/>
        </w:rPr>
        <w:t> Бюджетного кодекса Российской Федерации </w:t>
      </w:r>
      <w:hyperlink r:id="rId8" w:anchor="block_1000" w:history="1">
        <w:r w:rsidRPr="006E5C23">
          <w:rPr>
            <w:rStyle w:val="a3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перечень</w:t>
        </w:r>
      </w:hyperlink>
      <w:r w:rsidRPr="006E5C23">
        <w:rPr>
          <w:rFonts w:ascii="Times New Roman" w:hAnsi="Times New Roman" w:cs="Times New Roman"/>
          <w:sz w:val="24"/>
          <w:szCs w:val="24"/>
          <w:shd w:val="clear" w:color="auto" w:fill="FFFFFF"/>
        </w:rPr>
        <w:t> государств и территорий, используемых для промежуточного (офшорного) владения активами в Российской Федерации (далее - офшорная компания), либо юридического лица, являющегося иностранным агентом в соответствии с </w:t>
      </w:r>
      <w:hyperlink r:id="rId9" w:history="1">
        <w:r w:rsidRPr="006E5C2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 законом</w:t>
        </w:r>
      </w:hyperlink>
      <w:r w:rsidRPr="006E5C23">
        <w:rPr>
          <w:rFonts w:ascii="Times New Roman" w:hAnsi="Times New Roman" w:cs="Times New Roman"/>
          <w:sz w:val="24"/>
          <w:szCs w:val="24"/>
          <w:shd w:val="clear" w:color="auto" w:fill="FFFFFF"/>
        </w:rPr>
        <w:t> от 14 июля 2022 года N 255-ФЗ "О контроле за деятельностью лиц, находящихся под иностранным влиянием", или любое физическое лицо, в том числе зарегистрированное в качестве индивидуального предпринимателя, за исключением физического лица, являющегося иностранным агентом в соответствии с Федеральным законом от 14 июля 2022 года N 255-ФЗ "О контроле за деятельностью лиц, находящихся под иностранным влиянием"</w:t>
      </w:r>
      <w:r w:rsidRPr="006E5C23">
        <w:rPr>
          <w:rFonts w:ascii="Times New Roman" w:hAnsi="Times New Roman" w:cs="Times New Roman"/>
          <w:sz w:val="24"/>
          <w:szCs w:val="24"/>
        </w:rPr>
        <w:t>;»</w:t>
      </w:r>
    </w:p>
    <w:p w:rsidR="006E5C23" w:rsidRPr="006E5C23" w:rsidRDefault="006E5C23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1277" w:rsidRPr="006E5C23" w:rsidRDefault="006E5C23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>1.</w:t>
      </w:r>
      <w:r w:rsidR="009B0432" w:rsidRPr="006E5C23">
        <w:rPr>
          <w:rFonts w:ascii="Times New Roman" w:hAnsi="Times New Roman" w:cs="Times New Roman"/>
          <w:sz w:val="24"/>
          <w:szCs w:val="24"/>
        </w:rPr>
        <w:t>2.Часть 4.1.1 изложить в новой редакции:</w:t>
      </w:r>
    </w:p>
    <w:p w:rsidR="009B0432" w:rsidRPr="006E5C23" w:rsidRDefault="009B0432" w:rsidP="006E5C23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5C23">
        <w:rPr>
          <w:rFonts w:ascii="Times New Roman" w:hAnsi="Times New Roman" w:cs="Times New Roman"/>
          <w:color w:val="000000"/>
          <w:sz w:val="24"/>
          <w:szCs w:val="24"/>
        </w:rPr>
        <w:t>«4.1.1. 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закупки, члены Комиссии:</w:t>
      </w:r>
    </w:p>
    <w:p w:rsidR="009B0432" w:rsidRPr="006E5C23" w:rsidRDefault="009B0432" w:rsidP="006E5C23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5C23">
        <w:rPr>
          <w:rFonts w:ascii="Times New Roman" w:hAnsi="Times New Roman" w:cs="Times New Roman"/>
          <w:color w:val="000000"/>
          <w:sz w:val="24"/>
          <w:szCs w:val="24"/>
        </w:rPr>
        <w:t>а) 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9B0432" w:rsidRPr="006E5C23" w:rsidRDefault="009B0432" w:rsidP="006E5C23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5C23">
        <w:rPr>
          <w:rFonts w:ascii="Times New Roman" w:hAnsi="Times New Roman" w:cs="Times New Roman"/>
          <w:color w:val="000000"/>
          <w:sz w:val="24"/>
          <w:szCs w:val="24"/>
        </w:rPr>
        <w:lastRenderedPageBreak/>
        <w:t>б) 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9B0432" w:rsidRPr="006E5C23" w:rsidRDefault="009B0432" w:rsidP="006E5C23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5C23">
        <w:rPr>
          <w:rFonts w:ascii="Times New Roman" w:hAnsi="Times New Roman" w:cs="Times New Roman"/>
          <w:color w:val="000000"/>
          <w:sz w:val="24"/>
          <w:szCs w:val="24"/>
        </w:rPr>
        <w:t>в) подписывают протокол рассмотрения и оценки первых частей заявок на участие в закупке усиленными электронными подписями. Протокол формирует заказчик с использованием электронной площадки.</w:t>
      </w:r>
    </w:p>
    <w:p w:rsidR="00391277" w:rsidRPr="006E5C23" w:rsidRDefault="00391277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>Действия, предусмотренные </w:t>
      </w:r>
      <w:hyperlink r:id="rId10" w:anchor="block_483" w:history="1">
        <w:r w:rsidRPr="006E5C2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частью </w:t>
        </w:r>
        <w:r w:rsidR="009B0432" w:rsidRPr="006E5C2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4.1.1.</w:t>
        </w:r>
      </w:hyperlink>
      <w:r w:rsidRPr="006E5C23">
        <w:rPr>
          <w:rFonts w:ascii="Times New Roman" w:hAnsi="Times New Roman" w:cs="Times New Roman"/>
          <w:sz w:val="24"/>
          <w:szCs w:val="24"/>
        </w:rPr>
        <w:t> настоящей статьи,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391277" w:rsidRPr="006E5C23" w:rsidRDefault="00391277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>1) научно-исследовательских, опытно-конструкторских и технологических работ;</w:t>
      </w:r>
    </w:p>
    <w:p w:rsidR="00391277" w:rsidRPr="006E5C23" w:rsidRDefault="00391277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>2) на создание произведения литературы или искусства;</w:t>
      </w:r>
    </w:p>
    <w:p w:rsidR="00391277" w:rsidRPr="006E5C23" w:rsidRDefault="00391277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>3) работ по сохранению объектов культурного наследия (памятников истории и культуры) народов Российской Федерации;</w:t>
      </w:r>
    </w:p>
    <w:p w:rsidR="00391277" w:rsidRPr="006E5C23" w:rsidRDefault="00391277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>4) 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391277" w:rsidRPr="006E5C23" w:rsidRDefault="00391277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>5) 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  <w:r w:rsidR="009B0432" w:rsidRPr="006E5C23">
        <w:rPr>
          <w:rFonts w:ascii="Times New Roman" w:hAnsi="Times New Roman" w:cs="Times New Roman"/>
          <w:sz w:val="24"/>
          <w:szCs w:val="24"/>
        </w:rPr>
        <w:t>»</w:t>
      </w:r>
    </w:p>
    <w:p w:rsidR="006E5C23" w:rsidRPr="006E5C23" w:rsidRDefault="006E5C23" w:rsidP="006E5C23">
      <w:pPr>
        <w:pStyle w:val="a7"/>
        <w:rPr>
          <w:rFonts w:ascii="Times New Roman" w:hAnsi="Times New Roman" w:cs="Times New Roman"/>
          <w:sz w:val="24"/>
          <w:szCs w:val="24"/>
        </w:rPr>
      </w:pPr>
      <w:r w:rsidRPr="006E5C23">
        <w:rPr>
          <w:rFonts w:ascii="Times New Roman" w:hAnsi="Times New Roman" w:cs="Times New Roman"/>
          <w:sz w:val="24"/>
          <w:szCs w:val="24"/>
        </w:rPr>
        <w:t xml:space="preserve">         2. Настоящее постановление вступает в силу со дня его подписания и подлежит опубликованию в информацион</w:t>
      </w:r>
      <w:r w:rsidR="0053693E">
        <w:rPr>
          <w:rFonts w:ascii="Times New Roman" w:hAnsi="Times New Roman" w:cs="Times New Roman"/>
          <w:sz w:val="24"/>
          <w:szCs w:val="24"/>
        </w:rPr>
        <w:t>ном бюллетене «Вестник</w:t>
      </w:r>
      <w:r w:rsidRPr="006E5C23">
        <w:rPr>
          <w:rFonts w:ascii="Times New Roman" w:hAnsi="Times New Roman" w:cs="Times New Roman"/>
          <w:sz w:val="24"/>
          <w:szCs w:val="24"/>
        </w:rPr>
        <w:t>» и размещению на официальном сайте в сети «Интернет».</w:t>
      </w:r>
    </w:p>
    <w:p w:rsidR="006E5C23" w:rsidRPr="007D01AD" w:rsidRDefault="006E5C23" w:rsidP="006E5C23">
      <w:pPr>
        <w:jc w:val="both"/>
      </w:pPr>
      <w:r>
        <w:t xml:space="preserve">       3.</w:t>
      </w:r>
      <w:r w:rsidRPr="007D01AD">
        <w:t xml:space="preserve"> Контроль за выполнением настоящего постановления   оставляю за собой.</w:t>
      </w:r>
    </w:p>
    <w:p w:rsidR="006E5C23" w:rsidRPr="007D01AD" w:rsidRDefault="006E5C23" w:rsidP="006E5C23">
      <w:pPr>
        <w:spacing w:line="240" w:lineRule="atLeast"/>
        <w:ind w:firstLine="600"/>
        <w:jc w:val="both"/>
      </w:pPr>
    </w:p>
    <w:p w:rsidR="006E5C23" w:rsidRDefault="006E5C23" w:rsidP="006E5C23">
      <w:pPr>
        <w:spacing w:line="240" w:lineRule="atLeast"/>
        <w:jc w:val="both"/>
      </w:pPr>
    </w:p>
    <w:p w:rsidR="006E5C23" w:rsidRPr="007D01AD" w:rsidRDefault="006E5C23" w:rsidP="006E5C23">
      <w:pPr>
        <w:spacing w:line="240" w:lineRule="atLeast"/>
        <w:jc w:val="both"/>
      </w:pPr>
    </w:p>
    <w:p w:rsidR="006E5C23" w:rsidRPr="00646028" w:rsidRDefault="006E5C23" w:rsidP="006E5C23">
      <w:pPr>
        <w:pStyle w:val="a4"/>
        <w:rPr>
          <w:rFonts w:ascii="Times New Roman" w:hAnsi="Times New Roman"/>
          <w:sz w:val="24"/>
          <w:szCs w:val="24"/>
        </w:rPr>
      </w:pPr>
      <w:r w:rsidRPr="00646028">
        <w:rPr>
          <w:rFonts w:ascii="Times New Roman" w:hAnsi="Times New Roman"/>
          <w:sz w:val="24"/>
          <w:szCs w:val="24"/>
        </w:rPr>
        <w:t xml:space="preserve">Глава  </w:t>
      </w:r>
      <w:r w:rsidR="0053693E">
        <w:rPr>
          <w:rFonts w:ascii="Times New Roman" w:hAnsi="Times New Roman"/>
          <w:sz w:val="24"/>
          <w:szCs w:val="24"/>
        </w:rPr>
        <w:t>Старобадиковского</w:t>
      </w:r>
      <w:r w:rsidRPr="00646028">
        <w:rPr>
          <w:rFonts w:ascii="Times New Roman" w:hAnsi="Times New Roman"/>
          <w:sz w:val="24"/>
          <w:szCs w:val="24"/>
        </w:rPr>
        <w:t xml:space="preserve"> </w:t>
      </w:r>
    </w:p>
    <w:p w:rsidR="006E5C23" w:rsidRPr="00646028" w:rsidRDefault="006E5C23" w:rsidP="006E5C23">
      <w:pPr>
        <w:pStyle w:val="a4"/>
        <w:rPr>
          <w:rFonts w:ascii="Times New Roman" w:hAnsi="Times New Roman"/>
          <w:sz w:val="24"/>
          <w:szCs w:val="24"/>
        </w:rPr>
      </w:pPr>
      <w:r w:rsidRPr="00646028">
        <w:rPr>
          <w:rFonts w:ascii="Times New Roman" w:hAnsi="Times New Roman"/>
          <w:sz w:val="24"/>
          <w:szCs w:val="24"/>
        </w:rPr>
        <w:t>сельского поселения Зубово-Полянского</w:t>
      </w:r>
    </w:p>
    <w:p w:rsidR="006E5C23" w:rsidRPr="00646028" w:rsidRDefault="006E5C23" w:rsidP="006E5C23">
      <w:pPr>
        <w:spacing w:line="240" w:lineRule="atLeast"/>
        <w:jc w:val="both"/>
      </w:pPr>
      <w:r w:rsidRPr="00646028">
        <w:t xml:space="preserve">муниципального района:                                            </w:t>
      </w:r>
      <w:r w:rsidR="0053693E">
        <w:t xml:space="preserve">                 Р.А.Сурдина</w:t>
      </w:r>
    </w:p>
    <w:p w:rsidR="009B791F" w:rsidRPr="006E5C23" w:rsidRDefault="009B791F" w:rsidP="006E5C2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B791F" w:rsidRPr="006E5C23" w:rsidSect="009B7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425" w:rsidRDefault="00055425" w:rsidP="006E5C23">
      <w:r>
        <w:separator/>
      </w:r>
    </w:p>
  </w:endnote>
  <w:endnote w:type="continuationSeparator" w:id="1">
    <w:p w:rsidR="00055425" w:rsidRDefault="00055425" w:rsidP="006E5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425" w:rsidRDefault="00055425" w:rsidP="006E5C23">
      <w:r>
        <w:separator/>
      </w:r>
    </w:p>
  </w:footnote>
  <w:footnote w:type="continuationSeparator" w:id="1">
    <w:p w:rsidR="00055425" w:rsidRDefault="00055425" w:rsidP="006E5C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73A6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AB061D"/>
    <w:multiLevelType w:val="hybridMultilevel"/>
    <w:tmpl w:val="52C47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1277"/>
    <w:rsid w:val="00055425"/>
    <w:rsid w:val="00391277"/>
    <w:rsid w:val="0053693E"/>
    <w:rsid w:val="006E5C23"/>
    <w:rsid w:val="00844E1B"/>
    <w:rsid w:val="009B0432"/>
    <w:rsid w:val="009B791F"/>
    <w:rsid w:val="00B74742"/>
    <w:rsid w:val="00DD5CF9"/>
    <w:rsid w:val="00E55890"/>
    <w:rsid w:val="00F87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91277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391277"/>
    <w:rPr>
      <w:color w:val="0000FF"/>
      <w:u w:val="single"/>
    </w:rPr>
  </w:style>
  <w:style w:type="paragraph" w:styleId="a4">
    <w:name w:val="No Spacing"/>
    <w:uiPriority w:val="1"/>
    <w:qFormat/>
    <w:rsid w:val="00391277"/>
    <w:pPr>
      <w:spacing w:after="0" w:line="240" w:lineRule="auto"/>
    </w:pPr>
  </w:style>
  <w:style w:type="character" w:customStyle="1" w:styleId="s10">
    <w:name w:val="s_10"/>
    <w:basedOn w:val="a0"/>
    <w:rsid w:val="009B0432"/>
  </w:style>
  <w:style w:type="paragraph" w:styleId="a5">
    <w:name w:val="header"/>
    <w:basedOn w:val="a"/>
    <w:link w:val="a6"/>
    <w:uiPriority w:val="99"/>
    <w:semiHidden/>
    <w:unhideWhenUsed/>
    <w:rsid w:val="006E5C2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6E5C23"/>
  </w:style>
  <w:style w:type="paragraph" w:styleId="a7">
    <w:name w:val="footer"/>
    <w:basedOn w:val="a"/>
    <w:link w:val="a8"/>
    <w:unhideWhenUsed/>
    <w:rsid w:val="006E5C2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rsid w:val="006E5C23"/>
  </w:style>
  <w:style w:type="character" w:customStyle="1" w:styleId="Aeiaoaenoiaaynnueea">
    <w:name w:val="Aeia?oaenoiaay nnueea"/>
    <w:rsid w:val="006E5C23"/>
    <w:rPr>
      <w:b/>
      <w:color w:val="0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3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404896369/418d8cbfcd2dba37a3b5119119c3927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12112604/8530c1b1eaf7afb5b2b7c95da3ae5a95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base.garant.ru/70353464/92409a09f2fd78349ae7c7f2064bf25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40499186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821</Words>
  <Characters>4686</Characters>
  <Application>Microsoft Office Word</Application>
  <DocSecurity>0</DocSecurity>
  <Lines>39</Lines>
  <Paragraphs>10</Paragraphs>
  <ScaleCrop>false</ScaleCrop>
  <Company>Grizli777</Company>
  <LinksUpToDate>false</LinksUpToDate>
  <CharactersWithSpaces>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пк1</cp:lastModifiedBy>
  <cp:revision>3</cp:revision>
  <dcterms:created xsi:type="dcterms:W3CDTF">2026-02-02T12:26:00Z</dcterms:created>
  <dcterms:modified xsi:type="dcterms:W3CDTF">2026-02-03T07:54:00Z</dcterms:modified>
</cp:coreProperties>
</file>