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C4E" w:rsidRDefault="00263C4E" w:rsidP="00263C4E">
      <w:pPr>
        <w:rPr>
          <w:rFonts w:eastAsia="Times New Roman"/>
          <w:b/>
          <w:sz w:val="28"/>
          <w:szCs w:val="28"/>
        </w:rPr>
      </w:pPr>
      <w:r>
        <w:rPr>
          <w:b/>
          <w:sz w:val="28"/>
          <w:szCs w:val="28"/>
        </w:rPr>
        <w:t xml:space="preserve">                                                    АДМИНИСТРАЦИЯ</w:t>
      </w:r>
    </w:p>
    <w:p w:rsidR="00263C4E" w:rsidRDefault="00263C4E" w:rsidP="00263C4E">
      <w:pPr>
        <w:rPr>
          <w:rFonts w:eastAsia="Times New Roman"/>
          <w:b/>
          <w:sz w:val="28"/>
          <w:szCs w:val="28"/>
        </w:rPr>
      </w:pPr>
      <w:r>
        <w:rPr>
          <w:rFonts w:eastAsia="Times New Roman"/>
          <w:b/>
          <w:sz w:val="28"/>
          <w:szCs w:val="28"/>
        </w:rPr>
        <w:t xml:space="preserve">                         </w:t>
      </w:r>
      <w:r w:rsidR="002C33E3">
        <w:rPr>
          <w:b/>
          <w:sz w:val="28"/>
          <w:szCs w:val="28"/>
        </w:rPr>
        <w:t>ПИЧПАНДИНСКОГО</w:t>
      </w:r>
      <w:r>
        <w:rPr>
          <w:b/>
          <w:sz w:val="28"/>
          <w:szCs w:val="28"/>
        </w:rPr>
        <w:t xml:space="preserve"> СЕЛЬСКОГО ПОСЕЛЕНИЯ</w:t>
      </w:r>
    </w:p>
    <w:p w:rsidR="00263C4E" w:rsidRDefault="00263C4E" w:rsidP="00263C4E">
      <w:pPr>
        <w:rPr>
          <w:rFonts w:eastAsia="Times New Roman"/>
          <w:b/>
          <w:sz w:val="28"/>
          <w:szCs w:val="28"/>
        </w:rPr>
      </w:pPr>
      <w:r>
        <w:rPr>
          <w:rFonts w:eastAsia="Times New Roman"/>
          <w:b/>
          <w:sz w:val="28"/>
          <w:szCs w:val="28"/>
        </w:rPr>
        <w:t xml:space="preserve">             </w:t>
      </w:r>
      <w:r>
        <w:rPr>
          <w:b/>
          <w:sz w:val="28"/>
          <w:szCs w:val="28"/>
        </w:rPr>
        <w:t>ЗУБОВО - ПОЛЯНСКОГО МУНИЦИПАЛЬНОГО РАЙОНА</w:t>
      </w:r>
    </w:p>
    <w:p w:rsidR="00263C4E" w:rsidRDefault="00263C4E" w:rsidP="00263C4E">
      <w:pPr>
        <w:rPr>
          <w:b/>
          <w:sz w:val="28"/>
          <w:szCs w:val="28"/>
        </w:rPr>
      </w:pPr>
      <w:r>
        <w:rPr>
          <w:rFonts w:eastAsia="Times New Roman"/>
          <w:b/>
          <w:sz w:val="28"/>
          <w:szCs w:val="28"/>
        </w:rPr>
        <w:t xml:space="preserve">                                           </w:t>
      </w:r>
      <w:r>
        <w:rPr>
          <w:b/>
          <w:sz w:val="28"/>
          <w:szCs w:val="28"/>
        </w:rPr>
        <w:t>РЕСПУБЛИКИ МОРДОВИЯ</w:t>
      </w:r>
    </w:p>
    <w:p w:rsidR="00263C4E" w:rsidRDefault="00263C4E" w:rsidP="00263C4E">
      <w:pPr>
        <w:rPr>
          <w:b/>
          <w:sz w:val="28"/>
          <w:szCs w:val="28"/>
        </w:rPr>
      </w:pPr>
    </w:p>
    <w:p w:rsidR="00263C4E" w:rsidRDefault="00263C4E" w:rsidP="00263C4E">
      <w:pPr>
        <w:rPr>
          <w:b/>
          <w:sz w:val="28"/>
          <w:szCs w:val="28"/>
        </w:rPr>
      </w:pPr>
    </w:p>
    <w:p w:rsidR="00263C4E" w:rsidRDefault="00263C4E" w:rsidP="00263C4E">
      <w:pPr>
        <w:rPr>
          <w:b/>
          <w:sz w:val="28"/>
          <w:szCs w:val="28"/>
        </w:rPr>
      </w:pPr>
      <w:r>
        <w:rPr>
          <w:rFonts w:eastAsia="Times New Roman"/>
          <w:b/>
          <w:sz w:val="28"/>
          <w:szCs w:val="28"/>
        </w:rPr>
        <w:t xml:space="preserve">                                                  </w:t>
      </w:r>
      <w:r>
        <w:rPr>
          <w:b/>
          <w:sz w:val="28"/>
          <w:szCs w:val="28"/>
        </w:rPr>
        <w:t>ПОСТАНОВЛЕНИЕ</w:t>
      </w:r>
    </w:p>
    <w:p w:rsidR="00263C4E" w:rsidRDefault="00263C4E" w:rsidP="00263C4E">
      <w:pPr>
        <w:rPr>
          <w:b/>
          <w:sz w:val="28"/>
          <w:szCs w:val="28"/>
        </w:rPr>
      </w:pPr>
    </w:p>
    <w:p w:rsidR="00263C4E" w:rsidRDefault="00263C4E" w:rsidP="00263C4E">
      <w:pPr>
        <w:rPr>
          <w:sz w:val="28"/>
          <w:szCs w:val="28"/>
        </w:rPr>
      </w:pPr>
      <w:r>
        <w:rPr>
          <w:sz w:val="28"/>
          <w:szCs w:val="28"/>
        </w:rPr>
        <w:t xml:space="preserve">от 27 мая 2025 г.                                                      </w:t>
      </w:r>
      <w:r w:rsidR="006149F0">
        <w:rPr>
          <w:sz w:val="28"/>
          <w:szCs w:val="28"/>
        </w:rPr>
        <w:t xml:space="preserve">                            № 26</w:t>
      </w:r>
      <w:bookmarkStart w:id="0" w:name="_GoBack"/>
      <w:bookmarkEnd w:id="0"/>
    </w:p>
    <w:p w:rsidR="00263C4E" w:rsidRDefault="00263C4E" w:rsidP="00263C4E">
      <w:pPr>
        <w:rPr>
          <w:sz w:val="28"/>
          <w:szCs w:val="28"/>
        </w:rPr>
      </w:pPr>
      <w:r>
        <w:rPr>
          <w:sz w:val="28"/>
          <w:szCs w:val="28"/>
        </w:rPr>
        <w:t xml:space="preserve">   </w:t>
      </w:r>
    </w:p>
    <w:p w:rsidR="00263C4E" w:rsidRDefault="00263C4E" w:rsidP="00263C4E">
      <w:pPr>
        <w:rPr>
          <w:sz w:val="28"/>
          <w:szCs w:val="28"/>
        </w:rPr>
      </w:pPr>
    </w:p>
    <w:p w:rsidR="00263C4E" w:rsidRDefault="00263C4E" w:rsidP="00263C4E">
      <w:pPr>
        <w:ind w:left="2880" w:firstLine="1440"/>
        <w:jc w:val="both"/>
        <w:rPr>
          <w:sz w:val="28"/>
        </w:rPr>
      </w:pPr>
    </w:p>
    <w:p w:rsidR="00263C4E" w:rsidRPr="00CE28A0" w:rsidRDefault="00263C4E" w:rsidP="00263C4E">
      <w:pPr>
        <w:pStyle w:val="2"/>
        <w:shd w:val="clear" w:color="auto" w:fill="FFFFFF"/>
        <w:spacing w:before="240" w:after="60" w:line="320" w:lineRule="atLeast"/>
        <w:ind w:firstLine="709"/>
        <w:rPr>
          <w:rFonts w:ascii="Arial" w:hAnsi="Arial" w:cs="Arial"/>
          <w:i w:val="0"/>
          <w:iCs w:val="0"/>
        </w:rPr>
      </w:pPr>
      <w:r w:rsidRPr="00CE28A0">
        <w:rPr>
          <w:rFonts w:ascii="Arial" w:hAnsi="Arial" w:cs="Arial"/>
          <w:i w:val="0"/>
          <w:iCs w:val="0"/>
          <w:caps/>
        </w:rPr>
        <w:t xml:space="preserve">Об утверждении порядка учета бюджетных и денежных обязательств получателей средств </w:t>
      </w:r>
      <w:r w:rsidR="002C33E3">
        <w:rPr>
          <w:rFonts w:ascii="Arial" w:hAnsi="Arial" w:cs="Arial"/>
          <w:i w:val="0"/>
          <w:iCs w:val="0"/>
          <w:caps/>
        </w:rPr>
        <w:t>ПИЧПАНДИНСКОГО</w:t>
      </w:r>
      <w:r w:rsidRPr="00CE28A0">
        <w:rPr>
          <w:rFonts w:ascii="Arial" w:hAnsi="Arial" w:cs="Arial"/>
          <w:i w:val="0"/>
          <w:iCs w:val="0"/>
          <w:caps/>
        </w:rPr>
        <w:t xml:space="preserve"> сельского поселения Зубово-Полянского </w:t>
      </w:r>
      <w:r w:rsidRPr="00CE28A0">
        <w:rPr>
          <w:rFonts w:ascii="Arial" w:hAnsi="Arial" w:cs="Arial"/>
          <w:i w:val="0"/>
          <w:noProof/>
        </w:rPr>
        <w:t>МУНИЦИПАЛЬНОГО РАЙОНА</w:t>
      </w:r>
      <w:r w:rsidRPr="00CE28A0">
        <w:rPr>
          <w:rFonts w:ascii="Arial" w:hAnsi="Arial" w:cs="Arial"/>
          <w:i w:val="0"/>
          <w:iCs w:val="0"/>
          <w:caps/>
        </w:rPr>
        <w:t>Республики Мордовия</w:t>
      </w:r>
    </w:p>
    <w:p w:rsidR="00263C4E" w:rsidRPr="00682058" w:rsidRDefault="00263C4E" w:rsidP="00263C4E">
      <w:pPr>
        <w:widowControl/>
        <w:rPr>
          <w:sz w:val="28"/>
          <w:szCs w:val="28"/>
        </w:rPr>
      </w:pPr>
      <w:r w:rsidRPr="00682058">
        <w:rPr>
          <w:sz w:val="28"/>
          <w:szCs w:val="28"/>
        </w:rPr>
        <w:t> </w:t>
      </w:r>
    </w:p>
    <w:p w:rsidR="00263C4E" w:rsidRPr="00682058" w:rsidRDefault="00263C4E" w:rsidP="00263C4E">
      <w:pPr>
        <w:widowControl/>
        <w:rPr>
          <w:sz w:val="28"/>
          <w:szCs w:val="28"/>
        </w:rPr>
      </w:pPr>
      <w:r w:rsidRPr="00682058">
        <w:rPr>
          <w:sz w:val="28"/>
          <w:szCs w:val="28"/>
        </w:rPr>
        <w:t> </w:t>
      </w:r>
    </w:p>
    <w:p w:rsidR="00263C4E" w:rsidRPr="00682058" w:rsidRDefault="00263C4E" w:rsidP="00263C4E">
      <w:pPr>
        <w:widowControl/>
        <w:shd w:val="clear" w:color="auto" w:fill="FFFFFF"/>
        <w:spacing w:line="360" w:lineRule="atLeast"/>
        <w:ind w:firstLine="709"/>
        <w:jc w:val="both"/>
      </w:pPr>
      <w:r w:rsidRPr="00682058">
        <w:rPr>
          <w:rFonts w:ascii="Arial" w:hAnsi="Arial" w:cs="Arial"/>
        </w:rPr>
        <w:t> </w:t>
      </w:r>
    </w:p>
    <w:p w:rsidR="00263C4E" w:rsidRPr="00682058" w:rsidRDefault="00263C4E" w:rsidP="00263C4E">
      <w:pPr>
        <w:widowControl/>
        <w:shd w:val="clear" w:color="auto" w:fill="FFFFFF"/>
        <w:spacing w:line="360" w:lineRule="atLeast"/>
        <w:ind w:firstLine="709"/>
        <w:jc w:val="both"/>
      </w:pPr>
      <w:r w:rsidRPr="00682058">
        <w:t xml:space="preserve">В соответствии со статьей 219 </w:t>
      </w:r>
      <w:hyperlink r:id="rId8" w:history="1">
        <w:r w:rsidRPr="00A21179">
          <w:t>Бюджетного кодекса Российской Федерации</w:t>
        </w:r>
      </w:hyperlink>
      <w:r w:rsidRPr="00682058">
        <w:t xml:space="preserve"> приказываю:</w:t>
      </w:r>
    </w:p>
    <w:p w:rsidR="00263C4E" w:rsidRPr="00682058" w:rsidRDefault="00263C4E" w:rsidP="00263C4E">
      <w:pPr>
        <w:widowControl/>
        <w:shd w:val="clear" w:color="auto" w:fill="FFFFFF"/>
        <w:spacing w:line="360" w:lineRule="atLeast"/>
        <w:ind w:firstLine="709"/>
        <w:jc w:val="both"/>
      </w:pPr>
      <w:r w:rsidRPr="00682058">
        <w:t xml:space="preserve">1. Утвердить прилагаемый Порядок учета бюджетных и денежных обязательств получателей средств </w:t>
      </w:r>
      <w:r w:rsidR="002C33E3">
        <w:t>Пичпандинского</w:t>
      </w:r>
      <w:r>
        <w:t xml:space="preserve"> </w:t>
      </w:r>
      <w:r w:rsidRPr="00682058">
        <w:t xml:space="preserve">сельского поселения Зубово-Полянского </w:t>
      </w:r>
      <w:r>
        <w:t xml:space="preserve">муниципального района </w:t>
      </w:r>
      <w:r w:rsidRPr="00682058">
        <w:t xml:space="preserve"> Республики Мордовия.</w:t>
      </w:r>
    </w:p>
    <w:p w:rsidR="00263C4E" w:rsidRDefault="00263C4E" w:rsidP="00263C4E">
      <w:pPr>
        <w:widowControl/>
        <w:shd w:val="clear" w:color="auto" w:fill="FFFFFF"/>
        <w:spacing w:line="360" w:lineRule="atLeast"/>
        <w:ind w:firstLine="709"/>
        <w:jc w:val="both"/>
      </w:pPr>
      <w:r w:rsidRPr="00682058">
        <w:t>2.</w:t>
      </w:r>
      <w:r>
        <w:t xml:space="preserve"> </w:t>
      </w:r>
      <w:r w:rsidRPr="00682058">
        <w:t xml:space="preserve">Признать утратившим силу </w:t>
      </w:r>
      <w:r w:rsidR="006149F0">
        <w:t>постановление от 16 января 2024 г. № 2</w:t>
      </w:r>
      <w:r w:rsidRPr="00682058">
        <w:t xml:space="preserve"> «Об утверждении Порядка учета бюджетных и денежных обязательств получателей средств бюджета</w:t>
      </w:r>
      <w:r>
        <w:t xml:space="preserve"> </w:t>
      </w:r>
      <w:r w:rsidR="002C33E3">
        <w:t>Пичпандинского</w:t>
      </w:r>
      <w:r>
        <w:t xml:space="preserve"> </w:t>
      </w:r>
      <w:r w:rsidRPr="00682058">
        <w:t xml:space="preserve">Зубово-Полянского </w:t>
      </w:r>
      <w:r>
        <w:t xml:space="preserve">муниципального района </w:t>
      </w:r>
      <w:r w:rsidRPr="00682058">
        <w:t>Республики Мордовия»</w:t>
      </w:r>
    </w:p>
    <w:p w:rsidR="00263C4E" w:rsidRPr="00682058" w:rsidRDefault="00263C4E" w:rsidP="00263C4E">
      <w:pPr>
        <w:widowControl/>
        <w:shd w:val="clear" w:color="auto" w:fill="FFFFFF"/>
        <w:spacing w:line="360" w:lineRule="atLeast"/>
        <w:ind w:firstLine="709"/>
        <w:jc w:val="both"/>
      </w:pPr>
    </w:p>
    <w:p w:rsidR="00263C4E" w:rsidRPr="00847977" w:rsidRDefault="00263C4E" w:rsidP="00263C4E">
      <w:pPr>
        <w:ind w:firstLine="709"/>
        <w:jc w:val="both"/>
      </w:pPr>
      <w:r>
        <w:t>3</w:t>
      </w:r>
      <w:r w:rsidRPr="00847977">
        <w:t>. Настоящее постановление</w:t>
      </w:r>
      <w:r>
        <w:t xml:space="preserve"> </w:t>
      </w:r>
      <w:r w:rsidRPr="00110DDC">
        <w:t>вступает в силу со дня  его подписания и распространяет свое действие на правоотношения, возникшие с 1 января 2025 года.</w:t>
      </w:r>
    </w:p>
    <w:p w:rsidR="00263C4E" w:rsidRPr="00847977" w:rsidRDefault="00263C4E" w:rsidP="00263C4E">
      <w:pPr>
        <w:pStyle w:val="ConsPlusNormal"/>
        <w:ind w:firstLine="540"/>
        <w:jc w:val="both"/>
        <w:rPr>
          <w:rFonts w:ascii="Times New Roman" w:hAnsi="Times New Roman" w:cs="Times New Roman"/>
          <w:sz w:val="24"/>
          <w:szCs w:val="24"/>
        </w:rPr>
      </w:pPr>
    </w:p>
    <w:p w:rsidR="00263C4E" w:rsidRPr="00847977" w:rsidRDefault="00263C4E" w:rsidP="00263C4E">
      <w:pPr>
        <w:tabs>
          <w:tab w:val="left" w:pos="-142"/>
        </w:tabs>
        <w:ind w:firstLine="720"/>
        <w:jc w:val="both"/>
      </w:pPr>
    </w:p>
    <w:p w:rsidR="00263C4E" w:rsidRPr="00847977" w:rsidRDefault="00263C4E" w:rsidP="00263C4E">
      <w:pPr>
        <w:tabs>
          <w:tab w:val="left" w:pos="-142"/>
        </w:tabs>
        <w:ind w:firstLine="720"/>
        <w:jc w:val="both"/>
      </w:pPr>
    </w:p>
    <w:p w:rsidR="00263C4E" w:rsidRDefault="00263C4E" w:rsidP="00263C4E">
      <w:pPr>
        <w:tabs>
          <w:tab w:val="left" w:pos="-142"/>
        </w:tabs>
        <w:ind w:firstLine="720"/>
        <w:jc w:val="both"/>
      </w:pPr>
    </w:p>
    <w:p w:rsidR="00263C4E" w:rsidRPr="00847977" w:rsidRDefault="00263C4E" w:rsidP="00263C4E">
      <w:pPr>
        <w:tabs>
          <w:tab w:val="left" w:pos="-142"/>
        </w:tabs>
        <w:ind w:firstLine="720"/>
        <w:jc w:val="both"/>
      </w:pPr>
    </w:p>
    <w:p w:rsidR="00263C4E" w:rsidRPr="00847977" w:rsidRDefault="00263C4E" w:rsidP="00263C4E">
      <w:pPr>
        <w:tabs>
          <w:tab w:val="left" w:pos="-142"/>
        </w:tabs>
        <w:ind w:firstLine="720"/>
        <w:jc w:val="both"/>
      </w:pPr>
    </w:p>
    <w:p w:rsidR="00263C4E" w:rsidRPr="00847977" w:rsidRDefault="00263C4E" w:rsidP="00263C4E">
      <w:pPr>
        <w:tabs>
          <w:tab w:val="left" w:pos="-142"/>
        </w:tabs>
        <w:ind w:firstLine="720"/>
        <w:jc w:val="both"/>
      </w:pPr>
    </w:p>
    <w:p w:rsidR="00263C4E" w:rsidRPr="00847977" w:rsidRDefault="00263C4E" w:rsidP="00263C4E">
      <w:r w:rsidRPr="00847977">
        <w:t xml:space="preserve">Глава </w:t>
      </w:r>
      <w:r w:rsidR="002C33E3">
        <w:t>Пичпандинского сельского поселения</w:t>
      </w:r>
    </w:p>
    <w:p w:rsidR="00263C4E" w:rsidRDefault="00263C4E" w:rsidP="00263C4E">
      <w:r w:rsidRPr="00847977">
        <w:rPr>
          <w:bCs/>
        </w:rPr>
        <w:t xml:space="preserve">Зубово-Полянского </w:t>
      </w:r>
      <w:r>
        <w:t xml:space="preserve">муниципального района </w:t>
      </w:r>
    </w:p>
    <w:p w:rsidR="00263C4E" w:rsidRDefault="00263C4E" w:rsidP="00263C4E">
      <w:pPr>
        <w:rPr>
          <w:bCs/>
        </w:rPr>
      </w:pPr>
      <w:r w:rsidRPr="00847977">
        <w:rPr>
          <w:bCs/>
        </w:rPr>
        <w:t xml:space="preserve">Республики Мордовия                                                                  </w:t>
      </w:r>
      <w:r w:rsidR="002C33E3">
        <w:rPr>
          <w:bCs/>
        </w:rPr>
        <w:t xml:space="preserve"> К.С. Федорова</w:t>
      </w:r>
    </w:p>
    <w:p w:rsidR="00263C4E" w:rsidRDefault="00263C4E" w:rsidP="00263C4E">
      <w:pPr>
        <w:rPr>
          <w:bCs/>
        </w:rPr>
      </w:pPr>
    </w:p>
    <w:p w:rsidR="00263C4E" w:rsidRDefault="00263C4E" w:rsidP="00263C4E">
      <w:pPr>
        <w:rPr>
          <w:bCs/>
        </w:rPr>
      </w:pPr>
    </w:p>
    <w:p w:rsidR="00263C4E" w:rsidRDefault="00263C4E" w:rsidP="00263C4E">
      <w:pPr>
        <w:rPr>
          <w:bCs/>
        </w:rPr>
      </w:pPr>
    </w:p>
    <w:p w:rsidR="00263C4E" w:rsidRPr="00847977" w:rsidRDefault="00263C4E" w:rsidP="00263C4E">
      <w:pPr>
        <w:rPr>
          <w:bCs/>
        </w:rPr>
      </w:pPr>
    </w:p>
    <w:p w:rsidR="00263C4E" w:rsidRPr="00110DDC" w:rsidRDefault="00263C4E" w:rsidP="00263C4E">
      <w:pPr>
        <w:ind w:firstLine="709"/>
        <w:jc w:val="center"/>
        <w:rPr>
          <w:b/>
        </w:rPr>
      </w:pPr>
      <w:r w:rsidRPr="00110DDC">
        <w:rPr>
          <w:b/>
        </w:rPr>
        <w:t xml:space="preserve">Порядок учета бюджетных и денежных обязательств получателей средств  бюджета </w:t>
      </w:r>
      <w:r w:rsidR="002C33E3">
        <w:rPr>
          <w:b/>
        </w:rPr>
        <w:t>Пичпандинского</w:t>
      </w:r>
      <w:r w:rsidR="002F6B1C">
        <w:rPr>
          <w:b/>
        </w:rPr>
        <w:t xml:space="preserve"> </w:t>
      </w:r>
      <w:r w:rsidRPr="00110DDC">
        <w:rPr>
          <w:b/>
        </w:rPr>
        <w:t>сельского Зубово-Полянского муниципального района Республики Мордовия</w:t>
      </w:r>
    </w:p>
    <w:p w:rsidR="00263C4E" w:rsidRPr="00110DDC" w:rsidRDefault="00263C4E" w:rsidP="00263C4E">
      <w:pPr>
        <w:ind w:firstLine="709"/>
        <w:jc w:val="both"/>
        <w:rPr>
          <w:b/>
        </w:rPr>
      </w:pPr>
    </w:p>
    <w:p w:rsidR="00263C4E" w:rsidRPr="00110DDC" w:rsidRDefault="00263C4E" w:rsidP="00263C4E">
      <w:pPr>
        <w:ind w:firstLine="709"/>
        <w:jc w:val="both"/>
      </w:pPr>
      <w:r w:rsidRPr="00110DDC">
        <w:t>I. Общие положения</w:t>
      </w:r>
    </w:p>
    <w:p w:rsidR="00263C4E" w:rsidRPr="00110DDC" w:rsidRDefault="00263C4E" w:rsidP="00263C4E">
      <w:pPr>
        <w:ind w:firstLine="709"/>
        <w:jc w:val="both"/>
      </w:pPr>
    </w:p>
    <w:p w:rsidR="00263C4E" w:rsidRPr="00110DDC" w:rsidRDefault="00263C4E" w:rsidP="00263C4E">
      <w:pPr>
        <w:ind w:firstLine="709"/>
        <w:jc w:val="both"/>
      </w:pPr>
      <w:r w:rsidRPr="00110DDC">
        <w:t xml:space="preserve">1. Настоящий Порядок устанавливает процедуру исполнения бюджета </w:t>
      </w:r>
      <w:r w:rsidR="002C33E3">
        <w:t>Пичпандинского</w:t>
      </w:r>
      <w:r w:rsidR="002F6B1C">
        <w:t xml:space="preserve"> </w:t>
      </w:r>
      <w:r w:rsidRPr="00110DDC">
        <w:t xml:space="preserve">сельского поселения  Зубово-Полянского муниципального района  Республики Мордовия (далее –бюджет сельского поселения) по расходам в части постановки на учет бюджетных и денежных обязательств получателей средств бюджета </w:t>
      </w:r>
      <w:r w:rsidR="002C33E3">
        <w:t>Пичпандинского</w:t>
      </w:r>
      <w:r w:rsidR="002F6B1C">
        <w:t xml:space="preserve"> </w:t>
      </w:r>
      <w:r w:rsidRPr="00110DDC">
        <w:t>сельского поселения  и внесения в них изменений органом, осуществляющим открытие и ведение лицевых счетов получателей средств бюджета сельского поселения, лицевых счетов  для учета операций по переданным полномочиям получателя средств бюджета сельского поселения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263C4E" w:rsidRPr="00110DDC" w:rsidRDefault="00263C4E" w:rsidP="00263C4E">
      <w:pPr>
        <w:ind w:firstLine="709"/>
        <w:jc w:val="both"/>
      </w:pPr>
      <w:r w:rsidRPr="00110DDC">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263C4E" w:rsidRPr="00110DDC" w:rsidRDefault="00263C4E" w:rsidP="00263C4E">
      <w:pPr>
        <w:ind w:firstLine="709"/>
        <w:jc w:val="both"/>
      </w:pPr>
      <w:r w:rsidRPr="00110DDC">
        <w:t>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263C4E" w:rsidRPr="00110DDC" w:rsidRDefault="00263C4E" w:rsidP="00263C4E">
      <w:pPr>
        <w:ind w:firstLine="709"/>
        <w:jc w:val="both"/>
      </w:pPr>
      <w:r w:rsidRPr="00110DDC">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сельского поселения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263C4E" w:rsidRPr="00110DDC" w:rsidRDefault="00263C4E" w:rsidP="00263C4E">
      <w:pPr>
        <w:ind w:firstLine="709"/>
        <w:jc w:val="both"/>
      </w:pPr>
      <w:r w:rsidRPr="00110DDC">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сельского поселения или органом, осуществляющим открытие и ведение лицевых счетов, с учетом положений пунктов 8 и 22 настоящего Порядка.</w:t>
      </w:r>
    </w:p>
    <w:p w:rsidR="00263C4E" w:rsidRPr="00110DDC" w:rsidRDefault="00263C4E" w:rsidP="00263C4E">
      <w:pPr>
        <w:ind w:firstLine="709"/>
        <w:jc w:val="both"/>
      </w:pPr>
      <w:r w:rsidRPr="00110DDC">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сельского поселения и направляются в орган, осуществляющий открытие и ведение лицевых счетов, с учетом положений пунктов 8 и 22 настоящего порядка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w:t>
      </w:r>
      <w:r w:rsidRPr="00110DDC">
        <w:lastRenderedPageBreak/>
        <w:t>машинном</w:t>
      </w:r>
      <w:r w:rsidR="002F6B1C">
        <w:t xml:space="preserve"> </w:t>
      </w:r>
      <w:r w:rsidRPr="00110DDC">
        <w:t>носителе информации (далее – на бумажном носителе).</w:t>
      </w:r>
    </w:p>
    <w:p w:rsidR="00263C4E" w:rsidRPr="00110DDC" w:rsidRDefault="00263C4E" w:rsidP="00263C4E">
      <w:pPr>
        <w:ind w:firstLine="709"/>
        <w:jc w:val="both"/>
      </w:pPr>
      <w:r w:rsidRPr="00110DDC">
        <w:t>Получатель средств бюджета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63C4E" w:rsidRPr="00110DDC" w:rsidRDefault="00263C4E" w:rsidP="00263C4E">
      <w:pPr>
        <w:ind w:firstLine="709"/>
        <w:jc w:val="both"/>
      </w:pPr>
      <w:r w:rsidRPr="00110DDC">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сельского поселения.</w:t>
      </w:r>
    </w:p>
    <w:p w:rsidR="00263C4E" w:rsidRPr="00110DDC" w:rsidRDefault="00263C4E" w:rsidP="00263C4E">
      <w:pPr>
        <w:ind w:firstLine="709"/>
        <w:jc w:val="both"/>
      </w:pPr>
      <w:r w:rsidRPr="00110DDC">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263C4E" w:rsidRPr="00110DDC" w:rsidRDefault="00263C4E" w:rsidP="00263C4E">
      <w:pPr>
        <w:ind w:firstLine="709"/>
        <w:jc w:val="both"/>
      </w:pPr>
      <w:r w:rsidRPr="00110DDC">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63C4E" w:rsidRPr="00110DDC" w:rsidRDefault="00263C4E" w:rsidP="00263C4E">
      <w:pPr>
        <w:ind w:firstLine="709"/>
        <w:jc w:val="both"/>
      </w:pPr>
      <w:r w:rsidRPr="00110DDC">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w:t>
      </w:r>
      <w:r w:rsidR="002F6B1C">
        <w:t xml:space="preserve"> </w:t>
      </w:r>
      <w:r w:rsidRPr="00110DDC">
        <w:t>пунктом 6 графы 2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263C4E" w:rsidRPr="00110DDC" w:rsidRDefault="00263C4E" w:rsidP="00263C4E">
      <w:pPr>
        <w:ind w:firstLine="709"/>
        <w:jc w:val="both"/>
      </w:pPr>
      <w:r w:rsidRPr="00110DDC">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сельского поселения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сельского поселения.</w:t>
      </w:r>
    </w:p>
    <w:p w:rsidR="00263C4E" w:rsidRPr="00110DDC" w:rsidRDefault="00263C4E" w:rsidP="00263C4E">
      <w:pPr>
        <w:ind w:firstLine="709"/>
        <w:jc w:val="both"/>
      </w:pPr>
      <w:r w:rsidRPr="00110DDC">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63C4E" w:rsidRPr="00110DDC" w:rsidRDefault="00263C4E" w:rsidP="00263C4E">
      <w:pPr>
        <w:ind w:firstLine="709"/>
        <w:jc w:val="both"/>
      </w:pPr>
    </w:p>
    <w:p w:rsidR="00263C4E" w:rsidRPr="00110DDC" w:rsidRDefault="00263C4E" w:rsidP="00263C4E">
      <w:pPr>
        <w:ind w:firstLine="709"/>
        <w:jc w:val="both"/>
      </w:pPr>
      <w:r w:rsidRPr="00110DDC">
        <w:t>II. Порядок постановки на учет бюджетных обязательств</w:t>
      </w:r>
    </w:p>
    <w:p w:rsidR="00263C4E" w:rsidRPr="00110DDC" w:rsidRDefault="00263C4E" w:rsidP="00263C4E">
      <w:pPr>
        <w:ind w:firstLine="709"/>
        <w:jc w:val="both"/>
      </w:pPr>
      <w:r w:rsidRPr="00110DDC">
        <w:t>и внесения в них изменений</w:t>
      </w:r>
    </w:p>
    <w:p w:rsidR="00263C4E" w:rsidRPr="00110DDC" w:rsidRDefault="00263C4E" w:rsidP="00263C4E">
      <w:pPr>
        <w:ind w:firstLine="709"/>
        <w:jc w:val="both"/>
      </w:pPr>
    </w:p>
    <w:p w:rsidR="00263C4E" w:rsidRPr="00110DDC" w:rsidRDefault="00263C4E" w:rsidP="00263C4E">
      <w:pPr>
        <w:ind w:firstLine="709"/>
        <w:jc w:val="both"/>
      </w:pPr>
      <w:r w:rsidRPr="00110DDC">
        <w:lastRenderedPageBreak/>
        <w:t>8. Сведения о бюджетных обязательствах формируются:</w:t>
      </w:r>
    </w:p>
    <w:p w:rsidR="00263C4E" w:rsidRPr="00110DDC" w:rsidRDefault="00263C4E" w:rsidP="00263C4E">
      <w:pPr>
        <w:ind w:firstLine="709"/>
        <w:jc w:val="both"/>
      </w:pPr>
      <w:r w:rsidRPr="00110DDC">
        <w:t>а) получателем средств бюджета сельского поселения:</w:t>
      </w:r>
    </w:p>
    <w:p w:rsidR="00263C4E" w:rsidRPr="00110DDC" w:rsidRDefault="00263C4E" w:rsidP="00263C4E">
      <w:pPr>
        <w:ind w:firstLine="709"/>
        <w:jc w:val="both"/>
      </w:pPr>
      <w:r w:rsidRPr="00110DDC">
        <w:t>в части принимаемых бюджетных обязательств, возникших на основании документов-оснований, предусмотренных:</w:t>
      </w:r>
    </w:p>
    <w:p w:rsidR="00263C4E" w:rsidRPr="00110DDC" w:rsidRDefault="00263C4E" w:rsidP="00263C4E">
      <w:pPr>
        <w:ind w:firstLine="709"/>
        <w:jc w:val="both"/>
      </w:pPr>
      <w:r w:rsidRPr="00110DDC">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263C4E" w:rsidRPr="00110DDC" w:rsidRDefault="00263C4E" w:rsidP="00263C4E">
      <w:pPr>
        <w:ind w:firstLine="709"/>
        <w:jc w:val="both"/>
      </w:pPr>
      <w:r w:rsidRPr="00110DDC">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2F6B1C">
        <w:t xml:space="preserve"> </w:t>
      </w:r>
      <w:r w:rsidRPr="00110DDC">
        <w:t>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263C4E" w:rsidRPr="00110DDC" w:rsidRDefault="00263C4E" w:rsidP="00263C4E">
      <w:pPr>
        <w:ind w:firstLine="709"/>
        <w:jc w:val="both"/>
      </w:pPr>
      <w:r w:rsidRPr="00110DDC">
        <w:t>пунктом 3 графы 2 Перечня, сформированных с использованием  единой информационной системы, – одновременно 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263C4E" w:rsidRPr="00110DDC" w:rsidRDefault="00263C4E" w:rsidP="00263C4E">
      <w:pPr>
        <w:ind w:firstLine="709"/>
        <w:jc w:val="both"/>
      </w:pPr>
      <w:r w:rsidRPr="00110DDC">
        <w:t>пунктом 4 графы 2 Перечня, сформированных с использованием  единой информационной системы,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63C4E" w:rsidRPr="00110DDC" w:rsidRDefault="00263C4E" w:rsidP="00263C4E">
      <w:pPr>
        <w:ind w:firstLine="709"/>
        <w:jc w:val="both"/>
      </w:pPr>
      <w:r w:rsidRPr="00110DDC">
        <w:t>в части принятых бюджетных обязательств, возникших на основании документов-оснований, предусмотренных:</w:t>
      </w:r>
    </w:p>
    <w:p w:rsidR="00263C4E" w:rsidRPr="00110DDC" w:rsidRDefault="00263C4E" w:rsidP="00263C4E">
      <w:pPr>
        <w:ind w:firstLine="709"/>
        <w:jc w:val="both"/>
      </w:pPr>
      <w:r w:rsidRPr="00110DDC">
        <w:t>пунктом 6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263C4E" w:rsidRPr="00110DDC" w:rsidRDefault="00263C4E" w:rsidP="00263C4E">
      <w:pPr>
        <w:ind w:firstLine="709"/>
        <w:jc w:val="both"/>
      </w:pPr>
      <w:r w:rsidRPr="00110DDC">
        <w:t>пунктом 8 графы 2 Перечня– не позднее семи рабочих дней, следующих за днем заключения государственного контракта (договора), указанных в названном пункте графы 2 Перечня;</w:t>
      </w:r>
    </w:p>
    <w:p w:rsidR="00263C4E" w:rsidRPr="00110DDC" w:rsidRDefault="00263C4E" w:rsidP="00263C4E">
      <w:pPr>
        <w:ind w:firstLine="709"/>
        <w:jc w:val="both"/>
      </w:pPr>
      <w:r w:rsidRPr="00110DDC">
        <w:t xml:space="preserve">пунктами 9, 11,12,14,16  графы 2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w:t>
      </w:r>
      <w:r w:rsidRPr="00110DDC">
        <w:lastRenderedPageBreak/>
        <w:t>утвержденным приказом Министерства Финансов Российской Федерации от 19 июня 2023 г.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(далее- реестр соглашений)</w:t>
      </w:r>
    </w:p>
    <w:p w:rsidR="00263C4E" w:rsidRPr="00110DDC" w:rsidRDefault="00263C4E" w:rsidP="00263C4E">
      <w:pPr>
        <w:ind w:firstLine="709"/>
        <w:jc w:val="both"/>
      </w:pPr>
      <w:r w:rsidRPr="00110DDC">
        <w:t>пунктами 7,9,11,12,14,16 графы 2 Перечня, содержащих сведения, составляющие государственную тайну, – не позднее шести рабочих дней со дня их заключения;</w:t>
      </w:r>
    </w:p>
    <w:p w:rsidR="00263C4E" w:rsidRPr="00110DDC" w:rsidRDefault="00263C4E" w:rsidP="00263C4E">
      <w:pPr>
        <w:ind w:firstLine="709"/>
        <w:jc w:val="both"/>
      </w:pPr>
      <w:r w:rsidRPr="00110DDC">
        <w:t xml:space="preserve">пунктом 17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263C4E" w:rsidRPr="00110DDC" w:rsidRDefault="00263C4E" w:rsidP="00263C4E">
      <w:pPr>
        <w:ind w:firstLine="709"/>
        <w:jc w:val="both"/>
      </w:pPr>
      <w:r w:rsidRPr="00110DDC">
        <w:t>пунктами 18 – 19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263C4E" w:rsidRPr="00110DDC" w:rsidRDefault="00263C4E" w:rsidP="00263C4E">
      <w:pPr>
        <w:ind w:firstLine="709"/>
        <w:jc w:val="both"/>
      </w:pPr>
      <w:r w:rsidRPr="00110DDC">
        <w:t>б) органом, осуществляющим открытие и ведение лицевых счетов:</w:t>
      </w:r>
    </w:p>
    <w:p w:rsidR="00263C4E" w:rsidRPr="00110DDC" w:rsidRDefault="00263C4E" w:rsidP="00263C4E">
      <w:pPr>
        <w:ind w:firstLine="709"/>
        <w:jc w:val="both"/>
      </w:pPr>
      <w:r w:rsidRPr="00110DDC">
        <w:t>в части принятых бюджетных обязательств, возникших на основании документов-оснований, предусмотренных:</w:t>
      </w:r>
    </w:p>
    <w:p w:rsidR="00263C4E" w:rsidRPr="00110DDC" w:rsidRDefault="00263C4E" w:rsidP="00263C4E">
      <w:pPr>
        <w:ind w:firstLine="709"/>
        <w:jc w:val="both"/>
      </w:pPr>
      <w:r w:rsidRPr="00110DDC">
        <w:t>пунктами 9,11,12,14,16 графы 2 Перечня, одновременно с включением сведений о соответствующем документе-основании в реестр соглашений;</w:t>
      </w:r>
    </w:p>
    <w:p w:rsidR="00263C4E" w:rsidRPr="00110DDC" w:rsidRDefault="00263C4E" w:rsidP="00263C4E">
      <w:pPr>
        <w:ind w:firstLine="709"/>
        <w:jc w:val="both"/>
      </w:pPr>
      <w:r w:rsidRPr="00110DDC">
        <w:t>пунктом 20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263C4E" w:rsidRPr="00110DDC" w:rsidRDefault="00263C4E" w:rsidP="00263C4E">
      <w:pPr>
        <w:ind w:firstLine="709"/>
        <w:jc w:val="both"/>
      </w:pPr>
      <w:r w:rsidRPr="00110DDC">
        <w:t>Формирование Сведений о бюджетных обязательствах, возникших на основании документов-оснований, предусмотренных пунктом 20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сельского поселения в соответствии с порядком казначейского обслуживания, установленным Федеральным казначейством, типа бюджетного обязательства.</w:t>
      </w:r>
    </w:p>
    <w:p w:rsidR="00263C4E" w:rsidRPr="00110DDC" w:rsidRDefault="00263C4E" w:rsidP="00263C4E">
      <w:pPr>
        <w:ind w:firstLine="709"/>
        <w:jc w:val="both"/>
      </w:pPr>
      <w:r w:rsidRPr="00110DDC">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17 графы 2 Перечня, копия указанного документа-основания в орган, осуществляющий открытие и ведение лицевых счетов, не представляется.</w:t>
      </w:r>
    </w:p>
    <w:p w:rsidR="00263C4E" w:rsidRPr="00110DDC" w:rsidRDefault="00263C4E" w:rsidP="00263C4E">
      <w:pPr>
        <w:ind w:firstLine="709"/>
        <w:jc w:val="both"/>
      </w:pPr>
      <w:r w:rsidRPr="00110DDC">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263C4E" w:rsidRPr="00110DDC" w:rsidRDefault="00263C4E" w:rsidP="00263C4E">
      <w:pPr>
        <w:ind w:firstLine="709"/>
        <w:jc w:val="both"/>
      </w:pPr>
      <w:r w:rsidRPr="00110DDC">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6 графы 2 Перечня  (сведения о которых подлежат включению в реестр контрактов),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263C4E" w:rsidRPr="00110DDC" w:rsidRDefault="00263C4E" w:rsidP="00263C4E">
      <w:pPr>
        <w:ind w:firstLine="709"/>
        <w:jc w:val="both"/>
      </w:pPr>
      <w:r w:rsidRPr="00110DDC">
        <w:lastRenderedPageBreak/>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263C4E" w:rsidRPr="00110DDC" w:rsidRDefault="00263C4E" w:rsidP="00263C4E">
      <w:pPr>
        <w:ind w:firstLine="709"/>
        <w:jc w:val="both"/>
      </w:pPr>
      <w:r w:rsidRPr="00110DDC">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263C4E" w:rsidRPr="00110DDC" w:rsidRDefault="00263C4E" w:rsidP="00263C4E">
      <w:pPr>
        <w:ind w:firstLine="709"/>
        <w:jc w:val="both"/>
      </w:pPr>
      <w:r w:rsidRPr="00110DDC">
        <w:t>В случае внесения изменений в поставленное на учет бюджетное обязательство без внесения изменений в документ-основание, предусмотренный пунктами 6 и 8 графы 2 Перечня, получатель средств бюджета сельского поселения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263C4E" w:rsidRPr="00110DDC" w:rsidRDefault="00263C4E" w:rsidP="00263C4E">
      <w:pPr>
        <w:ind w:firstLine="709"/>
        <w:jc w:val="both"/>
      </w:pPr>
      <w:r w:rsidRPr="00110DDC">
        <w:t>При формировании Сведений о бюджетном обязательстве получателем средств бюджета сельского поселения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263C4E" w:rsidRPr="00110DDC" w:rsidRDefault="00263C4E" w:rsidP="00263C4E">
      <w:pPr>
        <w:ind w:firstLine="709"/>
        <w:jc w:val="both"/>
      </w:pPr>
      <w:r w:rsidRPr="00110DDC">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263C4E" w:rsidRPr="00110DDC" w:rsidRDefault="00263C4E" w:rsidP="00263C4E">
      <w:pPr>
        <w:ind w:firstLine="709"/>
        <w:jc w:val="both"/>
      </w:pPr>
      <w:r w:rsidRPr="00110DDC">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сельского поселения в орган, осуществляющий открытие и ведение лицевых счетов, одновременно с формированием Сведений о бюджетном обязательстве.</w:t>
      </w:r>
    </w:p>
    <w:p w:rsidR="00263C4E" w:rsidRPr="00110DDC" w:rsidRDefault="00263C4E" w:rsidP="00263C4E">
      <w:pPr>
        <w:ind w:firstLine="709"/>
        <w:jc w:val="both"/>
      </w:pPr>
      <w:r w:rsidRPr="00110DDC">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сельского поселения, орган, осуществляющий открытие и ведение лицевых счетов, осуществляет их проверку на:</w:t>
      </w:r>
    </w:p>
    <w:p w:rsidR="00263C4E" w:rsidRPr="00110DDC" w:rsidRDefault="00263C4E" w:rsidP="00263C4E">
      <w:pPr>
        <w:ind w:firstLine="709"/>
        <w:jc w:val="both"/>
      </w:pPr>
      <w:r w:rsidRPr="00110DDC">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сельского поселения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263C4E" w:rsidRPr="00110DDC" w:rsidRDefault="00263C4E" w:rsidP="00263C4E">
      <w:pPr>
        <w:ind w:firstLine="709"/>
        <w:jc w:val="both"/>
      </w:pPr>
      <w:r w:rsidRPr="00110DDC">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утвержденному приказом Министерства финансов Российской Федерации № 258н;</w:t>
      </w:r>
    </w:p>
    <w:p w:rsidR="00263C4E" w:rsidRPr="00110DDC" w:rsidRDefault="00263C4E" w:rsidP="00263C4E">
      <w:pPr>
        <w:ind w:firstLine="709"/>
        <w:jc w:val="both"/>
      </w:pPr>
      <w:r w:rsidRPr="00110DDC">
        <w:t>не</w:t>
      </w:r>
      <w:r w:rsidR="002F6B1C">
        <w:t xml:space="preserve"> </w:t>
      </w:r>
      <w:r w:rsidRPr="00110DDC">
        <w:t>превышение суммы бюджетного обязательства по соответствующим кодам классификации расходов бюджета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263C4E" w:rsidRPr="00110DDC" w:rsidRDefault="00263C4E" w:rsidP="00263C4E">
      <w:pPr>
        <w:ind w:firstLine="709"/>
        <w:jc w:val="both"/>
      </w:pPr>
      <w:r w:rsidRPr="00110DDC">
        <w:t>соответствие предмета бюджетного обязательства (наименования объекта закупки), указанного в Сведениях о бюджетном обязательстве, документе-основании, коду вида (кодам видов) расходов классификации расходов бюджета муниципального района, указанному в Сведениях о бюджетном обязательстве, документе-основании (при наличии);</w:t>
      </w:r>
    </w:p>
    <w:p w:rsidR="00263C4E" w:rsidRPr="00110DDC" w:rsidRDefault="00263C4E" w:rsidP="00263C4E">
      <w:pPr>
        <w:ind w:firstLine="709"/>
        <w:jc w:val="both"/>
      </w:pPr>
      <w:r w:rsidRPr="00110DDC">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w:t>
      </w:r>
      <w:r w:rsidRPr="00110DDC">
        <w:lastRenderedPageBreak/>
        <w:t>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w:t>
      </w:r>
      <w:r w:rsidR="002F6B1C">
        <w:t xml:space="preserve"> </w:t>
      </w:r>
      <w:r w:rsidRPr="00110DDC">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263C4E" w:rsidRPr="00110DDC" w:rsidRDefault="00263C4E" w:rsidP="00263C4E">
      <w:pPr>
        <w:ind w:firstLine="709"/>
        <w:jc w:val="both"/>
      </w:pPr>
      <w:r w:rsidRPr="00110DDC">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263C4E" w:rsidRPr="00110DDC" w:rsidRDefault="00263C4E" w:rsidP="00263C4E">
      <w:pPr>
        <w:ind w:firstLine="709"/>
        <w:jc w:val="both"/>
      </w:pPr>
      <w:r w:rsidRPr="00110DDC">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263C4E" w:rsidRPr="00110DDC" w:rsidRDefault="00263C4E" w:rsidP="00263C4E">
      <w:pPr>
        <w:ind w:firstLine="709"/>
        <w:jc w:val="both"/>
      </w:pPr>
      <w:r w:rsidRPr="00110DDC">
        <w:t>При постановке на учет бюджетных обязательств, возникающих на основании документа-основания, предусмотренного пунктом 6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263C4E" w:rsidRPr="00110DDC" w:rsidRDefault="00263C4E" w:rsidP="00263C4E">
      <w:pPr>
        <w:ind w:firstLine="709"/>
        <w:jc w:val="both"/>
      </w:pPr>
      <w:r w:rsidRPr="00110DDC">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263C4E" w:rsidRPr="00110DDC" w:rsidRDefault="00263C4E" w:rsidP="00263C4E">
      <w:pPr>
        <w:ind w:firstLine="709"/>
        <w:jc w:val="both"/>
      </w:pPr>
      <w:r w:rsidRPr="00110DDC">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sidR="002F6B1C">
        <w:t xml:space="preserve"> </w:t>
      </w:r>
      <w:r w:rsidRPr="00110DDC">
        <w:t>превышения суммы исполнения бюджетного обязательства над изменяемой суммой бюджетного обязательства.</w:t>
      </w:r>
    </w:p>
    <w:p w:rsidR="00263C4E" w:rsidRPr="00110DDC" w:rsidRDefault="00263C4E" w:rsidP="00263C4E">
      <w:pPr>
        <w:ind w:firstLine="709"/>
        <w:jc w:val="both"/>
      </w:pPr>
      <w:r w:rsidRPr="00110DDC">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263C4E" w:rsidRPr="00110DDC" w:rsidRDefault="00263C4E" w:rsidP="00263C4E">
      <w:pPr>
        <w:ind w:firstLine="709"/>
        <w:jc w:val="both"/>
      </w:pPr>
      <w:r w:rsidRPr="00110DDC">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263C4E" w:rsidRPr="00110DDC" w:rsidRDefault="00263C4E" w:rsidP="00263C4E">
      <w:pPr>
        <w:ind w:firstLine="709"/>
        <w:jc w:val="both"/>
      </w:pPr>
      <w:r w:rsidRPr="00110DDC">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263C4E" w:rsidRPr="00110DDC" w:rsidRDefault="00263C4E" w:rsidP="00263C4E">
      <w:pPr>
        <w:ind w:firstLine="709"/>
        <w:jc w:val="both"/>
      </w:pPr>
      <w:r w:rsidRPr="00110DDC">
        <w:t>6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263C4E" w:rsidRPr="00110DDC" w:rsidRDefault="00263C4E" w:rsidP="00263C4E">
      <w:pPr>
        <w:ind w:firstLine="709"/>
        <w:jc w:val="both"/>
      </w:pPr>
      <w:r w:rsidRPr="00110DDC">
        <w:t xml:space="preserve">6-7 графы 2 Перечня, сформированного без использования единой информационной </w:t>
      </w:r>
      <w:r w:rsidRPr="00110DDC">
        <w:lastRenderedPageBreak/>
        <w:t>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263C4E" w:rsidRPr="00110DDC" w:rsidRDefault="00263C4E" w:rsidP="00263C4E">
      <w:pPr>
        <w:ind w:firstLine="709"/>
        <w:jc w:val="both"/>
      </w:pPr>
      <w:r w:rsidRPr="00110DDC">
        <w:t>2, 5, 8 – 20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263C4E" w:rsidRPr="00110DDC" w:rsidRDefault="00263C4E" w:rsidP="00263C4E">
      <w:pPr>
        <w:ind w:firstLine="709"/>
        <w:jc w:val="both"/>
      </w:pPr>
      <w:r w:rsidRPr="00110DDC">
        <w:t>13. При формировании Сведений о бюджетном обязательстве с использованием единой информационной системы проверка, предусмотренная:</w:t>
      </w:r>
    </w:p>
    <w:p w:rsidR="00263C4E" w:rsidRPr="00110DDC" w:rsidRDefault="00263C4E" w:rsidP="00263C4E">
      <w:pPr>
        <w:ind w:firstLine="709"/>
        <w:jc w:val="both"/>
      </w:pPr>
      <w:r w:rsidRPr="00110DDC">
        <w:t>абзацами вторым, третьим, пятым пункта 11 настоящего Порядка, осуществляется в единой информационной системе, в том числе автоматически;</w:t>
      </w:r>
    </w:p>
    <w:p w:rsidR="00263C4E" w:rsidRPr="00110DDC" w:rsidRDefault="00263C4E" w:rsidP="00263C4E">
      <w:pPr>
        <w:ind w:firstLine="709"/>
        <w:jc w:val="both"/>
      </w:pPr>
      <w:r w:rsidRPr="00110DDC">
        <w:t>абзацем четвертым пункта 11 настоящего Порядка, осуществляется в автоматизированной информационной системе.</w:t>
      </w:r>
    </w:p>
    <w:p w:rsidR="00263C4E" w:rsidRPr="00110DDC" w:rsidRDefault="00263C4E" w:rsidP="00263C4E">
      <w:pPr>
        <w:ind w:firstLine="709"/>
        <w:jc w:val="both"/>
      </w:pPr>
      <w:r w:rsidRPr="00110DDC">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263C4E" w:rsidRPr="00110DDC" w:rsidRDefault="00263C4E" w:rsidP="00263C4E">
      <w:pPr>
        <w:ind w:firstLine="709"/>
        <w:jc w:val="both"/>
      </w:pPr>
      <w:r w:rsidRPr="00110DDC">
        <w:t>14.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направляет получателю средств бюджета сельского поселения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263C4E" w:rsidRPr="00110DDC" w:rsidRDefault="00263C4E" w:rsidP="00263C4E">
      <w:pPr>
        <w:ind w:firstLine="709"/>
        <w:jc w:val="both"/>
      </w:pPr>
      <w:r w:rsidRPr="00110DDC">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обязательство),возникающего на основании документа-основания, не содержащего сведения, составляющие государственную тайну;</w:t>
      </w:r>
    </w:p>
    <w:p w:rsidR="00263C4E" w:rsidRPr="00110DDC" w:rsidRDefault="00263C4E" w:rsidP="00263C4E">
      <w:pPr>
        <w:ind w:firstLine="709"/>
        <w:jc w:val="both"/>
      </w:pPr>
      <w:r w:rsidRPr="00110DDC">
        <w:t>не позднее двух рабочих дней, следующих за днем постановки на учет бюджетного обязательства (внесения изменений в бюджетное обязательство),</w:t>
      </w:r>
    </w:p>
    <w:p w:rsidR="00263C4E" w:rsidRPr="00110DDC" w:rsidRDefault="00263C4E" w:rsidP="00263C4E">
      <w:pPr>
        <w:ind w:firstLine="709"/>
        <w:jc w:val="both"/>
      </w:pPr>
      <w:r w:rsidRPr="00110DDC">
        <w:t>-при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263C4E" w:rsidRPr="00110DDC" w:rsidRDefault="00263C4E" w:rsidP="00263C4E">
      <w:pPr>
        <w:ind w:firstLine="709"/>
        <w:jc w:val="both"/>
      </w:pPr>
      <w:r w:rsidRPr="00110DDC">
        <w:t>Извещение о бюджетном обязательстве направляется органом, осуществляющим открытие и ведение лицевых счетов, получателю средств бюджета сельского поселения:</w:t>
      </w:r>
    </w:p>
    <w:p w:rsidR="00263C4E" w:rsidRPr="00110DDC" w:rsidRDefault="00263C4E" w:rsidP="00263C4E">
      <w:pPr>
        <w:ind w:firstLine="709"/>
        <w:jc w:val="both"/>
      </w:pPr>
      <w:r w:rsidRPr="00110DDC">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263C4E" w:rsidRPr="00110DDC" w:rsidRDefault="00263C4E" w:rsidP="00263C4E">
      <w:pPr>
        <w:ind w:firstLine="709"/>
        <w:jc w:val="both"/>
      </w:pPr>
      <w:r w:rsidRPr="00110DDC">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263C4E" w:rsidRPr="00110DDC" w:rsidRDefault="00263C4E" w:rsidP="00263C4E">
      <w:pPr>
        <w:ind w:firstLine="709"/>
        <w:jc w:val="both"/>
      </w:pPr>
      <w:r w:rsidRPr="00110DDC">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63C4E" w:rsidRPr="00110DDC" w:rsidRDefault="00263C4E" w:rsidP="00263C4E">
      <w:pPr>
        <w:ind w:firstLine="709"/>
        <w:jc w:val="both"/>
      </w:pPr>
      <w:r w:rsidRPr="00110DDC">
        <w:t>Учетный номер бюджетного обязательства имеет следующую структуру, состоящую из девятнадцати разрядов:</w:t>
      </w:r>
    </w:p>
    <w:p w:rsidR="00263C4E" w:rsidRPr="00110DDC" w:rsidRDefault="00263C4E" w:rsidP="00263C4E">
      <w:pPr>
        <w:ind w:firstLine="709"/>
        <w:jc w:val="both"/>
      </w:pPr>
      <w:r w:rsidRPr="00110DDC">
        <w:t>с 1 по 8 разряд – уникальный код получателя средств бюджета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63C4E" w:rsidRPr="00110DDC" w:rsidRDefault="00263C4E" w:rsidP="00263C4E">
      <w:pPr>
        <w:ind w:firstLine="709"/>
        <w:jc w:val="both"/>
      </w:pPr>
      <w:r w:rsidRPr="00110DDC">
        <w:t>9 и 10 разряды – последние две цифры года, в котором бюджетное обязательство поставлено на учет;</w:t>
      </w:r>
    </w:p>
    <w:p w:rsidR="00263C4E" w:rsidRPr="00110DDC" w:rsidRDefault="00263C4E" w:rsidP="00263C4E">
      <w:pPr>
        <w:ind w:firstLine="709"/>
        <w:jc w:val="both"/>
      </w:pPr>
      <w:r w:rsidRPr="00110DDC">
        <w:lastRenderedPageBreak/>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263C4E" w:rsidRPr="00110DDC" w:rsidRDefault="00263C4E" w:rsidP="00263C4E">
      <w:pPr>
        <w:ind w:firstLine="709"/>
        <w:jc w:val="both"/>
      </w:pPr>
      <w:r w:rsidRPr="00110DDC">
        <w:t>15. Одно поставленное на учет бюджетное обязательство может содержать несколько кодов классификации расходов бюджета сельского поселения.</w:t>
      </w:r>
    </w:p>
    <w:p w:rsidR="00263C4E" w:rsidRPr="00110DDC" w:rsidRDefault="00263C4E" w:rsidP="00263C4E">
      <w:pPr>
        <w:ind w:firstLine="709"/>
        <w:jc w:val="both"/>
      </w:pPr>
      <w:r w:rsidRPr="00110DDC">
        <w:t>16. В случае отрицательного результата проверки Сведений о бюджетном обязательстве на соответствие положениям, предусмотренным:</w:t>
      </w:r>
    </w:p>
    <w:p w:rsidR="00263C4E" w:rsidRPr="00110DDC" w:rsidRDefault="00263C4E" w:rsidP="00263C4E">
      <w:pPr>
        <w:ind w:firstLine="709"/>
        <w:jc w:val="both"/>
      </w:pPr>
      <w:r w:rsidRPr="00110DDC">
        <w:t>абзацем вторым – третьим, пятым – седьмым части первой, частями четвертой,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сельского поселения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263C4E" w:rsidRPr="00110DDC" w:rsidRDefault="00263C4E" w:rsidP="00263C4E">
      <w:pPr>
        <w:ind w:firstLine="709"/>
        <w:jc w:val="both"/>
      </w:pPr>
      <w:r w:rsidRPr="00110DDC">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сельского поселения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263C4E" w:rsidRPr="00110DDC" w:rsidRDefault="00263C4E" w:rsidP="00263C4E">
      <w:pPr>
        <w:ind w:firstLine="709"/>
        <w:jc w:val="both"/>
      </w:pPr>
      <w:r w:rsidRPr="00110DDC">
        <w:t>17. В случае превышения суммы бюджетного обязательства по соответствующим кодам классификации расходов бюджета сельского поселения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настоящего Порядка:</w:t>
      </w:r>
    </w:p>
    <w:p w:rsidR="00263C4E" w:rsidRPr="00110DDC" w:rsidRDefault="00263C4E" w:rsidP="00263C4E">
      <w:pPr>
        <w:ind w:firstLine="709"/>
        <w:jc w:val="both"/>
      </w:pPr>
      <w:r w:rsidRPr="00110DDC">
        <w:t>в отношении Сведений о бюджетных обязательствах, возникших на основании документов-оснований, предусмотренных пунктами 1 – 4, 7, 8( в части государственных контрактов (договоров),содержащих сведения, составляющие государственную тайну), 10,13,15 и 20  графы 2 Перечня:</w:t>
      </w:r>
    </w:p>
    <w:p w:rsidR="00263C4E" w:rsidRPr="00110DDC" w:rsidRDefault="00263C4E" w:rsidP="00263C4E">
      <w:pPr>
        <w:ind w:firstLine="709"/>
        <w:jc w:val="both"/>
      </w:pPr>
      <w:r w:rsidRPr="00110DDC">
        <w:t>представленных в электронной форме, – направляет получателю средств бюджета сельского поселения уведомление в электронной форме;</w:t>
      </w:r>
    </w:p>
    <w:p w:rsidR="00263C4E" w:rsidRPr="00110DDC" w:rsidRDefault="00263C4E" w:rsidP="00263C4E">
      <w:pPr>
        <w:ind w:firstLine="709"/>
        <w:jc w:val="both"/>
      </w:pPr>
      <w:r w:rsidRPr="00110DDC">
        <w:t>представленных на бумажном носителе, – возвращает получателю средств бюджета сельского поселения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263C4E" w:rsidRPr="00110DDC" w:rsidRDefault="00263C4E" w:rsidP="00263C4E">
      <w:pPr>
        <w:ind w:firstLine="709"/>
        <w:jc w:val="both"/>
      </w:pPr>
      <w:r w:rsidRPr="00110DDC">
        <w:t>в отношении Сведений о бюджетных обязательствах, возникших на основании документов-оснований, предусмотренных  пунктами 6,8 ( за исключением государственных контрактов (договоров), содержащих сведения, составляющих государственную тайну), 9,11,12,14,16-19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263C4E" w:rsidRPr="00110DDC" w:rsidRDefault="00263C4E" w:rsidP="00263C4E">
      <w:pPr>
        <w:ind w:firstLine="709"/>
        <w:jc w:val="both"/>
      </w:pPr>
      <w:r w:rsidRPr="00110DDC">
        <w:t>получателю средств бюджета сельского поселения Извещение о бюджетном обязательстве;</w:t>
      </w:r>
    </w:p>
    <w:p w:rsidR="00263C4E" w:rsidRPr="00110DDC" w:rsidRDefault="00263C4E" w:rsidP="00263C4E">
      <w:pPr>
        <w:ind w:firstLine="709"/>
        <w:jc w:val="both"/>
      </w:pPr>
      <w:r w:rsidRPr="00110DDC">
        <w:t>получателю средств бюджета сельского поселения и главному распорядителю средств бюджета сельского поселения, в ведении которого находится получатель средств бюджета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263C4E" w:rsidRPr="00110DDC" w:rsidRDefault="00263C4E" w:rsidP="00263C4E">
      <w:pPr>
        <w:ind w:firstLine="709"/>
        <w:jc w:val="both"/>
      </w:pPr>
      <w:r w:rsidRPr="00110DDC">
        <w:t xml:space="preserve">18. В бюджетные обязательства, поставленные на учет до начала текущего </w:t>
      </w:r>
      <w:r w:rsidRPr="00110DDC">
        <w:lastRenderedPageBreak/>
        <w:t>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263C4E" w:rsidRPr="00110DDC" w:rsidRDefault="00263C4E" w:rsidP="00263C4E">
      <w:pPr>
        <w:ind w:firstLine="709"/>
        <w:jc w:val="both"/>
      </w:pPr>
      <w:r w:rsidRPr="00110DDC">
        <w:t>в отношении бюджетных обязательств, возникших на основании документов-оснований, предусмотренных пунктами 1 – 8, 18 и 19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263C4E" w:rsidRPr="00110DDC" w:rsidRDefault="00263C4E" w:rsidP="00263C4E">
      <w:pPr>
        <w:ind w:firstLine="709"/>
        <w:jc w:val="both"/>
      </w:pPr>
      <w:r w:rsidRPr="00110DDC">
        <w:t>в отношении бюджетных обязательств, возникших на основании документов-оснований, предусмотренных пунктами 9,11,14,16 графы 2 Перечня, – на сумму, предусмотренную на плановый период (при наличии).</w:t>
      </w:r>
    </w:p>
    <w:p w:rsidR="00263C4E" w:rsidRPr="00110DDC" w:rsidRDefault="00263C4E" w:rsidP="00263C4E">
      <w:pPr>
        <w:ind w:firstLine="709"/>
        <w:jc w:val="both"/>
      </w:pPr>
      <w:r w:rsidRPr="00110DDC">
        <w:t>В бюджетные обязательства, в которые внесены изменения в соответствии с настоящим пунктом, получателем средств бюджета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263C4E" w:rsidRPr="00110DDC" w:rsidRDefault="00263C4E" w:rsidP="00263C4E">
      <w:pPr>
        <w:ind w:firstLine="709"/>
        <w:jc w:val="both"/>
      </w:pPr>
      <w:r w:rsidRPr="00110DDC">
        <w:t>Внесение в бюджетные обязательства изменений, предусмотренных частью второй настоящего пункта, в части кодов бюджетной классификации Российской Федерации по документам-основаниям, предусмотренным пунктом 6 графы 2 Перечня, осуществляется получателем средств бюджета сельского поселения не позднее первого февраля текущего финансового года.</w:t>
      </w:r>
    </w:p>
    <w:p w:rsidR="00263C4E" w:rsidRPr="00110DDC" w:rsidRDefault="00263C4E" w:rsidP="00263C4E">
      <w:pPr>
        <w:ind w:firstLine="709"/>
        <w:jc w:val="both"/>
      </w:pPr>
      <w:r w:rsidRPr="00110DDC">
        <w:t>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сельского поселения, в ведении которого находится получатель средств бюджета сельского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263C4E" w:rsidRPr="00110DDC" w:rsidRDefault="00263C4E" w:rsidP="00263C4E">
      <w:pPr>
        <w:ind w:firstLine="709"/>
        <w:jc w:val="both"/>
      </w:pPr>
      <w:r w:rsidRPr="00110DDC">
        <w:t>19. В случае ликвидации, реорганизации получателя средств бюджета сельского поселения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сельского поселения, органом, осуществляющим открытие и ведение лицевых счетов, вносятся изменения в ранее учтенные бюджетные обязательства получателя средств бюджета сельского поселения в части аннулирования соответствующих неисполненных бюджетных обязательств.</w:t>
      </w:r>
      <w:r w:rsidRPr="00110DDC">
        <w:cr/>
      </w:r>
    </w:p>
    <w:p w:rsidR="00263C4E" w:rsidRPr="00110DDC" w:rsidRDefault="00263C4E" w:rsidP="00263C4E">
      <w:pPr>
        <w:ind w:firstLine="709"/>
        <w:jc w:val="both"/>
      </w:pPr>
    </w:p>
    <w:p w:rsidR="00263C4E" w:rsidRPr="00110DDC" w:rsidRDefault="00263C4E" w:rsidP="00263C4E">
      <w:pPr>
        <w:ind w:firstLine="709"/>
        <w:jc w:val="both"/>
      </w:pPr>
      <w:r w:rsidRPr="00110DDC">
        <w:t>III. Особенности учета бюджетных обязательств</w:t>
      </w:r>
    </w:p>
    <w:p w:rsidR="00263C4E" w:rsidRPr="00110DDC" w:rsidRDefault="00263C4E" w:rsidP="00263C4E">
      <w:pPr>
        <w:ind w:firstLine="709"/>
        <w:jc w:val="both"/>
      </w:pPr>
      <w:r w:rsidRPr="00110DDC">
        <w:t>по исполнительным документам и решениям налоговых органов</w:t>
      </w:r>
    </w:p>
    <w:p w:rsidR="00263C4E" w:rsidRPr="00110DDC" w:rsidRDefault="00263C4E" w:rsidP="00263C4E">
      <w:pPr>
        <w:ind w:firstLine="709"/>
        <w:jc w:val="both"/>
      </w:pPr>
    </w:p>
    <w:p w:rsidR="00263C4E" w:rsidRPr="00110DDC" w:rsidRDefault="00263C4E" w:rsidP="00263C4E">
      <w:pPr>
        <w:ind w:firstLine="709"/>
        <w:jc w:val="both"/>
      </w:pPr>
      <w:r w:rsidRPr="00110DDC">
        <w:t>20.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263C4E" w:rsidRPr="00110DDC" w:rsidRDefault="00263C4E" w:rsidP="00263C4E">
      <w:pPr>
        <w:ind w:firstLine="709"/>
        <w:jc w:val="both"/>
      </w:pPr>
      <w:r w:rsidRPr="00110DDC">
        <w:t xml:space="preserve">21. Основанием для внесения изменений в ранее поставленное на учет бюджетное </w:t>
      </w:r>
      <w:r w:rsidRPr="00110DDC">
        <w:lastRenderedPageBreak/>
        <w:t xml:space="preserve">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w:t>
      </w:r>
      <w:r w:rsidR="002F6B1C">
        <w:t>отложении и</w:t>
      </w:r>
      <w:r w:rsidRPr="00110DDC">
        <w:t>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сельского поселения.</w:t>
      </w:r>
    </w:p>
    <w:p w:rsidR="00263C4E" w:rsidRPr="00110DDC" w:rsidRDefault="00263C4E" w:rsidP="00263C4E">
      <w:pPr>
        <w:ind w:firstLine="709"/>
        <w:jc w:val="both"/>
      </w:pPr>
    </w:p>
    <w:p w:rsidR="00263C4E" w:rsidRPr="00110DDC" w:rsidRDefault="00263C4E" w:rsidP="00263C4E">
      <w:pPr>
        <w:ind w:firstLine="709"/>
        <w:jc w:val="both"/>
      </w:pPr>
      <w:r w:rsidRPr="00110DDC">
        <w:t>IV. Порядок постановки на учет денежных обязательств</w:t>
      </w:r>
    </w:p>
    <w:p w:rsidR="00263C4E" w:rsidRPr="00110DDC" w:rsidRDefault="00263C4E" w:rsidP="00263C4E">
      <w:pPr>
        <w:ind w:firstLine="709"/>
        <w:jc w:val="both"/>
      </w:pPr>
      <w:r w:rsidRPr="00110DDC">
        <w:t>и внесения в них изменений</w:t>
      </w:r>
    </w:p>
    <w:p w:rsidR="00263C4E" w:rsidRPr="00110DDC" w:rsidRDefault="00263C4E" w:rsidP="00263C4E">
      <w:pPr>
        <w:ind w:firstLine="709"/>
        <w:jc w:val="both"/>
      </w:pPr>
    </w:p>
    <w:p w:rsidR="00263C4E" w:rsidRPr="00110DDC" w:rsidRDefault="00263C4E" w:rsidP="00263C4E">
      <w:pPr>
        <w:ind w:firstLine="709"/>
        <w:jc w:val="both"/>
      </w:pPr>
      <w:r w:rsidRPr="00110DDC">
        <w:t>22.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Министерством финансов Республики Мордовия порядком санкционирования оплаты денежных обязательств получателей средств бюджета сельского поселения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сельского поселения Республики Мордовия (далее – порядок санкционирования), за исключением случаев, указанных в части второй настоящего пункта.</w:t>
      </w:r>
    </w:p>
    <w:p w:rsidR="00263C4E" w:rsidRPr="00110DDC" w:rsidRDefault="00263C4E" w:rsidP="00263C4E">
      <w:pPr>
        <w:ind w:firstLine="709"/>
        <w:jc w:val="both"/>
      </w:pPr>
      <w:r w:rsidRPr="00110DDC">
        <w:t>Сведения о денежных обязательствах по принятым бюджетным обязательствам не содержащие сведения, составляющие государственную тайну, формируются получателем средств бюджета сельского поселения не позднее рабочего дня, следующего за днем возникновения денежного обязательства, в случае:</w:t>
      </w:r>
    </w:p>
    <w:p w:rsidR="00263C4E" w:rsidRPr="00110DDC" w:rsidRDefault="00263C4E" w:rsidP="00263C4E">
      <w:pPr>
        <w:ind w:firstLine="709"/>
        <w:jc w:val="both"/>
      </w:pPr>
      <w:r w:rsidRPr="00110DDC">
        <w:t>исполнения денежного обязательства неоднократно (в том числе с учетом ранее произведенных платежей, требующих подтверждения);</w:t>
      </w:r>
    </w:p>
    <w:p w:rsidR="00263C4E" w:rsidRPr="00110DDC" w:rsidRDefault="00263C4E" w:rsidP="00263C4E">
      <w:pPr>
        <w:ind w:firstLine="709"/>
        <w:jc w:val="both"/>
      </w:pPr>
      <w:r w:rsidRPr="00110DDC">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63C4E" w:rsidRPr="00110DDC" w:rsidRDefault="00263C4E" w:rsidP="00263C4E">
      <w:pPr>
        <w:ind w:firstLine="709"/>
        <w:jc w:val="both"/>
      </w:pPr>
      <w:r w:rsidRPr="00110DDC">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263C4E" w:rsidRPr="00110DDC" w:rsidRDefault="00263C4E" w:rsidP="00263C4E">
      <w:pPr>
        <w:ind w:firstLine="709"/>
        <w:jc w:val="both"/>
      </w:pPr>
      <w:r w:rsidRPr="00110DDC">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63C4E" w:rsidRPr="00110DDC" w:rsidRDefault="00263C4E" w:rsidP="00263C4E">
      <w:pPr>
        <w:ind w:firstLine="709"/>
        <w:jc w:val="both"/>
      </w:pPr>
      <w:r w:rsidRPr="00110DDC">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w:t>
      </w:r>
      <w:r w:rsidRPr="00110DDC">
        <w:lastRenderedPageBreak/>
        <w:t>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6 и 8 графы 2 Перечня.</w:t>
      </w:r>
    </w:p>
    <w:p w:rsidR="00263C4E" w:rsidRPr="00110DDC" w:rsidRDefault="00263C4E" w:rsidP="00263C4E">
      <w:pPr>
        <w:ind w:firstLine="709"/>
        <w:jc w:val="both"/>
      </w:pPr>
      <w:r w:rsidRPr="00110DDC">
        <w:t>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сельского поселения не позднее шести рабочих дней, следующих за днем возникновения денежного обязательства.</w:t>
      </w:r>
    </w:p>
    <w:p w:rsidR="00263C4E" w:rsidRPr="00110DDC" w:rsidRDefault="00263C4E" w:rsidP="00263C4E">
      <w:pPr>
        <w:ind w:firstLine="709"/>
        <w:jc w:val="both"/>
      </w:pPr>
      <w:r w:rsidRPr="00110DDC">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263C4E" w:rsidRPr="00110DDC" w:rsidRDefault="00263C4E" w:rsidP="00263C4E">
      <w:pPr>
        <w:ind w:firstLine="709"/>
        <w:jc w:val="both"/>
      </w:pPr>
      <w:r w:rsidRPr="00110DDC">
        <w:t>24. Орган, осуществляющий открытие и ведение лицевых счетов, не позднее следующего рабочего дня со дня представления получателем средств бюджета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263C4E" w:rsidRPr="00110DDC" w:rsidRDefault="00263C4E" w:rsidP="00263C4E">
      <w:pPr>
        <w:ind w:firstLine="709"/>
        <w:jc w:val="both"/>
      </w:pPr>
      <w:r w:rsidRPr="00110DDC">
        <w:t>информации по соответствующему бюджетному обязательству, учтенному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263C4E" w:rsidRPr="00110DDC" w:rsidRDefault="00263C4E" w:rsidP="00263C4E">
      <w:pPr>
        <w:ind w:firstLine="709"/>
        <w:jc w:val="both"/>
      </w:pPr>
      <w:r w:rsidRPr="00110DDC">
        <w:t>информации,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263C4E" w:rsidRPr="00110DDC" w:rsidRDefault="00263C4E" w:rsidP="00263C4E">
      <w:pPr>
        <w:ind w:firstLine="709"/>
        <w:jc w:val="both"/>
      </w:pPr>
      <w:r w:rsidRPr="00110DDC">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сельского поселения в орган, осуществляющий открытие и ведение лицевых счетов, для постановки на учет денежных обязательств в соответствии с Порядком.</w:t>
      </w:r>
    </w:p>
    <w:p w:rsidR="00263C4E" w:rsidRPr="00110DDC" w:rsidRDefault="00263C4E" w:rsidP="00263C4E">
      <w:pPr>
        <w:ind w:firstLine="709"/>
        <w:jc w:val="both"/>
      </w:pPr>
      <w:r w:rsidRPr="00110DDC">
        <w:t>В случае исполнения бюджетного обязательства, содержащего более одного кода классификации расходов бюджета сельского поселения,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сельского поселения.</w:t>
      </w:r>
    </w:p>
    <w:p w:rsidR="00263C4E" w:rsidRPr="00110DDC" w:rsidRDefault="00263C4E" w:rsidP="00263C4E">
      <w:pPr>
        <w:ind w:firstLine="709"/>
        <w:jc w:val="both"/>
      </w:pPr>
      <w:r w:rsidRPr="00110DDC">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6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263C4E" w:rsidRPr="00110DDC" w:rsidRDefault="00263C4E" w:rsidP="00263C4E">
      <w:pPr>
        <w:ind w:firstLine="709"/>
        <w:jc w:val="both"/>
      </w:pPr>
      <w:r w:rsidRPr="00110DDC">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263C4E" w:rsidRPr="00110DDC" w:rsidRDefault="00263C4E" w:rsidP="00263C4E">
      <w:pPr>
        <w:ind w:firstLine="709"/>
        <w:jc w:val="both"/>
      </w:pPr>
      <w:r w:rsidRPr="00110DDC">
        <w:t xml:space="preserve">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w:t>
      </w:r>
      <w:r w:rsidRPr="00110DDC">
        <w:lastRenderedPageBreak/>
        <w:t>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263C4E" w:rsidRPr="00110DDC" w:rsidRDefault="00263C4E" w:rsidP="00263C4E">
      <w:pPr>
        <w:ind w:firstLine="709"/>
        <w:jc w:val="both"/>
      </w:pPr>
      <w:r w:rsidRPr="00110DDC">
        <w:t>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сельского поселения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 13 к Порядку, утвержденному приказом Министерства финансов Российской Федерации № 258н (далее – Извещение о денежном обязательстве).</w:t>
      </w:r>
    </w:p>
    <w:p w:rsidR="00263C4E" w:rsidRPr="00110DDC" w:rsidRDefault="00263C4E" w:rsidP="00263C4E">
      <w:pPr>
        <w:ind w:firstLine="709"/>
        <w:jc w:val="both"/>
      </w:pPr>
      <w:r w:rsidRPr="00110DDC">
        <w:t>Извещение о денежном обязательстве направляется получателю средств бюджета сельского поселения:</w:t>
      </w:r>
    </w:p>
    <w:p w:rsidR="00263C4E" w:rsidRPr="00110DDC" w:rsidRDefault="00263C4E" w:rsidP="00263C4E">
      <w:pPr>
        <w:ind w:firstLine="709"/>
        <w:jc w:val="both"/>
      </w:pPr>
      <w:r w:rsidRPr="00110DDC">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263C4E" w:rsidRPr="00110DDC" w:rsidRDefault="00263C4E" w:rsidP="00263C4E">
      <w:pPr>
        <w:ind w:firstLine="709"/>
        <w:jc w:val="both"/>
      </w:pPr>
      <w:r w:rsidRPr="00110DDC">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263C4E" w:rsidRPr="00110DDC" w:rsidRDefault="00263C4E" w:rsidP="00263C4E">
      <w:pPr>
        <w:ind w:firstLine="709"/>
        <w:jc w:val="both"/>
      </w:pPr>
      <w:r w:rsidRPr="00110DDC">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263C4E" w:rsidRPr="00110DDC" w:rsidRDefault="00263C4E" w:rsidP="00263C4E">
      <w:pPr>
        <w:ind w:firstLine="709"/>
        <w:jc w:val="both"/>
      </w:pPr>
      <w:r w:rsidRPr="00110DDC">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63C4E" w:rsidRPr="00110DDC" w:rsidRDefault="00263C4E" w:rsidP="00263C4E">
      <w:pPr>
        <w:ind w:firstLine="709"/>
        <w:jc w:val="both"/>
      </w:pPr>
      <w:r w:rsidRPr="00110DDC">
        <w:t>Учетный номер денежного обязательства имеет следующую структуру, состоящую из двадцати пяти разрядов:</w:t>
      </w:r>
    </w:p>
    <w:p w:rsidR="00263C4E" w:rsidRPr="00110DDC" w:rsidRDefault="00263C4E" w:rsidP="00263C4E">
      <w:pPr>
        <w:ind w:firstLine="709"/>
        <w:jc w:val="both"/>
      </w:pPr>
      <w:r w:rsidRPr="00110DDC">
        <w:t>с 1 по 19 разряд – учетный номер соответствующего бюджетного обязательства;</w:t>
      </w:r>
    </w:p>
    <w:p w:rsidR="00263C4E" w:rsidRPr="00110DDC" w:rsidRDefault="00263C4E" w:rsidP="00263C4E">
      <w:pPr>
        <w:ind w:firstLine="709"/>
        <w:jc w:val="both"/>
      </w:pPr>
      <w:r w:rsidRPr="00110DDC">
        <w:t>с 20 по 25 разряд – порядковый номер денежного обязательства.</w:t>
      </w:r>
    </w:p>
    <w:p w:rsidR="00263C4E" w:rsidRPr="00110DDC" w:rsidRDefault="00263C4E" w:rsidP="00263C4E">
      <w:pPr>
        <w:ind w:firstLine="709"/>
        <w:jc w:val="both"/>
      </w:pPr>
      <w:r w:rsidRPr="00110DDC">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263C4E" w:rsidRPr="00110DDC" w:rsidRDefault="00263C4E" w:rsidP="00263C4E">
      <w:pPr>
        <w:ind w:firstLine="709"/>
        <w:jc w:val="both"/>
      </w:pPr>
      <w:r w:rsidRPr="00110DDC">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63C4E" w:rsidRPr="00110DDC" w:rsidRDefault="00263C4E" w:rsidP="00263C4E">
      <w:pPr>
        <w:ind w:firstLine="709"/>
        <w:jc w:val="both"/>
      </w:pPr>
      <w:r w:rsidRPr="00110DDC">
        <w:t>в отношении Сведений о денежных обязательствах, сформированных получателем средств бюджета сельского поселения, возвращает получателю средств бюджета сельского поселения представленные на бумажном носителе Сведения о денежном обязательстве с приложением уведомления;</w:t>
      </w:r>
    </w:p>
    <w:p w:rsidR="00263C4E" w:rsidRPr="00110DDC" w:rsidRDefault="00263C4E" w:rsidP="00263C4E">
      <w:pPr>
        <w:ind w:firstLine="709"/>
        <w:jc w:val="both"/>
      </w:pPr>
      <w:r w:rsidRPr="00110DDC">
        <w:t>направляет получателю средств бюджета сельского поселения уведомление в электронном виде, если Сведения о денежном обязательстве представлялись в форме электронного документа.</w:t>
      </w:r>
    </w:p>
    <w:p w:rsidR="00263C4E" w:rsidRPr="00110DDC" w:rsidRDefault="00263C4E" w:rsidP="00263C4E">
      <w:pPr>
        <w:ind w:firstLine="709"/>
        <w:jc w:val="both"/>
      </w:pPr>
      <w:r w:rsidRPr="00110DDC">
        <w:t>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263C4E" w:rsidRPr="00110DDC" w:rsidRDefault="00263C4E" w:rsidP="00263C4E">
      <w:pPr>
        <w:ind w:firstLine="709"/>
        <w:jc w:val="both"/>
      </w:pPr>
      <w:r w:rsidRPr="00110DDC">
        <w:lastRenderedPageBreak/>
        <w:t>28. 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сельского поселения уточняет указанные коды бюджетной классификации Российской Федерации в срок и в порядке, предусмотренные пунктом 18 настоящего Порядка.</w:t>
      </w:r>
    </w:p>
    <w:p w:rsidR="00263C4E" w:rsidRPr="00110DDC" w:rsidRDefault="00263C4E" w:rsidP="00263C4E">
      <w:pPr>
        <w:ind w:firstLine="709"/>
        <w:jc w:val="both"/>
      </w:pPr>
    </w:p>
    <w:p w:rsidR="00263C4E" w:rsidRPr="00110DDC" w:rsidRDefault="00263C4E" w:rsidP="00263C4E">
      <w:pPr>
        <w:ind w:firstLine="709"/>
        <w:jc w:val="both"/>
      </w:pPr>
      <w:r w:rsidRPr="00110DDC">
        <w:t>V. Представление информации о бюджетных и денежных обязательствах, учтенных в органе, осуществляющем открытие и ведение лицевых счетов</w:t>
      </w:r>
    </w:p>
    <w:p w:rsidR="00263C4E" w:rsidRPr="00110DDC" w:rsidRDefault="00263C4E" w:rsidP="00263C4E">
      <w:pPr>
        <w:ind w:firstLine="709"/>
        <w:jc w:val="both"/>
      </w:pPr>
    </w:p>
    <w:p w:rsidR="00263C4E" w:rsidRPr="00110DDC" w:rsidRDefault="00263C4E" w:rsidP="00263C4E">
      <w:pPr>
        <w:ind w:firstLine="709"/>
        <w:jc w:val="both"/>
      </w:pPr>
      <w:r w:rsidRPr="00110DDC">
        <w:t>29. 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263C4E" w:rsidRPr="00110DDC" w:rsidRDefault="00263C4E" w:rsidP="00263C4E">
      <w:pPr>
        <w:ind w:firstLine="709"/>
        <w:jc w:val="both"/>
      </w:pPr>
      <w:r w:rsidRPr="00110DDC">
        <w:t>30. Информация о бюджетных и денежных обязательствах представляется:</w:t>
      </w:r>
    </w:p>
    <w:p w:rsidR="00263C4E" w:rsidRPr="00110DDC" w:rsidRDefault="00263C4E" w:rsidP="00263C4E">
      <w:pPr>
        <w:ind w:firstLine="709"/>
        <w:jc w:val="both"/>
      </w:pPr>
      <w:r w:rsidRPr="00110DDC">
        <w:t>главным распорядителям средств бюджета сельского поселения – в части бюджетных и денежных обязательств подведомственных им получателей средств бюджета сельского поселения;</w:t>
      </w:r>
    </w:p>
    <w:p w:rsidR="00263C4E" w:rsidRPr="00110DDC" w:rsidRDefault="00263C4E" w:rsidP="00263C4E">
      <w:pPr>
        <w:ind w:firstLine="709"/>
        <w:jc w:val="both"/>
      </w:pPr>
      <w:r w:rsidRPr="00110DDC">
        <w:t>получателям средств  бюджета сельского поселения – в части бюджетных и денежных обязательств соответствующего получателя средств бюджета сельского поселения.</w:t>
      </w:r>
    </w:p>
    <w:p w:rsidR="00263C4E" w:rsidRPr="00110DDC" w:rsidRDefault="00263C4E" w:rsidP="00263C4E">
      <w:pPr>
        <w:ind w:firstLine="709"/>
        <w:jc w:val="both"/>
      </w:pPr>
      <w:r w:rsidRPr="00110DDC">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263C4E" w:rsidRPr="00110DDC" w:rsidRDefault="00263C4E" w:rsidP="00263C4E">
      <w:pPr>
        <w:ind w:firstLine="709"/>
        <w:jc w:val="both"/>
      </w:pPr>
      <w:r w:rsidRPr="00110DDC">
        <w:t>32. По запросу Финансового управления администрации Зубово-Полянского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p w:rsidR="00263C4E" w:rsidRPr="00110DDC" w:rsidRDefault="00263C4E" w:rsidP="00263C4E">
      <w:pPr>
        <w:ind w:firstLine="709"/>
        <w:jc w:val="both"/>
      </w:pPr>
      <w:r w:rsidRPr="00110DDC">
        <w:t>информацию о принятых на учет бюджетных, денежных обязательствах, реквизиты которой указаны в приложении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263C4E" w:rsidRPr="00110DDC" w:rsidRDefault="00263C4E" w:rsidP="00263C4E">
      <w:pPr>
        <w:ind w:firstLine="709"/>
        <w:jc w:val="both"/>
      </w:pPr>
      <w:r w:rsidRPr="00110DDC">
        <w:t>информацию об исполнении бюджетных, денежных обязательств, реквизиты которой указаны в приложении 7 к Порядку, утвержденному 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263C4E" w:rsidRPr="00110DDC" w:rsidRDefault="00263C4E" w:rsidP="00263C4E">
      <w:pPr>
        <w:ind w:firstLine="709"/>
        <w:jc w:val="both"/>
      </w:pPr>
      <w:r w:rsidRPr="00110DDC">
        <w:t>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263C4E" w:rsidRPr="00110DDC" w:rsidRDefault="00263C4E" w:rsidP="00263C4E">
      <w:pPr>
        <w:ind w:firstLine="709"/>
        <w:jc w:val="both"/>
      </w:pPr>
      <w:r w:rsidRPr="00110DDC">
        <w:t>33. По запросу главного распорядителя средств бюджета сельского поселения орган, осуществляющий открытие и ведение лицевых счетов, представляет с указанными в запросе детализацией и группировкой показателей:</w:t>
      </w:r>
    </w:p>
    <w:p w:rsidR="00263C4E" w:rsidRPr="00110DDC" w:rsidRDefault="00263C4E" w:rsidP="00263C4E">
      <w:pPr>
        <w:ind w:firstLine="709"/>
        <w:jc w:val="both"/>
      </w:pPr>
      <w:r w:rsidRPr="00110DDC">
        <w:t>информацию о принятых на учет обязательствах по находящимся в ведении главного распорядителя средств бюджета сельского поселения получателям средств бюджета сельского поселения,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263C4E" w:rsidRPr="00110DDC" w:rsidRDefault="00263C4E" w:rsidP="00263C4E">
      <w:pPr>
        <w:ind w:firstLine="709"/>
        <w:jc w:val="both"/>
      </w:pPr>
      <w:r w:rsidRPr="00110DDC">
        <w:lastRenderedPageBreak/>
        <w:t>информацию об исполнении обязательств по капитальным вложениям по находящимся в ведении главного распорядителя средств бюджета сельского поселения получателям средств бюджета сельского поселения.</w:t>
      </w:r>
    </w:p>
    <w:p w:rsidR="00263C4E" w:rsidRPr="00110DDC" w:rsidRDefault="00263C4E" w:rsidP="00263C4E">
      <w:pPr>
        <w:ind w:firstLine="709"/>
        <w:jc w:val="both"/>
      </w:pPr>
      <w:r w:rsidRPr="00110DDC">
        <w:t>34. По запросу получателя средств бюджета сельского поселения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5 к Порядку, утвержденному приказом Министерства финансов Российской Федерации № 258н.</w:t>
      </w:r>
    </w:p>
    <w:p w:rsidR="00263C4E" w:rsidRPr="00110DDC" w:rsidRDefault="00263C4E" w:rsidP="00263C4E">
      <w:pPr>
        <w:ind w:firstLine="709"/>
        <w:jc w:val="both"/>
      </w:pPr>
      <w:r w:rsidRPr="00110DDC">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сельского поселения,  нарастающим итогом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263C4E" w:rsidRPr="00110DDC" w:rsidRDefault="00263C4E" w:rsidP="00263C4E">
      <w:pPr>
        <w:ind w:firstLine="709"/>
        <w:jc w:val="both"/>
      </w:pPr>
      <w:r w:rsidRPr="00110DDC">
        <w:t>35. 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Зубово-Полянского муниципального района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приложении 11 к Порядку, утвержденному приказом Министерства финансов Российской Федерации № 258н.</w:t>
      </w:r>
    </w:p>
    <w:p w:rsidR="00263C4E" w:rsidRPr="00110DDC" w:rsidRDefault="00263C4E" w:rsidP="00263C4E">
      <w:pPr>
        <w:ind w:firstLine="709"/>
        <w:jc w:val="both"/>
      </w:pPr>
      <w:r w:rsidRPr="00110DDC">
        <w:t>36. По запросу получателя средств бюджета сельского поселения орган, осуществляющий открытие и ведение лицевых счетов, по месту обслуживания получателя средств бюджета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9 к Порядку, утвержденному приказом Министерства финансов Российской Федерации № 258н (далее – Справка о неисполненных бюджетных обязательствах).</w:t>
      </w:r>
    </w:p>
    <w:p w:rsidR="00263C4E" w:rsidRPr="00110DDC" w:rsidRDefault="00263C4E" w:rsidP="00263C4E">
      <w:pPr>
        <w:ind w:firstLine="709"/>
        <w:jc w:val="both"/>
      </w:pPr>
      <w:r w:rsidRPr="00110DDC">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сельского поселения не позднее трех рабочих дней со дня поступления соответствующего запроса.</w:t>
      </w:r>
    </w:p>
    <w:p w:rsidR="00263C4E" w:rsidRPr="00110DDC" w:rsidRDefault="00263C4E" w:rsidP="00263C4E">
      <w:pPr>
        <w:ind w:firstLine="709"/>
        <w:jc w:val="both"/>
      </w:pPr>
      <w:r w:rsidRPr="00110DDC">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r w:rsidR="002F6B1C">
        <w:t xml:space="preserve"> </w:t>
      </w:r>
      <w:r w:rsidRPr="00110DDC">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263C4E" w:rsidRPr="00110DDC" w:rsidRDefault="00263C4E" w:rsidP="00263C4E">
      <w:pPr>
        <w:ind w:firstLine="709"/>
        <w:jc w:val="both"/>
      </w:pPr>
      <w:r w:rsidRPr="00110DDC">
        <w:t xml:space="preserve">По запросу главного распорядителя средств бюджета сельского поселения орган, осуществляющий открытие и ведение лицевых счетов, формирует сводную Справку о неисполненных бюджетных обязательствах получателей средств бюджета муниципального района, находящихся в ведении главного распорядителя средств сельского поселения района,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w:t>
      </w:r>
      <w:r w:rsidRPr="00110DDC">
        <w:lastRenderedPageBreak/>
        <w:t>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сельского поселения не позднее трех рабочих дней со дня поступления соответствующего запроса.</w:t>
      </w:r>
    </w:p>
    <w:p w:rsidR="00263C4E" w:rsidRPr="00110DDC" w:rsidRDefault="00263C4E" w:rsidP="00263C4E">
      <w:pPr>
        <w:ind w:firstLine="709"/>
        <w:jc w:val="both"/>
      </w:pPr>
      <w:r w:rsidRPr="00110DDC">
        <w:t>37. Главные распорядители средств бюджета сельского поселения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263C4E" w:rsidRPr="00110DDC" w:rsidRDefault="00263C4E" w:rsidP="00263C4E">
      <w:pPr>
        <w:ind w:firstLine="709"/>
        <w:jc w:val="both"/>
      </w:pPr>
      <w:r w:rsidRPr="00110DDC">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сельского поселения.</w:t>
      </w:r>
    </w:p>
    <w:p w:rsidR="00263C4E" w:rsidRPr="00110DDC" w:rsidRDefault="00263C4E" w:rsidP="00263C4E">
      <w:pPr>
        <w:ind w:firstLine="709"/>
        <w:jc w:val="both"/>
      </w:pPr>
      <w:r w:rsidRPr="00110DDC">
        <w:t>Орган, осуществляющий открытие и ведение лицевых счетов, в течение двух рабочих дней после дня предоставления главным распорядителем средств бюджета сельского поселения Информации об объеме лимитов бюджетных обязательств проверяет указанную информацию на не</w:t>
      </w:r>
      <w:r w:rsidR="002F6B1C">
        <w:t xml:space="preserve"> </w:t>
      </w:r>
      <w:r w:rsidRPr="00110DDC">
        <w:t>превышение суммы, на которую в текущем финансовом году могут быть увеличены бюджетные ассигнования главному распорядителю средств бюджета сельского поселения на оплату государственных контрактов, договоров, соглашений (нормативных правовых актов) о</w:t>
      </w:r>
      <w:r w:rsidR="002F6B1C">
        <w:t xml:space="preserve"> </w:t>
      </w:r>
      <w:r w:rsidRPr="00110DDC">
        <w:t>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сельского поселения, сформированной органом, осуществляющим открытие и ведение лицевых счетов, по указанному главному распорядителю средств бюджета сельского поселения.</w:t>
      </w:r>
    </w:p>
    <w:p w:rsidR="00263C4E" w:rsidRPr="00110DDC" w:rsidRDefault="00263C4E" w:rsidP="00263C4E">
      <w:pPr>
        <w:ind w:firstLine="709"/>
        <w:jc w:val="both"/>
      </w:pPr>
      <w:r w:rsidRPr="00110DDC">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263C4E" w:rsidRPr="00110DDC" w:rsidRDefault="00263C4E" w:rsidP="00263C4E">
      <w:pPr>
        <w:ind w:firstLine="709"/>
        <w:jc w:val="both"/>
      </w:pPr>
      <w:r w:rsidRPr="00110DDC">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сельского поселения направляет главному распорядителю средств  бюджета сельского поселения Протокол, в котором указывается причина возврата Информации о неисполненных бюджетных обязательствах.</w:t>
      </w:r>
    </w:p>
    <w:p w:rsidR="00263C4E" w:rsidRPr="00CA2BD3" w:rsidRDefault="00263C4E" w:rsidP="00263C4E">
      <w:pPr>
        <w:widowControl/>
        <w:ind w:firstLine="5529"/>
        <w:jc w:val="center"/>
        <w:rPr>
          <w:b/>
          <w:bCs/>
          <w:sz w:val="28"/>
          <w:szCs w:val="28"/>
        </w:rPr>
        <w:sectPr w:rsidR="00263C4E" w:rsidRPr="00CA2BD3" w:rsidSect="00263C4E">
          <w:headerReference w:type="even" r:id="rId9"/>
          <w:headerReference w:type="default" r:id="rId10"/>
          <w:footerReference w:type="default" r:id="rId11"/>
          <w:headerReference w:type="first" r:id="rId12"/>
          <w:pgSz w:w="11906" w:h="16838" w:code="9"/>
          <w:pgMar w:top="1134" w:right="850" w:bottom="1134" w:left="1276" w:header="709" w:footer="709" w:gutter="0"/>
          <w:pgNumType w:start="1"/>
          <w:cols w:space="708"/>
          <w:titlePg/>
          <w:docGrid w:linePitch="360"/>
        </w:sectPr>
      </w:pPr>
    </w:p>
    <w:p w:rsidR="00263C4E" w:rsidRPr="0090766A" w:rsidRDefault="00263C4E" w:rsidP="00263C4E">
      <w:pPr>
        <w:ind w:firstLine="709"/>
        <w:jc w:val="right"/>
        <w:rPr>
          <w:sz w:val="18"/>
          <w:szCs w:val="18"/>
        </w:rPr>
      </w:pPr>
      <w:r w:rsidRPr="0090766A">
        <w:rPr>
          <w:sz w:val="18"/>
          <w:szCs w:val="18"/>
        </w:rPr>
        <w:lastRenderedPageBreak/>
        <w:t>Приложение</w:t>
      </w:r>
    </w:p>
    <w:p w:rsidR="00263C4E" w:rsidRPr="0090766A" w:rsidRDefault="00263C4E" w:rsidP="00263C4E">
      <w:pPr>
        <w:ind w:firstLine="709"/>
        <w:jc w:val="right"/>
        <w:rPr>
          <w:sz w:val="18"/>
          <w:szCs w:val="18"/>
        </w:rPr>
      </w:pPr>
      <w:r w:rsidRPr="0090766A">
        <w:rPr>
          <w:sz w:val="18"/>
          <w:szCs w:val="18"/>
        </w:rPr>
        <w:t>к Порядку</w:t>
      </w:r>
    </w:p>
    <w:p w:rsidR="00263C4E" w:rsidRPr="0090766A" w:rsidRDefault="00263C4E" w:rsidP="00263C4E">
      <w:pPr>
        <w:ind w:firstLine="709"/>
        <w:jc w:val="right"/>
        <w:rPr>
          <w:sz w:val="18"/>
          <w:szCs w:val="18"/>
        </w:rPr>
      </w:pPr>
      <w:r w:rsidRPr="0090766A">
        <w:rPr>
          <w:sz w:val="18"/>
          <w:szCs w:val="18"/>
        </w:rPr>
        <w:t>учета бюджетных и денежных</w:t>
      </w:r>
    </w:p>
    <w:p w:rsidR="00263C4E" w:rsidRPr="0090766A" w:rsidRDefault="00263C4E" w:rsidP="00263C4E">
      <w:pPr>
        <w:ind w:firstLine="709"/>
        <w:jc w:val="right"/>
        <w:rPr>
          <w:sz w:val="18"/>
          <w:szCs w:val="18"/>
        </w:rPr>
      </w:pPr>
      <w:r w:rsidRPr="0090766A">
        <w:rPr>
          <w:sz w:val="18"/>
          <w:szCs w:val="18"/>
        </w:rPr>
        <w:t>обязательств получателей средств</w:t>
      </w:r>
    </w:p>
    <w:p w:rsidR="00263C4E" w:rsidRPr="0090766A" w:rsidRDefault="00263C4E" w:rsidP="00263C4E">
      <w:pPr>
        <w:ind w:firstLine="709"/>
        <w:jc w:val="right"/>
        <w:rPr>
          <w:sz w:val="18"/>
          <w:szCs w:val="18"/>
        </w:rPr>
      </w:pPr>
      <w:r w:rsidRPr="0090766A">
        <w:rPr>
          <w:sz w:val="18"/>
          <w:szCs w:val="18"/>
        </w:rPr>
        <w:t xml:space="preserve">бюджета </w:t>
      </w:r>
      <w:r w:rsidR="002C33E3">
        <w:rPr>
          <w:sz w:val="18"/>
          <w:szCs w:val="18"/>
        </w:rPr>
        <w:t>Пичпандинского</w:t>
      </w:r>
      <w:r w:rsidR="002F6B1C">
        <w:rPr>
          <w:sz w:val="18"/>
          <w:szCs w:val="18"/>
        </w:rPr>
        <w:t xml:space="preserve"> </w:t>
      </w:r>
      <w:r w:rsidRPr="0090766A">
        <w:rPr>
          <w:sz w:val="18"/>
          <w:szCs w:val="18"/>
        </w:rPr>
        <w:t xml:space="preserve">сельского </w:t>
      </w:r>
    </w:p>
    <w:p w:rsidR="00263C4E" w:rsidRPr="0090766A" w:rsidRDefault="00263C4E" w:rsidP="00263C4E">
      <w:pPr>
        <w:ind w:firstLine="709"/>
        <w:jc w:val="right"/>
        <w:rPr>
          <w:sz w:val="18"/>
          <w:szCs w:val="18"/>
        </w:rPr>
      </w:pPr>
      <w:r w:rsidRPr="0090766A">
        <w:rPr>
          <w:sz w:val="18"/>
          <w:szCs w:val="18"/>
        </w:rPr>
        <w:t xml:space="preserve">поселения Зубово-Полянского </w:t>
      </w:r>
    </w:p>
    <w:p w:rsidR="00263C4E" w:rsidRPr="0090766A" w:rsidRDefault="00263C4E" w:rsidP="00263C4E">
      <w:pPr>
        <w:ind w:firstLine="709"/>
        <w:jc w:val="right"/>
        <w:rPr>
          <w:sz w:val="18"/>
          <w:szCs w:val="18"/>
        </w:rPr>
      </w:pPr>
      <w:r w:rsidRPr="0090766A">
        <w:rPr>
          <w:sz w:val="18"/>
          <w:szCs w:val="18"/>
        </w:rPr>
        <w:t xml:space="preserve">                                                                                     муниципального района </w:t>
      </w:r>
    </w:p>
    <w:p w:rsidR="00263C4E" w:rsidRPr="0090766A" w:rsidRDefault="00263C4E" w:rsidP="00263C4E">
      <w:pPr>
        <w:ind w:firstLine="709"/>
        <w:jc w:val="right"/>
        <w:rPr>
          <w:b/>
          <w:sz w:val="18"/>
          <w:szCs w:val="18"/>
        </w:rPr>
      </w:pPr>
      <w:r w:rsidRPr="0090766A">
        <w:rPr>
          <w:sz w:val="18"/>
          <w:szCs w:val="18"/>
        </w:rPr>
        <w:t xml:space="preserve">                                                                                       Республики Мордовия</w:t>
      </w:r>
    </w:p>
    <w:p w:rsidR="00263C4E" w:rsidRPr="0090766A" w:rsidRDefault="00263C4E" w:rsidP="00263C4E">
      <w:pPr>
        <w:ind w:firstLine="709"/>
        <w:jc w:val="right"/>
        <w:rPr>
          <w:b/>
          <w:sz w:val="18"/>
          <w:szCs w:val="18"/>
        </w:rPr>
      </w:pPr>
    </w:p>
    <w:p w:rsidR="00263C4E" w:rsidRPr="0090766A" w:rsidRDefault="00263C4E" w:rsidP="00263C4E">
      <w:pPr>
        <w:ind w:firstLine="709"/>
        <w:jc w:val="center"/>
        <w:rPr>
          <w:b/>
        </w:rPr>
      </w:pPr>
      <w:r w:rsidRPr="0090766A">
        <w:rPr>
          <w:b/>
        </w:rPr>
        <w:t>Перечень</w:t>
      </w:r>
    </w:p>
    <w:p w:rsidR="00263C4E" w:rsidRPr="0090766A" w:rsidRDefault="00263C4E" w:rsidP="00263C4E">
      <w:pPr>
        <w:ind w:firstLine="709"/>
        <w:jc w:val="center"/>
        <w:rPr>
          <w:b/>
        </w:rPr>
      </w:pPr>
      <w:r w:rsidRPr="0090766A">
        <w:rPr>
          <w:b/>
        </w:rPr>
        <w:t xml:space="preserve">документов, на основании которых возникают бюджетные обязательства получателей средств бюджета </w:t>
      </w:r>
      <w:r w:rsidR="002C33E3">
        <w:rPr>
          <w:b/>
        </w:rPr>
        <w:t>Пичпандинского</w:t>
      </w:r>
      <w:r w:rsidR="002F6B1C">
        <w:rPr>
          <w:b/>
        </w:rPr>
        <w:t xml:space="preserve"> </w:t>
      </w:r>
      <w:r w:rsidRPr="0090766A">
        <w:rPr>
          <w:b/>
        </w:rPr>
        <w:t xml:space="preserve">сельского поселения Зубово-Полянского   муниципального района  Республики Мордовия, и документов, подтверждающих возникновение денежных обязательств получателей средств бюджета </w:t>
      </w:r>
      <w:r w:rsidR="002C33E3">
        <w:rPr>
          <w:b/>
        </w:rPr>
        <w:t>Пичпандинского</w:t>
      </w:r>
      <w:r w:rsidR="002F6B1C">
        <w:rPr>
          <w:b/>
        </w:rPr>
        <w:t xml:space="preserve"> </w:t>
      </w:r>
      <w:r w:rsidRPr="0090766A">
        <w:rPr>
          <w:b/>
        </w:rPr>
        <w:t>сельского поселения Зубово-Полянского муниципального района  Республики Мордовия</w:t>
      </w:r>
    </w:p>
    <w:p w:rsidR="00263C4E" w:rsidRPr="0090766A" w:rsidRDefault="00263C4E" w:rsidP="00263C4E"/>
    <w:p w:rsidR="00263C4E" w:rsidRDefault="00263C4E" w:rsidP="00263C4E"/>
    <w:tbl>
      <w:tblPr>
        <w:tblW w:w="963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67"/>
        <w:gridCol w:w="4818"/>
      </w:tblGrid>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w:t>
            </w:r>
          </w:p>
          <w:p w:rsidR="00263C4E" w:rsidRPr="0090766A" w:rsidRDefault="00263C4E" w:rsidP="00263C4E">
            <w:pPr>
              <w:ind w:left="-567" w:firstLine="567"/>
            </w:pPr>
            <w:r w:rsidRPr="0090766A">
              <w:t>п/п</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Документ, на основании которого возникает бюджетное обязательство получателя средств бюджета сельского поселения Республики Мордовия</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Документ, подтверждающий возникновение денежного обязательства получателя средств бюджета сельского поселения Республики Мордовия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250" w:firstLine="567"/>
            </w:pPr>
            <w:r w:rsidRPr="0090766A">
              <w:t>2</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3</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Извещение об осуществлении закупки, за исключением извещений об осуществлении закупок, указанных в пункте 20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2.</w:t>
            </w:r>
          </w:p>
        </w:tc>
        <w:tc>
          <w:tcPr>
            <w:tcW w:w="3969" w:type="dxa"/>
            <w:tcBorders>
              <w:top w:val="single" w:sz="4" w:space="0" w:color="000000"/>
              <w:left w:val="single" w:sz="4" w:space="0" w:color="000000"/>
              <w:bottom w:val="single" w:sz="4" w:space="0" w:color="000000"/>
              <w:right w:val="single" w:sz="4" w:space="0" w:color="000000"/>
            </w:tcBorders>
          </w:tcPr>
          <w:p w:rsidR="00263C4E" w:rsidRPr="0090766A" w:rsidRDefault="00263C4E" w:rsidP="00263C4E">
            <w:pPr>
              <w:ind w:firstLine="34"/>
            </w:pPr>
            <w:r w:rsidRPr="0090766A">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20 настоящего перечня </w:t>
            </w:r>
          </w:p>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rPr>
                <w:lang w:val="en-US"/>
              </w:rPr>
              <w:t>3.</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Проект государственного контракта, заключаемого с единственным поставщиком (подрядчиком, исполнителем), сформированный с использованием единой информационной системы</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4.</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34"/>
            </w:pPr>
            <w:r w:rsidRPr="0090766A">
              <w:t>Проект соглашения об изменении условий государственного контракта (договора), сформированный с использованием единой информационной системы, в части увеличения цены контракта (аванса), сведения о котором подлежат включению в реестр контрактов</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5.</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4"/>
            </w:pPr>
            <w:r w:rsidRPr="0090766A">
              <w:t xml:space="preserve">Проект соглашения об изменении условий государственного контракта (договора), содержащего </w:t>
            </w:r>
            <w:r w:rsidRPr="0090766A">
              <w:lastRenderedPageBreak/>
              <w:t>сведения, составляющие государственную тайну, сформированного без использования единой информационной системы, в части увеличения цены государственного контракта (аванса), сведения о которых подлежат включению в реестр контрактов, содержащих государственную тайну</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lastRenderedPageBreak/>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4" w:firstLine="567"/>
            </w:pPr>
            <w:r w:rsidRPr="0090766A">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20 настоящего перечня</w:t>
            </w: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6" w:firstLine="567"/>
            </w:pPr>
            <w:r w:rsidRPr="0090766A">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106"/>
            </w:pPr>
            <w:r w:rsidRPr="0090766A">
              <w:t>Документ о приемке поставленных товаров, выполненных работ (их результатов, в том числе этапов), оказанных услуг</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Счет-фактура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Платежное поручение (копия платежного поручения) о возврате дебиторской задолженности прошлых лет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106"/>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Республики Мордовия (далее – получатель средств бюджета сельского поселения), возникшему на основании государственного контракта.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567"/>
            </w:pPr>
            <w:r w:rsidRPr="0090766A">
              <w:t xml:space="preserve">Государственный контракт (договор) на поставку товаров, выполнение работ, оказание услуг для обеспечения государственных нужд, сведения о котором  подлежат включению в реестр контрактов, содержащий государственную тайну </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выполненных работ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об оказании услуг</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приема-передачи</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567"/>
            </w:pPr>
            <w:r w:rsidRPr="0090766A">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 xml:space="preserve">Справка-расчет или иной документ, </w:t>
            </w:r>
            <w:r w:rsidRPr="0090766A">
              <w:lastRenderedPageBreak/>
              <w:t>являющийся основанием для оплаты неустойки</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Счет-фактура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 xml:space="preserve">Товарная </w:t>
            </w:r>
            <w:hyperlink r:id="rId13" w:history="1">
              <w:r w:rsidRPr="002C33E3">
                <w:rPr>
                  <w:rStyle w:val="a9"/>
                  <w:color w:val="auto"/>
                </w:rPr>
                <w:t>накладная</w:t>
              </w:r>
            </w:hyperlink>
            <w:r w:rsidRPr="0090766A">
              <w:t xml:space="preserve"> (унифицированная форма      № ТОРГ-12) (ф. 0330212)</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Универсальный передаточный документ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Чек</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Платежное поручение (копия платежного поручения) о возврате дебиторской задолженности прошлых лет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договора</w:t>
            </w:r>
          </w:p>
        </w:tc>
      </w:tr>
      <w:tr w:rsidR="00263C4E" w:rsidRPr="0090766A" w:rsidTr="00263C4E">
        <w:trPr>
          <w:trHeight w:val="535"/>
        </w:trPr>
        <w:tc>
          <w:tcPr>
            <w:tcW w:w="284" w:type="dxa"/>
            <w:vMerge w:val="restart"/>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8.</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Государственный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w:t>
            </w:r>
            <w:r w:rsidR="002F6B1C">
              <w:t>абот, услуг для обеспечения госу</w:t>
            </w:r>
            <w:r w:rsidRPr="0090766A">
              <w:t>дарственных и муниципальных нужд реестр контрактов или реестр контрактов, содержащий государственную тайну, за исключением государственных контрактов (договоров), указанных в пункте 20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выполненных работ</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об оказании услуг</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приема-передачи</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Справка-расчет или иной документ, являющийся основанием для оплаты неустойки</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Счет-фактура</w:t>
            </w:r>
          </w:p>
        </w:tc>
      </w:tr>
      <w:tr w:rsidR="00263C4E" w:rsidRPr="0090766A" w:rsidTr="00263C4E">
        <w:trPr>
          <w:trHeight w:val="530"/>
        </w:trPr>
        <w:tc>
          <w:tcPr>
            <w:tcW w:w="284" w:type="dxa"/>
            <w:vMerge/>
            <w:tcBorders>
              <w:top w:val="nil"/>
              <w:left w:val="nil"/>
              <w:bottom w:val="nil"/>
              <w:right w:val="single" w:sz="4" w:space="0" w:color="000000"/>
            </w:tcBorders>
            <w:vAlign w:val="center"/>
            <w:hideMark/>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 xml:space="preserve">Товарная </w:t>
            </w:r>
            <w:hyperlink r:id="rId14" w:history="1">
              <w:r w:rsidRPr="002C33E3">
                <w:rPr>
                  <w:rStyle w:val="a9"/>
                  <w:color w:val="auto"/>
                </w:rPr>
                <w:t>накладная</w:t>
              </w:r>
            </w:hyperlink>
            <w:r w:rsidRPr="0090766A">
              <w:t xml:space="preserve"> (унифицированная форма      № ТОРГ-12) (ф. 0330212)</w:t>
            </w:r>
          </w:p>
        </w:tc>
      </w:tr>
      <w:tr w:rsidR="00263C4E" w:rsidRPr="0090766A" w:rsidTr="00263C4E">
        <w:trPr>
          <w:trHeight w:val="530"/>
        </w:trPr>
        <w:tc>
          <w:tcPr>
            <w:tcW w:w="284" w:type="dxa"/>
            <w:tcBorders>
              <w:top w:val="single" w:sz="4" w:space="0" w:color="000000"/>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Универсальный передаточный документ</w:t>
            </w:r>
          </w:p>
        </w:tc>
      </w:tr>
      <w:tr w:rsidR="00263C4E" w:rsidRPr="0090766A" w:rsidTr="00263C4E">
        <w:trPr>
          <w:trHeight w:val="530"/>
        </w:trPr>
        <w:tc>
          <w:tcPr>
            <w:tcW w:w="284" w:type="dxa"/>
            <w:tcBorders>
              <w:top w:val="single" w:sz="4" w:space="0" w:color="000000"/>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Чек</w:t>
            </w:r>
          </w:p>
        </w:tc>
      </w:tr>
      <w:tr w:rsidR="00263C4E" w:rsidRPr="0090766A" w:rsidTr="00263C4E">
        <w:trPr>
          <w:trHeight w:val="530"/>
        </w:trPr>
        <w:tc>
          <w:tcPr>
            <w:tcW w:w="284" w:type="dxa"/>
            <w:tcBorders>
              <w:top w:val="single" w:sz="4" w:space="0" w:color="000000"/>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Платежное поручение (копия платежного поручения) о возврате дебиторской задолженности прошлых лет</w:t>
            </w:r>
          </w:p>
        </w:tc>
      </w:tr>
      <w:tr w:rsidR="00263C4E" w:rsidRPr="0090766A" w:rsidTr="00263C4E">
        <w:trPr>
          <w:trHeight w:val="530"/>
        </w:trPr>
        <w:tc>
          <w:tcPr>
            <w:tcW w:w="284" w:type="dxa"/>
            <w:tcBorders>
              <w:top w:val="single" w:sz="4" w:space="0" w:color="000000"/>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6" w:firstLine="567"/>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государственного контракта (договора)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 xml:space="preserve">Соглашение о предоставлении из бюджета сельского поселения Республики Мордовия (далее –бюджет поселения) межбюджетных </w:t>
            </w:r>
            <w:r w:rsidRPr="0090766A">
              <w:lastRenderedPageBreak/>
              <w:t>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lastRenderedPageBreak/>
              <w:t>График перечисления межбюджетного трансферта, предусмотренный соглашением о предоставлении межбюджетного трансферта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106"/>
            </w:pPr>
            <w:r w:rsidRPr="0090766A">
              <w:t xml:space="preserve">Заявка на перечисление межбюджетного </w:t>
            </w:r>
            <w:r w:rsidRPr="0090766A">
              <w:lastRenderedPageBreak/>
              <w:t>трансферта из бюджета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6" w:firstLine="567"/>
            </w:pPr>
            <w:r w:rsidRPr="0090766A">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сельского поселения источником финансового обеспечения которых являются межбюджетные трансферты</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461"/>
            </w:pPr>
            <w:r w:rsidRPr="0090766A">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567"/>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соглашения о предоставлении межбюджетного трансферта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10.</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4" w:hanging="34"/>
            </w:pPr>
            <w:r w:rsidRPr="0090766A">
              <w:t>Проект дополнительного  соглашения к Соглашению о предоставлении межбюджетного трансферта</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11.</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 xml:space="preserve">Правовой акт, предусматривающий предоставление из бюджета сельского поселения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сведения о котором подлежат либо </w:t>
            </w:r>
            <w:r w:rsidRPr="0090766A">
              <w:lastRenderedPageBreak/>
              <w:t>не подлежат включению в реестр соглашений, за исключением правовых актов, указанных в пункте 20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263C4E" w:rsidRPr="0090766A" w:rsidRDefault="00263C4E" w:rsidP="00263C4E">
            <w:r w:rsidRPr="0090766A">
              <w:lastRenderedPageBreak/>
              <w:t xml:space="preserve">Заявка на перечисление межбюджетного трансферта из бюджета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w:t>
            </w:r>
          </w:p>
          <w:p w:rsidR="00263C4E" w:rsidRPr="0090766A" w:rsidRDefault="00263C4E" w:rsidP="00263C4E">
            <w:pPr>
              <w:ind w:left="-567" w:firstLine="567"/>
            </w:pP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6" w:hanging="36"/>
            </w:pPr>
            <w:r w:rsidRPr="0090766A">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правового акта о предоставлении межбюджетного трансферта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12.</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6" w:hanging="36"/>
            </w:pPr>
            <w:r w:rsidRPr="0090766A">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Предварительный отчет о выполнении государственного задания (ф. 0506501)</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106"/>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13.</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Проект дополнительного  соглашения к Соглашению о предоставлении государственному бюджетному или автономному учреждению</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14.</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567"/>
            </w:pPr>
            <w:r w:rsidRPr="0090766A">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w:t>
            </w:r>
            <w:r w:rsidRPr="0090766A">
              <w:lastRenderedPageBreak/>
              <w:t>в пункте 20 настоящего перечня (далее –Соглашение о предоставлении 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lastRenderedPageBreak/>
              <w:t>Акт выполненных работ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об оказании услуг</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Акт приема-передачи</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6" w:hanging="36"/>
            </w:pPr>
            <w:r w:rsidRPr="0090766A">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Справка-расчет или иной документ, являющийся основанием для оплаты неустойки</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Счет-фактура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Товарная</w:t>
            </w:r>
            <w:r w:rsidRPr="002C33E3">
              <w:t xml:space="preserve"> </w:t>
            </w:r>
            <w:hyperlink r:id="rId15" w:history="1">
              <w:r w:rsidRPr="002C33E3">
                <w:rPr>
                  <w:rStyle w:val="a9"/>
                  <w:color w:val="auto"/>
                </w:rPr>
                <w:t>накладная</w:t>
              </w:r>
            </w:hyperlink>
            <w:r w:rsidRPr="0090766A">
              <w:t xml:space="preserve"> (унифицированная форма    № ТОРГ-12) (ф. 0330212)</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Чек</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106"/>
            </w:pPr>
            <w:r w:rsidRPr="0090766A">
              <w:t xml:space="preserve">В случае предоставления субсидии юридическому лицу или индивидуальному </w:t>
            </w:r>
            <w:r w:rsidRPr="0090766A">
              <w:lastRenderedPageBreak/>
              <w:t>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63C4E" w:rsidRPr="0090766A" w:rsidRDefault="00263C4E" w:rsidP="00263C4E">
            <w:r w:rsidRPr="0090766A">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263C4E" w:rsidRPr="0090766A" w:rsidRDefault="00263C4E" w:rsidP="00263C4E">
            <w:pPr>
              <w:ind w:left="-106" w:firstLine="567"/>
            </w:pPr>
            <w:r w:rsidRPr="0090766A">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263C4E" w:rsidRPr="0090766A" w:rsidRDefault="00263C4E" w:rsidP="00263C4E">
            <w:r w:rsidRPr="0090766A">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263C4E" w:rsidRPr="0090766A" w:rsidTr="00263C4E">
        <w:trPr>
          <w:trHeight w:val="981"/>
        </w:trPr>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106"/>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63C4E" w:rsidRPr="0090766A" w:rsidTr="00263C4E">
        <w:trPr>
          <w:trHeight w:val="981"/>
        </w:trPr>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15.</w:t>
            </w:r>
          </w:p>
        </w:tc>
        <w:tc>
          <w:tcPr>
            <w:tcW w:w="3969"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4" w:firstLine="142"/>
            </w:pPr>
            <w:r w:rsidRPr="0090766A">
              <w:t>Проект дополнительного  соглашения к Соглашению о предоставлении 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Формирование денежного обязательства не предусматривается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firstLine="567"/>
            </w:pPr>
            <w:r w:rsidRPr="0090766A">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w:t>
            </w:r>
            <w:r w:rsidRPr="0090766A">
              <w:lastRenderedPageBreak/>
              <w:t>правовой акт о предоставлении субсидии юридическому лицу),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C33E3">
            <w:pPr>
              <w:ind w:left="-106"/>
            </w:pPr>
            <w:r w:rsidRPr="0090766A">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В случае предоставления субсидии юридическому лицу на возмещение фактически произведенных расходов (недополученных доходов):</w:t>
            </w:r>
          </w:p>
          <w:p w:rsidR="00263C4E" w:rsidRPr="0090766A" w:rsidRDefault="00263C4E" w:rsidP="00263C4E">
            <w:r w:rsidRPr="0090766A">
              <w:lastRenderedPageBreak/>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63C4E" w:rsidRPr="0090766A" w:rsidRDefault="00263C4E" w:rsidP="00263C4E">
            <w:r w:rsidRPr="0090766A">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63C4E" w:rsidRPr="0090766A" w:rsidRDefault="00263C4E" w:rsidP="00263C4E">
            <w:r w:rsidRPr="0090766A">
              <w:t xml:space="preserve">   заявка на перечисление субсидии юридическому лицу (при наличии)</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правового акта о предоставлении субсидии юридическому лицу</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довольствия),с приложением приказа (приказов) об утверждении Штатного расписания</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Записка-расчет об исчислении среднего заработка при предоставлении отпуска, увольнении и других случаях (ф. 0504425)</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Расчетно-платежная ведомость (ф. 0504401)</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Расчетная ведомость (ф. 0504402)</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18.</w:t>
            </w:r>
          </w:p>
        </w:tc>
        <w:tc>
          <w:tcPr>
            <w:tcW w:w="3969" w:type="dxa"/>
            <w:vMerge w:val="restart"/>
            <w:tcBorders>
              <w:top w:val="single" w:sz="4" w:space="0" w:color="000000"/>
              <w:left w:val="single" w:sz="4" w:space="0" w:color="000000"/>
              <w:bottom w:val="single" w:sz="4" w:space="0" w:color="000000"/>
              <w:right w:val="single" w:sz="4" w:space="0" w:color="000000"/>
            </w:tcBorders>
          </w:tcPr>
          <w:p w:rsidR="00263C4E" w:rsidRPr="0090766A" w:rsidRDefault="00263C4E" w:rsidP="00263C4E">
            <w:pPr>
              <w:ind w:left="-108" w:firstLine="567"/>
            </w:pPr>
            <w:r w:rsidRPr="0090766A">
              <w:t>Исполнительный документ (исполнительный лист, судебный приказ) (далее – исполнительный документ)</w:t>
            </w:r>
          </w:p>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Бухгалтерская справка (ф. 0504833)</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График выплат по исполнительному документу, предусматривающему выплаты периодического характера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Исполнительный документ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Справка-расчет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исполнительного документа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567" w:firstLine="567"/>
            </w:pPr>
            <w:r w:rsidRPr="0090766A">
              <w:t>19.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34" w:firstLine="567"/>
            </w:pPr>
            <w:r w:rsidRPr="0090766A">
              <w:t>Решение налогового органа о взыскании налога, сбора, пеней и штрафов (далее – решение налогового органа)</w:t>
            </w: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Бухгалтерская справка (ф. 0504833)</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Решение налогового органа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r w:rsidRPr="0090766A">
              <w:t>Справка-расчет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000000"/>
              <w:bottom w:val="single" w:sz="4" w:space="0" w:color="000000"/>
              <w:right w:val="single" w:sz="4" w:space="0" w:color="000000"/>
            </w:tcBorders>
            <w:hideMark/>
          </w:tcPr>
          <w:p w:rsidR="00263C4E" w:rsidRPr="0090766A" w:rsidRDefault="00263C4E" w:rsidP="00263C4E">
            <w:pPr>
              <w:ind w:left="-106" w:firstLine="567"/>
            </w:pPr>
            <w:r w:rsidRPr="0090766A">
              <w:t xml:space="preserve">Иной документ, подтверждающий </w:t>
            </w:r>
            <w:r w:rsidRPr="0090766A">
              <w:lastRenderedPageBreak/>
              <w:t>возникновение денежного обязательства по бюджетному обязательству получателя средств бюджета сельского поселения, возникшему на основании решения налогового органа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val="restart"/>
            <w:tcBorders>
              <w:top w:val="single" w:sz="4" w:space="0" w:color="000000"/>
              <w:left w:val="single" w:sz="4" w:space="0" w:color="000000"/>
              <w:bottom w:val="single" w:sz="4" w:space="0" w:color="000000"/>
              <w:right w:val="single" w:sz="4" w:space="0" w:color="auto"/>
            </w:tcBorders>
            <w:hideMark/>
          </w:tcPr>
          <w:p w:rsidR="00263C4E" w:rsidRPr="0090766A" w:rsidRDefault="00263C4E" w:rsidP="00263C4E">
            <w:pPr>
              <w:ind w:left="-567" w:firstLine="567"/>
            </w:pPr>
            <w:r w:rsidRPr="0090766A">
              <w:t>20.</w:t>
            </w:r>
          </w:p>
        </w:tc>
        <w:tc>
          <w:tcPr>
            <w:tcW w:w="3969" w:type="dxa"/>
            <w:vMerge w:val="restart"/>
            <w:tcBorders>
              <w:top w:val="single" w:sz="4" w:space="0" w:color="auto"/>
              <w:left w:val="single" w:sz="4" w:space="0" w:color="auto"/>
              <w:bottom w:val="single" w:sz="4" w:space="0" w:color="auto"/>
              <w:right w:val="single" w:sz="4" w:space="0" w:color="auto"/>
            </w:tcBorders>
            <w:hideMark/>
          </w:tcPr>
          <w:p w:rsidR="00263C4E" w:rsidRPr="0090766A" w:rsidRDefault="00263C4E" w:rsidP="00263C4E">
            <w:r w:rsidRPr="0090766A">
              <w:t xml:space="preserve">Документ, не определенный пунктами </w:t>
            </w:r>
            <w:hyperlink r:id="rId16" w:anchor="Par13" w:history="1">
              <w:r w:rsidRPr="0090766A">
                <w:rPr>
                  <w:rStyle w:val="a9"/>
                </w:rPr>
                <w:t>1</w:t>
              </w:r>
            </w:hyperlink>
            <w:r w:rsidRPr="0090766A">
              <w:t xml:space="preserve"> - </w:t>
            </w:r>
            <w:hyperlink r:id="rId17" w:anchor="Par84" w:history="1">
              <w:r w:rsidRPr="0090766A">
                <w:rPr>
                  <w:rStyle w:val="a9"/>
                </w:rPr>
                <w:t>1</w:t>
              </w:r>
            </w:hyperlink>
            <w:r w:rsidRPr="0090766A">
              <w:t>9 настоящего перечня, в соответствии с которым возникает бюджетное обязательство получателя средств бюджета сельского поселения Республики Мордовия:</w:t>
            </w:r>
          </w:p>
          <w:p w:rsidR="00263C4E" w:rsidRPr="0090766A" w:rsidRDefault="00263C4E" w:rsidP="00263C4E">
            <w:pPr>
              <w:ind w:left="34" w:firstLine="567"/>
            </w:pPr>
            <w:r w:rsidRPr="0090766A">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263C4E" w:rsidRPr="0090766A" w:rsidRDefault="00263C4E" w:rsidP="00263C4E">
            <w:pPr>
              <w:ind w:left="34" w:hanging="34"/>
            </w:pPr>
            <w:r w:rsidRPr="0090766A">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263C4E" w:rsidRPr="0090766A" w:rsidRDefault="00263C4E" w:rsidP="00263C4E">
            <w:pPr>
              <w:ind w:firstLine="459"/>
            </w:pPr>
            <w:r w:rsidRPr="0090766A">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сельского поселения не направлены информация и документы по указанному договору для их включения в реестр контрактов;</w:t>
            </w:r>
          </w:p>
          <w:p w:rsidR="00263C4E" w:rsidRPr="0090766A" w:rsidRDefault="00263C4E" w:rsidP="00263C4E">
            <w:r w:rsidRPr="0090766A">
              <w:t xml:space="preserve">- извещение об осуществлении закупки финансовых услуг по </w:t>
            </w:r>
            <w:r w:rsidRPr="0090766A">
              <w:lastRenderedPageBreak/>
              <w:t>предоставлению кредита для финансирования дефицита бюджета сельского поселения и (или) погашения государственных долговых обязательств Республики Мордовия;</w:t>
            </w:r>
          </w:p>
          <w:p w:rsidR="00263C4E" w:rsidRPr="0090766A" w:rsidRDefault="00263C4E" w:rsidP="00263C4E">
            <w:pPr>
              <w:ind w:firstLine="567"/>
            </w:pPr>
            <w:r w:rsidRPr="0090766A">
              <w:t>- приглашение принять участие в определении исполнителя финансовых услуг по предоставлению кредита для финансирования дефицита бюджета сельского поселения и (или) погашения государственных долговых обязательств Республики Мордовия;</w:t>
            </w:r>
          </w:p>
          <w:p w:rsidR="00263C4E" w:rsidRPr="0090766A" w:rsidRDefault="00263C4E" w:rsidP="00263C4E">
            <w:pPr>
              <w:ind w:left="-567" w:firstLine="567"/>
            </w:pPr>
            <w:r w:rsidRPr="0090766A">
              <w:t>- государственный контракт (договор) на оказание финансовых услуг по предоставлению кредита для финансирования дефицита бюджета сельского поселения и (или) погашения государственных долговых обязательств Республики Мордовия;</w:t>
            </w:r>
          </w:p>
          <w:p w:rsidR="00263C4E" w:rsidRPr="0090766A" w:rsidRDefault="00263C4E" w:rsidP="00263C4E">
            <w:pPr>
              <w:ind w:left="-567" w:firstLine="567"/>
            </w:pPr>
            <w:r w:rsidRPr="0090766A">
              <w:t xml:space="preserve">- государственный контракт (договор) на оказание получателям социальных выплат банковских услуг; </w:t>
            </w:r>
          </w:p>
          <w:p w:rsidR="00263C4E" w:rsidRPr="0090766A" w:rsidRDefault="00263C4E" w:rsidP="00263C4E">
            <w:pPr>
              <w:ind w:left="-567" w:firstLine="567"/>
            </w:pPr>
            <w:r w:rsidRPr="0090766A">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263C4E" w:rsidRPr="0090766A" w:rsidRDefault="00263C4E" w:rsidP="00263C4E">
            <w:pPr>
              <w:ind w:left="-567" w:firstLine="567"/>
            </w:pPr>
            <w:r w:rsidRPr="0090766A">
              <w:t>- правовой акт, предусматривающий предоставление из бюджета сельского поселения бюджетам муниципальных образований межбюджетного трансферта в форме дотаций на выравнивание бюджетной обеспеченности;</w:t>
            </w:r>
          </w:p>
          <w:p w:rsidR="00263C4E" w:rsidRPr="0090766A" w:rsidRDefault="00263C4E" w:rsidP="00263C4E">
            <w:pPr>
              <w:ind w:left="-567" w:firstLine="567"/>
            </w:pPr>
            <w:r w:rsidRPr="0090766A">
              <w:t>- правовой акт, предусматривающий предоставление из бюджета сельского поселения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263C4E" w:rsidRPr="0090766A" w:rsidRDefault="00263C4E" w:rsidP="00263C4E">
            <w:pPr>
              <w:ind w:left="-567" w:firstLine="567"/>
            </w:pPr>
            <w:r w:rsidRPr="0090766A">
              <w:t xml:space="preserve"> бюджетов;</w:t>
            </w:r>
          </w:p>
          <w:p w:rsidR="00263C4E" w:rsidRPr="0090766A" w:rsidRDefault="00263C4E" w:rsidP="00263C4E">
            <w:pPr>
              <w:ind w:left="-567" w:firstLine="567"/>
              <w:rPr>
                <w:iCs/>
              </w:rPr>
            </w:pPr>
            <w:r w:rsidRPr="0090766A">
              <w:t xml:space="preserve">- правовой акт, предусматривающий предоставление из бюджета сельского поселения бюджетным учреждениям сельского поселения межбюджетного трансферта в </w:t>
            </w:r>
            <w:r w:rsidRPr="0090766A">
              <w:lastRenderedPageBreak/>
              <w:t xml:space="preserve">форме субвенций на осуществление государственных полномочий Республики Мордовия по </w:t>
            </w:r>
            <w:r w:rsidRPr="0090766A">
              <w:rPr>
                <w:iCs/>
              </w:rPr>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263C4E" w:rsidRPr="0090766A" w:rsidRDefault="00263C4E" w:rsidP="00263C4E">
            <w:pPr>
              <w:ind w:left="-567" w:firstLine="567"/>
              <w:rPr>
                <w:iCs/>
              </w:rPr>
            </w:pPr>
            <w:r w:rsidRPr="0090766A">
              <w:t xml:space="preserve">- правовой акт, предусматривающий предоставление из бюджета сельского поселения бюджетным учреждениям сельского поселения межбюджетного трансферта в форме субвенций на осуществление государственных полномочий Республики Мордовия по </w:t>
            </w:r>
            <w:r w:rsidRPr="0090766A">
              <w:rPr>
                <w:iCs/>
              </w:rPr>
              <w:t>обеспечению</w:t>
            </w:r>
            <w:r w:rsidR="002F6B1C">
              <w:rPr>
                <w:iCs/>
              </w:rPr>
              <w:t xml:space="preserve"> </w:t>
            </w:r>
            <w:r w:rsidRPr="0090766A">
              <w:rPr>
                <w:iCs/>
              </w:rPr>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263C4E" w:rsidRPr="0090766A" w:rsidRDefault="00263C4E" w:rsidP="00263C4E">
            <w:pPr>
              <w:ind w:left="-567" w:firstLine="567"/>
            </w:pPr>
            <w:r w:rsidRPr="0090766A">
              <w:t>- правовой акт, предусматривающий предоставление из бюджета сельского поселения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263C4E" w:rsidRPr="0090766A" w:rsidRDefault="00263C4E" w:rsidP="00263C4E">
            <w:pPr>
              <w:ind w:left="-567" w:firstLine="567"/>
            </w:pPr>
            <w:r w:rsidRPr="0090766A">
              <w:t xml:space="preserve">- правовой акт, предусматривающий предоставление из бюджета сельского поселения бюджетам муниципальных образований межбюджетного трансферта из резервного фонда сельского поселения Республики Мордовия на </w:t>
            </w:r>
            <w:r w:rsidRPr="0090766A">
              <w:rPr>
                <w:iCs/>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90766A">
              <w:t>;</w:t>
            </w:r>
          </w:p>
          <w:p w:rsidR="00263C4E" w:rsidRPr="0090766A" w:rsidRDefault="00263C4E" w:rsidP="00263C4E">
            <w:pPr>
              <w:ind w:left="-567" w:firstLine="567"/>
              <w:rPr>
                <w:iCs/>
              </w:rPr>
            </w:pPr>
            <w:r w:rsidRPr="0090766A">
              <w:t xml:space="preserve">- правовой акт, предусматривающий предоставление из бюджета сельского поселения денежных средств физическим и юридическим лицам из резервного фонда Главы сельского поселения Республики </w:t>
            </w:r>
            <w:r w:rsidRPr="0090766A">
              <w:lastRenderedPageBreak/>
              <w:t xml:space="preserve">Мордовия на </w:t>
            </w:r>
            <w:r w:rsidRPr="0090766A">
              <w:rPr>
                <w:iCs/>
              </w:rPr>
              <w:t>обеспечение непредвиденных расходов</w:t>
            </w:r>
            <w:r w:rsidRPr="0090766A">
              <w:t>;</w:t>
            </w:r>
          </w:p>
          <w:p w:rsidR="00263C4E" w:rsidRPr="0090766A" w:rsidRDefault="00263C4E" w:rsidP="00263C4E">
            <w:pPr>
              <w:ind w:left="-567" w:firstLine="567"/>
            </w:pPr>
            <w:r w:rsidRPr="0090766A">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263C4E" w:rsidRPr="0090766A" w:rsidRDefault="00263C4E" w:rsidP="00263C4E">
            <w:pPr>
              <w:ind w:left="-567" w:firstLine="567"/>
            </w:pPr>
            <w:r w:rsidRPr="0090766A">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263C4E" w:rsidRPr="0090766A" w:rsidRDefault="00263C4E" w:rsidP="00263C4E">
            <w:pPr>
              <w:ind w:left="-567" w:firstLine="567"/>
            </w:pPr>
            <w:r w:rsidRPr="0090766A">
              <w:t>- соглашение о предоставлении субсидии специализированной службе по вопросам похоронного дела на возмещение затрат по погребению;</w:t>
            </w:r>
          </w:p>
          <w:p w:rsidR="00263C4E" w:rsidRPr="0090766A" w:rsidRDefault="00263C4E" w:rsidP="00263C4E">
            <w:pPr>
              <w:ind w:left="-567" w:firstLine="567"/>
            </w:pPr>
            <w:r w:rsidRPr="0090766A">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263C4E" w:rsidRPr="0090766A" w:rsidRDefault="00263C4E" w:rsidP="00263C4E">
            <w:pPr>
              <w:ind w:left="-567" w:firstLine="567"/>
            </w:pPr>
            <w:r w:rsidRPr="0090766A">
              <w:t>- договор на оказание услуг, выполнение работ, заключенный получателем средств бюджета сельского поселения с физическим лицом, не являющимся индивидуальным предпринимателем;</w:t>
            </w:r>
          </w:p>
          <w:p w:rsidR="00263C4E" w:rsidRPr="0090766A" w:rsidRDefault="00263C4E" w:rsidP="00263C4E">
            <w:pPr>
              <w:ind w:left="-567" w:firstLine="567"/>
            </w:pPr>
            <w:r w:rsidRPr="0090766A">
              <w:t>- акт сверки взаимных расчетов;</w:t>
            </w:r>
          </w:p>
          <w:p w:rsidR="00263C4E" w:rsidRPr="0090766A" w:rsidRDefault="00263C4E" w:rsidP="00263C4E">
            <w:pPr>
              <w:ind w:left="-567" w:firstLine="567"/>
            </w:pPr>
            <w:r w:rsidRPr="0090766A">
              <w:t>- решение суда о расторжении государственного контракта (договора);</w:t>
            </w:r>
          </w:p>
          <w:p w:rsidR="00263C4E" w:rsidRPr="0090766A" w:rsidRDefault="00263C4E" w:rsidP="00263C4E">
            <w:pPr>
              <w:ind w:left="-567" w:firstLine="567"/>
            </w:pPr>
            <w:r w:rsidRPr="0090766A">
              <w:t>- уведомление об одностороннем отказе от исполнения государственного контракта по</w:t>
            </w:r>
          </w:p>
          <w:p w:rsidR="00263C4E" w:rsidRPr="0090766A" w:rsidRDefault="00263C4E" w:rsidP="00263C4E">
            <w:pPr>
              <w:ind w:left="-567" w:firstLine="567"/>
            </w:pPr>
            <w:r w:rsidRPr="0090766A">
              <w:t>истечении 30 дней со дня его размещения государственным заказчиком в реестре контрактов;</w:t>
            </w:r>
          </w:p>
          <w:p w:rsidR="00263C4E" w:rsidRPr="0090766A" w:rsidRDefault="00263C4E" w:rsidP="00263C4E">
            <w:pPr>
              <w:ind w:left="-567" w:firstLine="567"/>
            </w:pPr>
            <w:r w:rsidRPr="0090766A">
              <w:t>- иной документ, в соответствии с которым возникает бюджетное обязательство получателя средств бюджета сельского поселения.</w:t>
            </w: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lastRenderedPageBreak/>
              <w:t xml:space="preserve">Авансовый </w:t>
            </w:r>
            <w:hyperlink r:id="rId18" w:history="1">
              <w:r w:rsidRPr="002C33E3">
                <w:rPr>
                  <w:rStyle w:val="a9"/>
                  <w:color w:val="auto"/>
                </w:rPr>
                <w:t>отчет</w:t>
              </w:r>
            </w:hyperlink>
            <w:r w:rsidRPr="0090766A">
              <w:t xml:space="preserve"> (ф.0504505), Отчет о расходах подотчётного лица (ф.0504520)</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Акт выполненных работ (оказанных услуг)</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Акт приема-передачи</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Акт сверки взаимных расчетов</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 xml:space="preserve">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Заявление на выдачу денежных средств под отчет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Заявление физического лица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Решение суда о расторжении государственного контракта (договора)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106" w:firstLine="567"/>
            </w:pPr>
            <w:r w:rsidRPr="0090766A">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567" w:firstLine="567"/>
            </w:pPr>
            <w:r w:rsidRPr="0090766A">
              <w:t>Квитанция</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567" w:firstLine="567"/>
            </w:pPr>
            <w:r w:rsidRPr="0090766A">
              <w:t>Приказ о направлении в командировку, с прилагаемым расчетом командировочных сумм</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567" w:firstLine="567"/>
            </w:pPr>
            <w:r w:rsidRPr="0090766A">
              <w:t>Служебная записка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567" w:firstLine="567"/>
            </w:pPr>
            <w:r w:rsidRPr="0090766A">
              <w:t xml:space="preserve">Справка-расчет </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567" w:firstLine="567"/>
            </w:pPr>
            <w:r w:rsidRPr="0090766A">
              <w:t>Счет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567" w:firstLine="567"/>
            </w:pPr>
            <w:r w:rsidRPr="0090766A">
              <w:t>Счет-фактура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Товарна</w:t>
            </w:r>
            <w:r w:rsidRPr="002C33E3">
              <w:t xml:space="preserve">я </w:t>
            </w:r>
            <w:hyperlink r:id="rId19" w:history="1">
              <w:r w:rsidRPr="002C33E3">
                <w:rPr>
                  <w:rStyle w:val="a9"/>
                  <w:color w:val="auto"/>
                </w:rPr>
                <w:t>накладная</w:t>
              </w:r>
            </w:hyperlink>
            <w:r w:rsidRPr="0090766A">
              <w:t xml:space="preserve"> (унифицированная форма    № ТОРГ-12) (ф. 0330212)</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Универсальный передаточный документ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Решение о командировании на территории Российской Федерации (ф.0504512)</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Изменение Решения о командировании на территории Российской Федерации (ф.0504513)</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Заявка-обоснование закупки товаров, работ, услуг малого объема через подотчетное лицо (ф.0510521)</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Реестр актов выполненных работ</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 xml:space="preserve">Заявка на перечисление межбюджетного трансферта из бюджета сельского </w:t>
            </w:r>
            <w:r w:rsidRPr="0090766A">
              <w:lastRenderedPageBreak/>
              <w:t>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263C4E" w:rsidRPr="0090766A" w:rsidTr="00263C4E">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63C4E" w:rsidRPr="0090766A" w:rsidTr="00263C4E">
        <w:trPr>
          <w:trHeight w:val="3856"/>
        </w:trPr>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263C4E" w:rsidRPr="0090766A" w:rsidRDefault="00263C4E" w:rsidP="00263C4E">
            <w:pPr>
              <w:ind w:left="36" w:hanging="36"/>
            </w:pPr>
            <w:r w:rsidRPr="0090766A">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263C4E" w:rsidRPr="0090766A" w:rsidRDefault="00263C4E" w:rsidP="00263C4E">
            <w:pPr>
              <w:ind w:left="36" w:hanging="36"/>
            </w:pPr>
            <w:r w:rsidRPr="0090766A">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263C4E" w:rsidRPr="0090766A" w:rsidTr="00263C4E">
        <w:trPr>
          <w:trHeight w:val="234"/>
        </w:trPr>
        <w:tc>
          <w:tcPr>
            <w:tcW w:w="284" w:type="dxa"/>
            <w:tcBorders>
              <w:top w:val="nil"/>
              <w:left w:val="nil"/>
              <w:bottom w:val="nil"/>
              <w:right w:val="single" w:sz="4" w:space="0" w:color="000000"/>
            </w:tcBorders>
          </w:tcPr>
          <w:p w:rsidR="00263C4E" w:rsidRPr="0090766A" w:rsidRDefault="00263C4E" w:rsidP="00263C4E">
            <w:pPr>
              <w:ind w:left="-567" w:firstLine="567"/>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263C4E" w:rsidRPr="0090766A" w:rsidRDefault="00263C4E" w:rsidP="00263C4E">
            <w:pPr>
              <w:ind w:left="-567" w:firstLine="567"/>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263C4E" w:rsidRPr="0090766A" w:rsidRDefault="00263C4E" w:rsidP="00263C4E">
            <w:pPr>
              <w:ind w:left="-567" w:firstLine="567"/>
            </w:pPr>
          </w:p>
        </w:tc>
        <w:tc>
          <w:tcPr>
            <w:tcW w:w="4820" w:type="dxa"/>
            <w:tcBorders>
              <w:top w:val="single" w:sz="4" w:space="0" w:color="000000"/>
              <w:left w:val="single" w:sz="4" w:space="0" w:color="auto"/>
              <w:bottom w:val="single" w:sz="4" w:space="0" w:color="000000"/>
              <w:right w:val="single" w:sz="4" w:space="0" w:color="000000"/>
            </w:tcBorders>
            <w:hideMark/>
          </w:tcPr>
          <w:p w:rsidR="00263C4E" w:rsidRPr="0090766A" w:rsidRDefault="00263C4E" w:rsidP="00263C4E">
            <w:pPr>
              <w:ind w:left="36" w:hanging="36"/>
            </w:pPr>
            <w:r w:rsidRPr="0090766A">
              <w:t>Иной документ, подтверждающий возникновение денежного обязательства по бюджетному обязательству получателя средств бюджета сельского поселения Республики Мордовия</w:t>
            </w:r>
          </w:p>
        </w:tc>
      </w:tr>
    </w:tbl>
    <w:p w:rsidR="00263C4E" w:rsidRDefault="00263C4E" w:rsidP="002C33E3">
      <w:pPr>
        <w:jc w:val="both"/>
      </w:pPr>
    </w:p>
    <w:p w:rsidR="00263C4E" w:rsidRDefault="00263C4E" w:rsidP="00263C4E">
      <w:pPr>
        <w:ind w:firstLine="709"/>
        <w:jc w:val="both"/>
      </w:pPr>
    </w:p>
    <w:p w:rsidR="00263C4E" w:rsidRDefault="00263C4E" w:rsidP="00263C4E">
      <w:pPr>
        <w:ind w:firstLine="709"/>
        <w:jc w:val="both"/>
      </w:pPr>
    </w:p>
    <w:p w:rsidR="00263C4E" w:rsidRDefault="00263C4E" w:rsidP="00263C4E">
      <w:pPr>
        <w:jc w:val="both"/>
      </w:pPr>
    </w:p>
    <w:p w:rsidR="00263C4E" w:rsidRDefault="00263C4E" w:rsidP="00263C4E">
      <w:pPr>
        <w:ind w:firstLine="709"/>
        <w:jc w:val="both"/>
      </w:pPr>
    </w:p>
    <w:p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909" w:rsidRDefault="001D1909">
      <w:r>
        <w:separator/>
      </w:r>
    </w:p>
  </w:endnote>
  <w:endnote w:type="continuationSeparator" w:id="0">
    <w:p w:rsidR="001D1909" w:rsidRDefault="001D1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3C4E" w:rsidRDefault="00263C4E" w:rsidP="00263C4E">
    <w:pPr>
      <w:pStyle w:val="a7"/>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909" w:rsidRDefault="001D1909">
      <w:r>
        <w:separator/>
      </w:r>
    </w:p>
  </w:footnote>
  <w:footnote w:type="continuationSeparator" w:id="0">
    <w:p w:rsidR="001D1909" w:rsidRDefault="001D1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3C4E" w:rsidRDefault="00263C4E" w:rsidP="00263C4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F6B1C">
      <w:rPr>
        <w:rStyle w:val="a6"/>
        <w:noProof/>
      </w:rPr>
      <w:t>1</w:t>
    </w:r>
    <w:r>
      <w:rPr>
        <w:rStyle w:val="a6"/>
      </w:rPr>
      <w:fldChar w:fldCharType="end"/>
    </w:r>
  </w:p>
  <w:p w:rsidR="00263C4E" w:rsidRDefault="00263C4E" w:rsidP="00263C4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3C4E" w:rsidRPr="00094BDD" w:rsidRDefault="00F744EA">
    <w:pPr>
      <w:pStyle w:val="a4"/>
      <w:jc w:val="right"/>
    </w:pPr>
    <w:r>
      <w:fldChar w:fldCharType="begin"/>
    </w:r>
    <w:r>
      <w:instrText>PAGE   \* MERGEFORMAT</w:instrText>
    </w:r>
    <w:r>
      <w:fldChar w:fldCharType="separate"/>
    </w:r>
    <w:r w:rsidR="006149F0">
      <w:rPr>
        <w:noProof/>
      </w:rPr>
      <w:t>2</w:t>
    </w:r>
    <w:r>
      <w:rPr>
        <w:noProof/>
      </w:rPr>
      <w:fldChar w:fldCharType="end"/>
    </w:r>
  </w:p>
  <w:p w:rsidR="00263C4E" w:rsidRDefault="00263C4E" w:rsidP="00263C4E">
    <w:pPr>
      <w:pStyle w:val="a4"/>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3C4E" w:rsidRPr="00137E93" w:rsidRDefault="00263C4E" w:rsidP="00263C4E">
    <w:pPr>
      <w:pStyle w:val="a4"/>
      <w:jc w:val="right"/>
      <w:rPr>
        <w:color w:val="FFFFF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022C5"/>
    <w:multiLevelType w:val="hybridMultilevel"/>
    <w:tmpl w:val="6534172C"/>
    <w:lvl w:ilvl="0" w:tplc="76CAC71E">
      <w:start w:val="1"/>
      <w:numFmt w:val="decimal"/>
      <w:lvlText w:val="%1."/>
      <w:lvlJc w:val="left"/>
      <w:pPr>
        <w:ind w:left="240" w:hanging="360"/>
      </w:pPr>
      <w:rPr>
        <w:rFonts w:eastAsia="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63C4E"/>
    <w:rsid w:val="001D1909"/>
    <w:rsid w:val="00263C4E"/>
    <w:rsid w:val="002C33E3"/>
    <w:rsid w:val="002F6B1C"/>
    <w:rsid w:val="006149F0"/>
    <w:rsid w:val="006C0B77"/>
    <w:rsid w:val="00763C4E"/>
    <w:rsid w:val="008242FF"/>
    <w:rsid w:val="00870751"/>
    <w:rsid w:val="008C623F"/>
    <w:rsid w:val="00922C48"/>
    <w:rsid w:val="00B46179"/>
    <w:rsid w:val="00B915B7"/>
    <w:rsid w:val="00BD3714"/>
    <w:rsid w:val="00C60D75"/>
    <w:rsid w:val="00EA59DF"/>
    <w:rsid w:val="00EE4070"/>
    <w:rsid w:val="00F12C76"/>
    <w:rsid w:val="00F744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B0239D-439F-4068-AB4D-9F940C62E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3C4E"/>
    <w:pPr>
      <w:widowControl w:val="0"/>
      <w:suppressAutoHyphens/>
      <w:spacing w:after="0" w:line="240" w:lineRule="auto"/>
    </w:pPr>
    <w:rPr>
      <w:rFonts w:ascii="Times New Roman" w:eastAsia="Lucida Sans Unicode" w:hAnsi="Times New Roman" w:cs="Times New Roman"/>
      <w:sz w:val="24"/>
      <w:szCs w:val="24"/>
      <w:lang w:eastAsia="zh-CN"/>
    </w:rPr>
  </w:style>
  <w:style w:type="paragraph" w:styleId="2">
    <w:name w:val="heading 2"/>
    <w:basedOn w:val="a"/>
    <w:next w:val="a"/>
    <w:link w:val="20"/>
    <w:uiPriority w:val="99"/>
    <w:qFormat/>
    <w:rsid w:val="00263C4E"/>
    <w:pPr>
      <w:keepNext/>
      <w:widowControl/>
      <w:suppressAutoHyphens w:val="0"/>
      <w:jc w:val="center"/>
      <w:outlineLvl w:val="1"/>
    </w:pPr>
    <w:rPr>
      <w:rFonts w:ascii="Cambria" w:eastAsia="Times New Roman"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3C4E"/>
    <w:pPr>
      <w:ind w:left="720"/>
      <w:contextualSpacing/>
    </w:pPr>
  </w:style>
  <w:style w:type="character" w:customStyle="1" w:styleId="20">
    <w:name w:val="Заголовок 2 Знак"/>
    <w:basedOn w:val="a0"/>
    <w:link w:val="2"/>
    <w:uiPriority w:val="99"/>
    <w:rsid w:val="00263C4E"/>
    <w:rPr>
      <w:rFonts w:ascii="Cambria" w:eastAsia="Times New Roman" w:hAnsi="Cambria" w:cs="Times New Roman"/>
      <w:b/>
      <w:bCs/>
      <w:i/>
      <w:iCs/>
      <w:sz w:val="28"/>
      <w:szCs w:val="28"/>
      <w:lang w:eastAsia="ru-RU"/>
    </w:rPr>
  </w:style>
  <w:style w:type="paragraph" w:customStyle="1" w:styleId="ConsPlusNormal">
    <w:name w:val="ConsPlusNormal"/>
    <w:rsid w:val="00263C4E"/>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
    <w:link w:val="a5"/>
    <w:uiPriority w:val="99"/>
    <w:rsid w:val="00263C4E"/>
    <w:pPr>
      <w:tabs>
        <w:tab w:val="center" w:pos="4677"/>
        <w:tab w:val="right" w:pos="9355"/>
      </w:tabs>
      <w:suppressAutoHyphens w:val="0"/>
      <w:autoSpaceDE w:val="0"/>
      <w:autoSpaceDN w:val="0"/>
      <w:adjustRightInd w:val="0"/>
    </w:pPr>
    <w:rPr>
      <w:rFonts w:eastAsia="Times New Roman"/>
      <w:sz w:val="20"/>
      <w:szCs w:val="20"/>
      <w:lang w:eastAsia="ru-RU"/>
    </w:rPr>
  </w:style>
  <w:style w:type="character" w:customStyle="1" w:styleId="a5">
    <w:name w:val="Верхний колонтитул Знак"/>
    <w:basedOn w:val="a0"/>
    <w:link w:val="a4"/>
    <w:uiPriority w:val="99"/>
    <w:rsid w:val="00263C4E"/>
    <w:rPr>
      <w:rFonts w:ascii="Times New Roman" w:eastAsia="Times New Roman" w:hAnsi="Times New Roman" w:cs="Times New Roman"/>
      <w:sz w:val="20"/>
      <w:szCs w:val="20"/>
      <w:lang w:eastAsia="ru-RU"/>
    </w:rPr>
  </w:style>
  <w:style w:type="character" w:styleId="a6">
    <w:name w:val="page number"/>
    <w:uiPriority w:val="99"/>
    <w:rsid w:val="00263C4E"/>
    <w:rPr>
      <w:rFonts w:cs="Times New Roman"/>
    </w:rPr>
  </w:style>
  <w:style w:type="paragraph" w:styleId="a7">
    <w:name w:val="footer"/>
    <w:basedOn w:val="a"/>
    <w:link w:val="a8"/>
    <w:uiPriority w:val="99"/>
    <w:rsid w:val="00263C4E"/>
    <w:pPr>
      <w:tabs>
        <w:tab w:val="center" w:pos="4677"/>
        <w:tab w:val="right" w:pos="9355"/>
      </w:tabs>
      <w:suppressAutoHyphens w:val="0"/>
      <w:autoSpaceDE w:val="0"/>
      <w:autoSpaceDN w:val="0"/>
      <w:adjustRightInd w:val="0"/>
    </w:pPr>
    <w:rPr>
      <w:rFonts w:eastAsia="Times New Roman"/>
      <w:sz w:val="20"/>
      <w:szCs w:val="20"/>
      <w:lang w:eastAsia="ru-RU"/>
    </w:rPr>
  </w:style>
  <w:style w:type="character" w:customStyle="1" w:styleId="a8">
    <w:name w:val="Нижний колонтитул Знак"/>
    <w:basedOn w:val="a0"/>
    <w:link w:val="a7"/>
    <w:uiPriority w:val="99"/>
    <w:rsid w:val="00263C4E"/>
    <w:rPr>
      <w:rFonts w:ascii="Times New Roman" w:eastAsia="Times New Roman" w:hAnsi="Times New Roman" w:cs="Times New Roman"/>
      <w:sz w:val="20"/>
      <w:szCs w:val="20"/>
      <w:lang w:eastAsia="ru-RU"/>
    </w:rPr>
  </w:style>
  <w:style w:type="character" w:styleId="a9">
    <w:name w:val="Hyperlink"/>
    <w:uiPriority w:val="99"/>
    <w:rsid w:val="00263C4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8f21b21c-a408-42c4-b9fe-a939b863c84a.html" TargetMode="External"/><Relationship Id="rId13" Type="http://schemas.openxmlformats.org/officeDocument/2006/relationships/hyperlink" Target="consultantplus://offline/ref=334701471D10ACD02A37B7572687CC6255FDACCCDF53318999EFDB4A5D300E80F3D90B7DD3173Dn6J8M" TargetMode="External"/><Relationship Id="rId18" Type="http://schemas.openxmlformats.org/officeDocument/2006/relationships/hyperlink" Target="consultantplus://offline/ref=334701471D10ACD02A37B7572687CC6255FEADC6D85E6C8391B6D7485A3F5197F490077CD2133A6AnAJ1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file:///C:\Users\User\AppData\Local\Temp\Rar$DIa5232.4079\&#1055;&#1088;&#1080;&#1082;&#1072;&#1079;%20&#1060;&#1059;%20&#8470;%20%20%20%20&#1086;%20&#1074;&#1085;&#1077;&#1089;&#1077;&#1085;&#1080;&#1080;%20&#1080;&#1079;&#1084;&#1077;&#1085;&#1077;&#1085;&#1080;&#1081;%20&#1074;%20&#1055;&#1086;&#1088;&#1103;&#1076;&#1086;&#1082;%20&#1091;&#1095;&#1077;&#1090;&#1072;%20&#1041;&#1054;%20&#1080;%20&#1044;&#1054;%20&#1076;&#1083;&#1103;%20&#1089;&#1086;&#1074;&#1077;&#1090;&#1086;&#1074;.docx" TargetMode="External"/><Relationship Id="rId2" Type="http://schemas.openxmlformats.org/officeDocument/2006/relationships/numbering" Target="numbering.xml"/><Relationship Id="rId16" Type="http://schemas.openxmlformats.org/officeDocument/2006/relationships/hyperlink" Target="file:///C:\Users\User\AppData\Local\Temp\Rar$DIa5232.4079\&#1055;&#1088;&#1080;&#1082;&#1072;&#1079;%20&#1060;&#1059;%20&#8470;%20%20%20%20&#1086;%20&#1074;&#1085;&#1077;&#1089;&#1077;&#1085;&#1080;&#1080;%20&#1080;&#1079;&#1084;&#1077;&#1085;&#1077;&#1085;&#1080;&#1081;%20&#1074;%20&#1055;&#1086;&#1088;&#1103;&#1076;&#1086;&#1082;%20&#1091;&#1095;&#1077;&#1090;&#1072;%20&#1041;&#1054;%20&#1080;%20&#1044;&#1054;%20&#1076;&#1083;&#1103;%20&#1089;&#1086;&#1074;&#1077;&#1090;&#1086;&#1074;.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2.xml"/><Relationship Id="rId19"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9008A-63A5-4D41-A752-6183F9CD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12393</Words>
  <Characters>70646</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2025-05-27T09:52:00Z</dcterms:created>
  <dcterms:modified xsi:type="dcterms:W3CDTF">2025-05-27T12:50:00Z</dcterms:modified>
</cp:coreProperties>
</file>