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C04" w:rsidRDefault="00737C04" w:rsidP="00737C04">
      <w:pPr>
        <w:ind w:left="540"/>
        <w:rPr>
          <w:b/>
          <w:bCs/>
          <w:color w:val="000000"/>
          <w:spacing w:val="-4"/>
        </w:rPr>
      </w:pPr>
      <w:r>
        <w:rPr>
          <w:b/>
          <w:bCs/>
          <w:color w:val="000000"/>
          <w:spacing w:val="-4"/>
          <w:sz w:val="32"/>
          <w:szCs w:val="32"/>
        </w:rPr>
        <w:t xml:space="preserve">                                           </w:t>
      </w:r>
      <w:r>
        <w:rPr>
          <w:b/>
          <w:bCs/>
          <w:color w:val="000000"/>
          <w:spacing w:val="-4"/>
        </w:rPr>
        <w:t>СОВЕТ ДЕПУТАТОВ</w:t>
      </w:r>
    </w:p>
    <w:p w:rsidR="00737C04" w:rsidRDefault="00737C04" w:rsidP="00737C04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>ПИЧПАНДИНСКОГО  СЕЛЬСКОГО</w:t>
      </w:r>
      <w:proofErr w:type="gramEnd"/>
      <w:r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 xml:space="preserve"> ПОСЕЛЕНИЯ</w:t>
      </w:r>
    </w:p>
    <w:p w:rsidR="00737C04" w:rsidRDefault="00737C04" w:rsidP="00737C04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>ЗУБОВО-ПОЛЯНСКОГО МУНИЦИПАЛЬНОГО РАЙОНА</w:t>
      </w:r>
    </w:p>
    <w:p w:rsidR="00737C04" w:rsidRDefault="00737C04" w:rsidP="00737C04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РЕСПУБЛИКИ МОРДОВИЯ</w:t>
      </w:r>
    </w:p>
    <w:p w:rsidR="00737C04" w:rsidRDefault="00737C04" w:rsidP="00737C04">
      <w:pPr>
        <w:pStyle w:val="ConsPlusNormal"/>
        <w:ind w:firstLine="540"/>
        <w:jc w:val="both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737C04" w:rsidRDefault="00737C04" w:rsidP="00737C04">
      <w:pPr>
        <w:pStyle w:val="ConsPlusNormal"/>
        <w:ind w:firstLine="540"/>
        <w:jc w:val="center"/>
      </w:pP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РЕШЕНИЕ</w:t>
      </w:r>
    </w:p>
    <w:p w:rsidR="00737C04" w:rsidRDefault="00737C04" w:rsidP="00737C04">
      <w:pPr>
        <w:pStyle w:val="ConsPlusNormal"/>
        <w:ind w:firstLine="540"/>
        <w:jc w:val="center"/>
      </w:pPr>
    </w:p>
    <w:p w:rsidR="00737C04" w:rsidRDefault="00737C04" w:rsidP="00737C04">
      <w:pPr>
        <w:pStyle w:val="ConsPlusNormal"/>
        <w:ind w:firstLine="540"/>
        <w:jc w:val="center"/>
      </w:pPr>
    </w:p>
    <w:p w:rsidR="00737C04" w:rsidRDefault="00737C04" w:rsidP="00737C04">
      <w:pPr>
        <w:pStyle w:val="ConsPlusNormal"/>
        <w:ind w:firstLine="540"/>
        <w:jc w:val="center"/>
      </w:pPr>
    </w:p>
    <w:p w:rsidR="00737C04" w:rsidRDefault="00737C04" w:rsidP="00737C04">
      <w:pPr>
        <w:pStyle w:val="ConsPlusNormal"/>
        <w:ind w:firstLine="540"/>
        <w:jc w:val="center"/>
      </w:pPr>
    </w:p>
    <w:p w:rsidR="00737C04" w:rsidRDefault="00737C04" w:rsidP="00737C04">
      <w:pPr>
        <w:tabs>
          <w:tab w:val="left" w:pos="5844"/>
        </w:tabs>
        <w:rPr>
          <w:b/>
          <w:bCs/>
        </w:rPr>
      </w:pPr>
      <w:r>
        <w:rPr>
          <w:b/>
          <w:bCs/>
        </w:rPr>
        <w:t>от   24.03.2025 года.                                                                                                 № 3</w:t>
      </w:r>
    </w:p>
    <w:p w:rsidR="00737C04" w:rsidRDefault="00737C04" w:rsidP="00737C04">
      <w:pPr>
        <w:rPr>
          <w:sz w:val="28"/>
          <w:szCs w:val="28"/>
        </w:rPr>
      </w:pPr>
    </w:p>
    <w:p w:rsidR="00737C04" w:rsidRDefault="00737C04" w:rsidP="00737C04">
      <w:pPr>
        <w:rPr>
          <w:sz w:val="28"/>
          <w:szCs w:val="28"/>
        </w:rPr>
      </w:pPr>
      <w:r>
        <w:rPr>
          <w:sz w:val="28"/>
          <w:szCs w:val="28"/>
        </w:rPr>
        <w:t>«Об утверждении отчета   исполнения</w:t>
      </w:r>
    </w:p>
    <w:p w:rsidR="00737C04" w:rsidRDefault="00737C04" w:rsidP="00737C0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бюджета  </w:t>
      </w:r>
      <w:proofErr w:type="spellStart"/>
      <w:r>
        <w:rPr>
          <w:sz w:val="28"/>
          <w:szCs w:val="28"/>
        </w:rPr>
        <w:t>Пичпандинского</w:t>
      </w:r>
      <w:proofErr w:type="spellEnd"/>
      <w:proofErr w:type="gramEnd"/>
      <w:r>
        <w:rPr>
          <w:sz w:val="28"/>
          <w:szCs w:val="28"/>
        </w:rPr>
        <w:t xml:space="preserve">  сельского </w:t>
      </w:r>
    </w:p>
    <w:p w:rsidR="00737C04" w:rsidRDefault="00737C04" w:rsidP="00737C04">
      <w:pPr>
        <w:rPr>
          <w:sz w:val="28"/>
          <w:szCs w:val="28"/>
        </w:rPr>
      </w:pPr>
      <w:r>
        <w:rPr>
          <w:sz w:val="28"/>
          <w:szCs w:val="28"/>
        </w:rPr>
        <w:t xml:space="preserve">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>-Полянского</w:t>
      </w:r>
    </w:p>
    <w:p w:rsidR="00737C04" w:rsidRDefault="00737C04" w:rsidP="00737C04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Республики Мордовия  </w:t>
      </w:r>
    </w:p>
    <w:p w:rsidR="00737C04" w:rsidRDefault="00737C04" w:rsidP="00737C04">
      <w:pPr>
        <w:rPr>
          <w:sz w:val="28"/>
          <w:szCs w:val="28"/>
        </w:rPr>
      </w:pPr>
      <w:r>
        <w:rPr>
          <w:sz w:val="28"/>
          <w:szCs w:val="28"/>
        </w:rPr>
        <w:t xml:space="preserve">за 4 квартал 2024 года» </w:t>
      </w:r>
    </w:p>
    <w:p w:rsidR="00737C04" w:rsidRDefault="00737C04" w:rsidP="00737C04">
      <w:pPr>
        <w:jc w:val="center"/>
        <w:rPr>
          <w:b/>
          <w:sz w:val="28"/>
          <w:szCs w:val="28"/>
        </w:rPr>
      </w:pPr>
    </w:p>
    <w:p w:rsidR="00737C04" w:rsidRDefault="00737C04" w:rsidP="00737C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  <w:proofErr w:type="spellStart"/>
      <w:proofErr w:type="gramStart"/>
      <w:r>
        <w:rPr>
          <w:b/>
          <w:sz w:val="28"/>
          <w:szCs w:val="28"/>
        </w:rPr>
        <w:t>Пичпандинского</w:t>
      </w:r>
      <w:proofErr w:type="spellEnd"/>
      <w:r>
        <w:rPr>
          <w:b/>
          <w:sz w:val="28"/>
          <w:szCs w:val="28"/>
        </w:rPr>
        <w:t xml:space="preserve">  сельского</w:t>
      </w:r>
      <w:proofErr w:type="gramEnd"/>
      <w:r>
        <w:rPr>
          <w:b/>
          <w:sz w:val="28"/>
          <w:szCs w:val="28"/>
        </w:rPr>
        <w:t xml:space="preserve"> поселения </w:t>
      </w:r>
    </w:p>
    <w:p w:rsidR="00737C04" w:rsidRDefault="00737C04" w:rsidP="00737C0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Р Е Ш И Л:</w:t>
      </w:r>
    </w:p>
    <w:p w:rsidR="00737C04" w:rsidRDefault="00737C04" w:rsidP="00737C04">
      <w:pPr>
        <w:rPr>
          <w:sz w:val="28"/>
          <w:szCs w:val="28"/>
        </w:rPr>
      </w:pPr>
      <w:r>
        <w:rPr>
          <w:sz w:val="28"/>
          <w:szCs w:val="28"/>
        </w:rPr>
        <w:t xml:space="preserve">     Утвердить отчет об исполнении </w:t>
      </w:r>
      <w:proofErr w:type="gramStart"/>
      <w:r>
        <w:rPr>
          <w:sz w:val="28"/>
          <w:szCs w:val="28"/>
        </w:rPr>
        <w:t xml:space="preserve">бюджета  </w:t>
      </w:r>
      <w:proofErr w:type="spellStart"/>
      <w:r>
        <w:rPr>
          <w:sz w:val="28"/>
          <w:szCs w:val="28"/>
        </w:rPr>
        <w:t>Пичпандинского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>-Полянского муниципального района Респуб</w:t>
      </w:r>
      <w:r w:rsidR="009A117D">
        <w:rPr>
          <w:sz w:val="28"/>
          <w:szCs w:val="28"/>
        </w:rPr>
        <w:t>лики Мордовия за  4 квартал 2024</w:t>
      </w:r>
      <w:r>
        <w:rPr>
          <w:sz w:val="28"/>
          <w:szCs w:val="28"/>
        </w:rPr>
        <w:t xml:space="preserve"> год</w:t>
      </w:r>
      <w:r w:rsidR="009A117D">
        <w:rPr>
          <w:sz w:val="28"/>
          <w:szCs w:val="28"/>
        </w:rPr>
        <w:t>а по доходам в сумме  2 075 551,0</w:t>
      </w:r>
      <w:r w:rsidR="00DE3BED">
        <w:rPr>
          <w:sz w:val="28"/>
          <w:szCs w:val="28"/>
        </w:rPr>
        <w:t>1</w:t>
      </w:r>
      <w:bookmarkStart w:id="0" w:name="_GoBack"/>
      <w:bookmarkEnd w:id="0"/>
      <w:r>
        <w:rPr>
          <w:sz w:val="28"/>
          <w:szCs w:val="28"/>
        </w:rPr>
        <w:t xml:space="preserve"> </w:t>
      </w:r>
      <w:r>
        <w:rPr>
          <w:rFonts w:ascii="Arial" w:hAnsi="Arial" w:cs="Arial"/>
        </w:rPr>
        <w:t xml:space="preserve">рублей </w:t>
      </w:r>
      <w:r>
        <w:rPr>
          <w:sz w:val="28"/>
          <w:szCs w:val="28"/>
        </w:rPr>
        <w:t>и</w:t>
      </w:r>
      <w:r w:rsidR="009A117D">
        <w:rPr>
          <w:sz w:val="28"/>
          <w:szCs w:val="28"/>
        </w:rPr>
        <w:t xml:space="preserve"> по расходам в сумме 2 074 798,19</w:t>
      </w:r>
      <w:r>
        <w:rPr>
          <w:sz w:val="28"/>
          <w:szCs w:val="28"/>
        </w:rPr>
        <w:t xml:space="preserve"> рублей .</w:t>
      </w:r>
    </w:p>
    <w:p w:rsidR="00737C04" w:rsidRDefault="00737C04" w:rsidP="00737C04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>Приложение № 1 (прилагается)</w:t>
      </w:r>
    </w:p>
    <w:p w:rsidR="00737C04" w:rsidRDefault="00737C04" w:rsidP="00737C04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>Приложение № 2 (прилагается)</w:t>
      </w:r>
    </w:p>
    <w:p w:rsidR="00737C04" w:rsidRDefault="00737C04" w:rsidP="00737C04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rPr>
          <w:sz w:val="28"/>
          <w:szCs w:val="28"/>
        </w:rPr>
      </w:pPr>
      <w:r>
        <w:rPr>
          <w:sz w:val="28"/>
          <w:szCs w:val="28"/>
        </w:rPr>
        <w:t>Приложение № 3 (прилагается)</w:t>
      </w:r>
    </w:p>
    <w:p w:rsidR="00737C04" w:rsidRDefault="00737C04" w:rsidP="00737C04">
      <w:pPr>
        <w:rPr>
          <w:sz w:val="28"/>
          <w:szCs w:val="28"/>
        </w:rPr>
      </w:pPr>
    </w:p>
    <w:p w:rsidR="009A117D" w:rsidRDefault="009A117D" w:rsidP="00737C04">
      <w:pPr>
        <w:rPr>
          <w:sz w:val="28"/>
          <w:szCs w:val="28"/>
        </w:rPr>
      </w:pPr>
    </w:p>
    <w:p w:rsidR="009A117D" w:rsidRDefault="009A117D" w:rsidP="00737C04">
      <w:pPr>
        <w:rPr>
          <w:sz w:val="28"/>
          <w:szCs w:val="28"/>
        </w:rPr>
      </w:pPr>
    </w:p>
    <w:p w:rsidR="00737C04" w:rsidRDefault="00737C04" w:rsidP="00737C04">
      <w:pPr>
        <w:rPr>
          <w:sz w:val="28"/>
          <w:szCs w:val="22"/>
        </w:rPr>
      </w:pPr>
    </w:p>
    <w:p w:rsidR="00737C04" w:rsidRDefault="00737C04" w:rsidP="00737C04">
      <w:pPr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</w:rPr>
        <w:t xml:space="preserve">Глава 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Пичпандинского</w:t>
      </w:r>
      <w:proofErr w:type="spellEnd"/>
      <w:proofErr w:type="gramEnd"/>
      <w:r>
        <w:rPr>
          <w:color w:val="000000"/>
          <w:sz w:val="28"/>
          <w:szCs w:val="28"/>
        </w:rPr>
        <w:t xml:space="preserve"> </w:t>
      </w:r>
    </w:p>
    <w:p w:rsidR="00737C04" w:rsidRDefault="00737C04" w:rsidP="00737C04">
      <w:pPr>
        <w:rPr>
          <w:sz w:val="28"/>
          <w:szCs w:val="22"/>
        </w:rPr>
      </w:pPr>
      <w:r>
        <w:rPr>
          <w:color w:val="000000"/>
          <w:sz w:val="28"/>
        </w:rPr>
        <w:t>сельского поселения                                                      К.С. Федорова</w:t>
      </w:r>
    </w:p>
    <w:p w:rsidR="00737C04" w:rsidRDefault="00737C04" w:rsidP="00737C04">
      <w:pPr>
        <w:rPr>
          <w:sz w:val="28"/>
          <w:szCs w:val="22"/>
        </w:rPr>
        <w:sectPr w:rsidR="00737C04" w:rsidSect="00737C04">
          <w:pgSz w:w="11906" w:h="16838"/>
          <w:pgMar w:top="1134" w:right="851" w:bottom="1134" w:left="1701" w:header="709" w:footer="709" w:gutter="0"/>
          <w:cols w:space="720"/>
        </w:sectPr>
      </w:pPr>
    </w:p>
    <w:tbl>
      <w:tblPr>
        <w:tblW w:w="1549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4241"/>
        <w:gridCol w:w="754"/>
        <w:gridCol w:w="2702"/>
        <w:gridCol w:w="1835"/>
        <w:gridCol w:w="3684"/>
        <w:gridCol w:w="2279"/>
      </w:tblGrid>
      <w:tr w:rsidR="00322AD8" w:rsidTr="002D035A">
        <w:trPr>
          <w:trHeight w:val="285"/>
        </w:trPr>
        <w:tc>
          <w:tcPr>
            <w:tcW w:w="139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2AD8" w:rsidRDefault="00322AD8" w:rsidP="002D035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>ОТЧЕТ  ОБ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 xml:space="preserve">  ИСПОЛНЕНИИ БЮДЖЕТА</w:t>
            </w:r>
          </w:p>
        </w:tc>
      </w:tr>
      <w:tr w:rsidR="00322AD8" w:rsidTr="002D035A">
        <w:trPr>
          <w:trHeight w:val="240"/>
        </w:trPr>
        <w:tc>
          <w:tcPr>
            <w:tcW w:w="139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2AD8" w:rsidRDefault="00322AD8" w:rsidP="002D035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ГЛАВНОГО РАСПОРЯДИТЕЛЯ, РАСПОРЯДИТЕЛЯ, ПОЛУЧАТЕЛЯ БЮДЖЕТНЫХ СРЕДСТВ, </w:t>
            </w:r>
          </w:p>
        </w:tc>
      </w:tr>
      <w:tr w:rsidR="00322AD8" w:rsidTr="002D035A">
        <w:trPr>
          <w:trHeight w:val="240"/>
        </w:trPr>
        <w:tc>
          <w:tcPr>
            <w:tcW w:w="139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2AD8" w:rsidRDefault="00322AD8" w:rsidP="002D035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</w:tr>
      <w:tr w:rsidR="00322AD8" w:rsidTr="002D035A">
        <w:trPr>
          <w:gridAfter w:val="1"/>
          <w:wAfter w:w="1761" w:type="dxa"/>
          <w:trHeight w:val="255"/>
        </w:trPr>
        <w:tc>
          <w:tcPr>
            <w:tcW w:w="123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2AD8" w:rsidRDefault="00322AD8" w:rsidP="002D035A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</w:tr>
      <w:tr w:rsidR="00322AD8" w:rsidTr="002D035A">
        <w:trPr>
          <w:gridAfter w:val="2"/>
          <w:wAfter w:w="5589" w:type="dxa"/>
          <w:trHeight w:val="255"/>
        </w:trPr>
        <w:tc>
          <w:tcPr>
            <w:tcW w:w="3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2AD8" w:rsidRDefault="00322AD8" w:rsidP="002D035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2AD8" w:rsidRDefault="00322AD8" w:rsidP="002D035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2AD8" w:rsidRDefault="00322AD8" w:rsidP="002D035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2AD8" w:rsidRDefault="00322AD8" w:rsidP="002D035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:rsidR="00AF4902" w:rsidRDefault="00AF4902"/>
    <w:p w:rsidR="009B0470" w:rsidRDefault="009B0470"/>
    <w:tbl>
      <w:tblPr>
        <w:tblW w:w="14772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53"/>
        <w:gridCol w:w="660"/>
        <w:gridCol w:w="2013"/>
        <w:gridCol w:w="1323"/>
        <w:gridCol w:w="1322"/>
        <w:gridCol w:w="1047"/>
        <w:gridCol w:w="1085"/>
        <w:gridCol w:w="1134"/>
        <w:gridCol w:w="2835"/>
      </w:tblGrid>
      <w:tr w:rsidR="00521080" w:rsidTr="00521080">
        <w:trPr>
          <w:trHeight w:val="245"/>
        </w:trPr>
        <w:tc>
          <w:tcPr>
            <w:tcW w:w="3353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Форма по ОКУД</w:t>
            </w:r>
          </w:p>
        </w:tc>
        <w:tc>
          <w:tcPr>
            <w:tcW w:w="283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0503127</w:t>
            </w:r>
          </w:p>
        </w:tc>
      </w:tr>
      <w:tr w:rsidR="00521080" w:rsidTr="00521080">
        <w:trPr>
          <w:trHeight w:val="271"/>
        </w:trPr>
        <w:tc>
          <w:tcPr>
            <w:tcW w:w="3353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на  1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января 2025 г.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Дата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01.01.2025</w:t>
            </w:r>
          </w:p>
        </w:tc>
      </w:tr>
      <w:tr w:rsidR="00521080" w:rsidTr="00521080">
        <w:trPr>
          <w:trHeight w:val="271"/>
        </w:trPr>
        <w:tc>
          <w:tcPr>
            <w:tcW w:w="3353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Код субъекта бюджетной отчетности</w:t>
            </w:r>
          </w:p>
        </w:tc>
      </w:tr>
      <w:tr w:rsidR="00521080" w:rsidTr="00521080">
        <w:trPr>
          <w:trHeight w:val="348"/>
        </w:trPr>
        <w:tc>
          <w:tcPr>
            <w:tcW w:w="734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21080" w:rsidTr="00521080">
        <w:trPr>
          <w:trHeight w:val="187"/>
        </w:trPr>
        <w:tc>
          <w:tcPr>
            <w:tcW w:w="60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21080" w:rsidTr="00521080">
        <w:trPr>
          <w:trHeight w:val="245"/>
        </w:trPr>
        <w:tc>
          <w:tcPr>
            <w:tcW w:w="60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главный администратор, администратор источников 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по ОКПО</w:t>
            </w:r>
          </w:p>
        </w:tc>
      </w:tr>
      <w:tr w:rsidR="00521080" w:rsidTr="00521080">
        <w:trPr>
          <w:trHeight w:val="293"/>
        </w:trPr>
        <w:tc>
          <w:tcPr>
            <w:tcW w:w="3353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финансирования дефицита бюджета </w:t>
            </w:r>
          </w:p>
        </w:tc>
        <w:tc>
          <w:tcPr>
            <w:tcW w:w="745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  <w:t>Пичпандинское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  <w:t xml:space="preserve"> сельское поселение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  <w:t>Зубово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  <w:t>-Полянского муниципального района Республики Мордовия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Глава по БК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929</w:t>
            </w:r>
          </w:p>
        </w:tc>
      </w:tr>
      <w:tr w:rsidR="00521080" w:rsidTr="00521080">
        <w:trPr>
          <w:trHeight w:val="293"/>
        </w:trPr>
        <w:tc>
          <w:tcPr>
            <w:tcW w:w="3353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Наименование бюджета </w:t>
            </w:r>
          </w:p>
        </w:tc>
        <w:tc>
          <w:tcPr>
            <w:tcW w:w="26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  <w:t>Бюджет сельских поселений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по ОКТМО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89621464</w:t>
            </w:r>
          </w:p>
        </w:tc>
      </w:tr>
      <w:tr w:rsidR="00521080" w:rsidTr="00521080">
        <w:trPr>
          <w:trHeight w:val="262"/>
        </w:trPr>
        <w:tc>
          <w:tcPr>
            <w:tcW w:w="60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Периодичность:  месячная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, квартальная, годовая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21080" w:rsidTr="00521080">
        <w:trPr>
          <w:trHeight w:val="262"/>
        </w:trPr>
        <w:tc>
          <w:tcPr>
            <w:tcW w:w="3353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Единица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измерения:  руб.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по ОКЕИ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383</w:t>
            </w:r>
          </w:p>
        </w:tc>
      </w:tr>
      <w:tr w:rsidR="00521080" w:rsidTr="00521080">
        <w:trPr>
          <w:trHeight w:val="271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1. Доходы бюджета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21080" w:rsidTr="00521080">
        <w:trPr>
          <w:trHeight w:val="245"/>
        </w:trPr>
        <w:tc>
          <w:tcPr>
            <w:tcW w:w="3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23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521080" w:rsidTr="00521080">
        <w:trPr>
          <w:trHeight w:val="192"/>
        </w:trPr>
        <w:tc>
          <w:tcPr>
            <w:tcW w:w="3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через банковские счета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21080" w:rsidTr="00521080">
        <w:trPr>
          <w:trHeight w:val="192"/>
        </w:trPr>
        <w:tc>
          <w:tcPr>
            <w:tcW w:w="33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21080" w:rsidTr="00521080">
        <w:trPr>
          <w:trHeight w:val="290"/>
        </w:trPr>
        <w:tc>
          <w:tcPr>
            <w:tcW w:w="335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04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</w:tr>
      <w:tr w:rsidR="00521080" w:rsidTr="00521080">
        <w:trPr>
          <w:trHeight w:val="250"/>
        </w:trPr>
        <w:tc>
          <w:tcPr>
            <w:tcW w:w="3353" w:type="dxa"/>
            <w:tcBorders>
              <w:top w:val="single" w:sz="6" w:space="0" w:color="000000"/>
              <w:left w:val="nil"/>
              <w:bottom w:val="single" w:sz="2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Доходы бюджета - всего  </w:t>
            </w:r>
          </w:p>
        </w:tc>
        <w:tc>
          <w:tcPr>
            <w:tcW w:w="66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2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2 078 050,00</w:t>
            </w:r>
          </w:p>
        </w:tc>
        <w:tc>
          <w:tcPr>
            <w:tcW w:w="132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2 075 551,03</w:t>
            </w:r>
          </w:p>
        </w:tc>
        <w:tc>
          <w:tcPr>
            <w:tcW w:w="104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2 075 551,03</w:t>
            </w:r>
          </w:p>
        </w:tc>
        <w:tc>
          <w:tcPr>
            <w:tcW w:w="28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21080" w:rsidTr="00521080">
        <w:trPr>
          <w:trHeight w:val="245"/>
        </w:trPr>
        <w:tc>
          <w:tcPr>
            <w:tcW w:w="3353" w:type="dxa"/>
            <w:tcBorders>
              <w:top w:val="single" w:sz="2" w:space="0" w:color="000000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21080" w:rsidTr="00521080">
        <w:trPr>
          <w:trHeight w:val="449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18210000000000000000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364 800,00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382 301,03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382 301,03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58 940,36</w:t>
            </w:r>
          </w:p>
        </w:tc>
      </w:tr>
      <w:tr w:rsidR="00521080" w:rsidTr="00521080">
        <w:trPr>
          <w:trHeight w:val="290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18210100000000000000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16 901,00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5 951,80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5 951,80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10 949,20</w:t>
            </w:r>
          </w:p>
        </w:tc>
      </w:tr>
      <w:tr w:rsidR="00521080" w:rsidTr="00521080">
        <w:trPr>
          <w:trHeight w:val="290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18210102000010000110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16 901,00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5 951,80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5 951,80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10 949,20</w:t>
            </w:r>
          </w:p>
        </w:tc>
      </w:tr>
      <w:tr w:rsidR="00521080" w:rsidTr="00521080">
        <w:trPr>
          <w:trHeight w:val="1970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18210102010010000110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16 900,00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5 951,12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5 951,12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10 948,88</w:t>
            </w:r>
          </w:p>
        </w:tc>
      </w:tr>
      <w:tr w:rsidR="00521080" w:rsidTr="00521080">
        <w:trPr>
          <w:trHeight w:val="1788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18210102010011000110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16 794,84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5 945,96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5 945,96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10 848,88</w:t>
            </w:r>
          </w:p>
        </w:tc>
      </w:tr>
      <w:tr w:rsidR="00521080" w:rsidTr="00521080">
        <w:trPr>
          <w:trHeight w:val="1346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18210102010012100110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521080" w:rsidTr="00521080">
        <w:trPr>
          <w:trHeight w:val="1551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18210102010013000110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5,16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5,16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5,16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21080" w:rsidTr="00521080">
        <w:trPr>
          <w:trHeight w:val="65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21080" w:rsidTr="00521080">
        <w:trPr>
          <w:trHeight w:val="1119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18210102030010000110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0,32</w:t>
            </w:r>
          </w:p>
        </w:tc>
      </w:tr>
      <w:tr w:rsidR="00521080" w:rsidTr="00521080">
        <w:trPr>
          <w:trHeight w:val="1261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18210102030011000110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0,32</w:t>
            </w:r>
          </w:p>
        </w:tc>
      </w:tr>
      <w:tr w:rsidR="00521080" w:rsidTr="00521080">
        <w:trPr>
          <w:trHeight w:val="65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18210600000000000000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347 899,00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376 349,23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376 349,23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47 991,16</w:t>
            </w:r>
          </w:p>
        </w:tc>
      </w:tr>
      <w:tr w:rsidR="00521080" w:rsidTr="00521080">
        <w:trPr>
          <w:trHeight w:val="193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18210601000000000110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2 800,00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61 177,39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61 177,39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521080" w:rsidTr="00521080">
        <w:trPr>
          <w:trHeight w:val="765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18210601030100000110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2 800,00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61 177,39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61 177,39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521080" w:rsidTr="00521080">
        <w:trPr>
          <w:trHeight w:val="1500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18210601030101000110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2 700,00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61 177,39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61 177,39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21080" w:rsidTr="00521080">
        <w:trPr>
          <w:trHeight w:val="1124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18210601030102100110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521080" w:rsidTr="00521080">
        <w:trPr>
          <w:trHeight w:val="121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18210606000000000110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345 099,00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315 171,84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315 171,84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47 891,16</w:t>
            </w:r>
          </w:p>
        </w:tc>
      </w:tr>
      <w:tr w:rsidR="00521080" w:rsidTr="00521080">
        <w:trPr>
          <w:trHeight w:val="110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18210606030000000110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267 500,00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285 464,00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285 464,00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21080" w:rsidTr="00521080">
        <w:trPr>
          <w:trHeight w:val="654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18210606033100000110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267 500,00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285 464,00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285 464,00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21080" w:rsidTr="00521080">
        <w:trPr>
          <w:trHeight w:val="1189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Земельный налог с организаций, обладающих земельным участком, расположенным в границах сельских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поселений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18210606033101000110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267 500,00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285 464,00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285 464,00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21080" w:rsidTr="00521080">
        <w:trPr>
          <w:trHeight w:val="158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18210606040000000110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77 599,00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29 707,84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29 707,84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47 891,16</w:t>
            </w:r>
          </w:p>
        </w:tc>
      </w:tr>
      <w:tr w:rsidR="00521080" w:rsidTr="00521080">
        <w:trPr>
          <w:trHeight w:val="886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18210606043100000110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77 599,00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29 707,84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29 707,84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47 891,16</w:t>
            </w:r>
          </w:p>
        </w:tc>
      </w:tr>
      <w:tr w:rsidR="00521080" w:rsidTr="00521080">
        <w:trPr>
          <w:trHeight w:val="1119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Земельный налог с физических лиц, обладающих земельным участком, расположенным в границах сельских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поселений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18210606043101000110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76 800,00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29 707,84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29 707,84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47 092,16</w:t>
            </w:r>
          </w:p>
        </w:tc>
      </w:tr>
      <w:tr w:rsidR="00521080" w:rsidTr="00521080">
        <w:trPr>
          <w:trHeight w:val="813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Земельный налог с физических лиц, обладающих земельным участком, расположенным в границах сельских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поселений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пени по соответствующему платежу)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18210606043102100110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799,00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799,00</w:t>
            </w:r>
          </w:p>
        </w:tc>
      </w:tr>
      <w:tr w:rsidR="00521080" w:rsidTr="00521080">
        <w:trPr>
          <w:trHeight w:val="174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92920000000000000000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1 713 250,00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1 693 250,00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1 693 250,00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  <w:tr w:rsidR="00521080" w:rsidTr="00521080">
        <w:trPr>
          <w:trHeight w:val="545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92920200000000000000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1 713 250,00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1 693 250,00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1 693 250,00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  <w:tr w:rsidR="00521080" w:rsidTr="00521080">
        <w:trPr>
          <w:trHeight w:val="256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92920210000000000150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1 019 100,00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1 019 100,00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1 019 100,00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21080" w:rsidTr="00521080">
        <w:trPr>
          <w:trHeight w:val="362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92920215001000000150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997 000,00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997 000,00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997 000,00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21080" w:rsidTr="00521080">
        <w:trPr>
          <w:trHeight w:val="596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92920215001100000150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997 000,00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997 000,00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997 000,00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21080" w:rsidTr="00521080">
        <w:trPr>
          <w:trHeight w:val="421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92920215002000000150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22 100,00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22 100,00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22 100,00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21080" w:rsidTr="00521080">
        <w:trPr>
          <w:trHeight w:val="442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92920215002100000150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22 100,00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22 100,00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22 100,00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21080" w:rsidTr="00521080">
        <w:trPr>
          <w:trHeight w:val="453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92920220000000000150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77 400,00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77 400,00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77 400,00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21080" w:rsidTr="00521080">
        <w:trPr>
          <w:trHeight w:val="65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субсидии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92920229999000000150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77 400,00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77 400,00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77 400,00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21080" w:rsidTr="00521080">
        <w:trPr>
          <w:trHeight w:val="449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92920229999100000150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77 400,00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77 400,00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77 400,00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21080" w:rsidTr="00521080">
        <w:trPr>
          <w:trHeight w:val="449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92920230000000000150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132 400,00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132 400,00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132 400,00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21080" w:rsidTr="00521080">
        <w:trPr>
          <w:trHeight w:val="449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92920230024000000150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21080" w:rsidTr="00521080">
        <w:trPr>
          <w:trHeight w:val="886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92920230024100000150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21080" w:rsidTr="00521080">
        <w:trPr>
          <w:trHeight w:val="65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521080" w:rsidTr="00521080">
        <w:trPr>
          <w:trHeight w:val="552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92920235118000000150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132 100,00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132 100,00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132 100,00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21080" w:rsidTr="00521080">
        <w:trPr>
          <w:trHeight w:val="806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92920235118100000150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132 100,00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132 100,00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132 100,00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21080" w:rsidTr="00521080">
        <w:trPr>
          <w:trHeight w:val="152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92920240000000000150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484 350,00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464 350,00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464 350,00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  <w:tr w:rsidR="00521080" w:rsidTr="00521080">
        <w:trPr>
          <w:trHeight w:val="836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92920240014000000150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484 350,00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464 350,00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464 350,00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  <w:tr w:rsidR="00521080" w:rsidTr="00521080">
        <w:trPr>
          <w:trHeight w:val="1292"/>
        </w:trPr>
        <w:tc>
          <w:tcPr>
            <w:tcW w:w="3353" w:type="dxa"/>
            <w:tcBorders>
              <w:top w:val="nil"/>
              <w:left w:val="nil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60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01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92920240014100000150</w:t>
            </w:r>
          </w:p>
        </w:tc>
        <w:tc>
          <w:tcPr>
            <w:tcW w:w="132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484 350,00</w:t>
            </w:r>
          </w:p>
        </w:tc>
        <w:tc>
          <w:tcPr>
            <w:tcW w:w="13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464 350,00</w:t>
            </w:r>
          </w:p>
        </w:tc>
        <w:tc>
          <w:tcPr>
            <w:tcW w:w="10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464 350,00</w:t>
            </w:r>
          </w:p>
        </w:tc>
        <w:tc>
          <w:tcPr>
            <w:tcW w:w="28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21080" w:rsidRDefault="00521080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</w:tr>
    </w:tbl>
    <w:p w:rsidR="009B0470" w:rsidRDefault="009B0470"/>
    <w:p w:rsidR="009B0470" w:rsidRDefault="009B0470"/>
    <w:p w:rsidR="009B0470" w:rsidRDefault="009B0470"/>
    <w:p w:rsidR="00521080" w:rsidRDefault="00521080"/>
    <w:p w:rsidR="00521080" w:rsidRDefault="00521080"/>
    <w:p w:rsidR="00521080" w:rsidRDefault="00521080"/>
    <w:p w:rsidR="00521080" w:rsidRDefault="00521080"/>
    <w:p w:rsidR="00521080" w:rsidRDefault="00521080"/>
    <w:p w:rsidR="00521080" w:rsidRDefault="00521080"/>
    <w:p w:rsidR="00521080" w:rsidRDefault="00521080"/>
    <w:p w:rsidR="00521080" w:rsidRDefault="00521080"/>
    <w:p w:rsidR="00521080" w:rsidRDefault="00521080"/>
    <w:p w:rsidR="00521080" w:rsidRDefault="00521080"/>
    <w:p w:rsidR="00521080" w:rsidRDefault="00521080"/>
    <w:p w:rsidR="00521080" w:rsidRDefault="00521080"/>
    <w:p w:rsidR="00521080" w:rsidRDefault="00521080"/>
    <w:p w:rsidR="00521080" w:rsidRDefault="00521080"/>
    <w:p w:rsidR="009B0470" w:rsidRDefault="009B0470"/>
    <w:p w:rsidR="009B0470" w:rsidRDefault="009B0470"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Приложение 2</w:t>
      </w:r>
    </w:p>
    <w:p w:rsidR="009B0470" w:rsidRDefault="009B0470"/>
    <w:p w:rsidR="009B0470" w:rsidRDefault="009B0470" w:rsidP="009B0470">
      <w:pPr>
        <w:rPr>
          <w:b/>
        </w:rPr>
      </w:pPr>
      <w:r>
        <w:rPr>
          <w:b/>
        </w:rPr>
        <w:t xml:space="preserve">                                                          2. Расходы бюджета</w:t>
      </w:r>
    </w:p>
    <w:p w:rsidR="009B0470" w:rsidRDefault="009B0470"/>
    <w:tbl>
      <w:tblPr>
        <w:tblW w:w="14560" w:type="dxa"/>
        <w:tblLayout w:type="fixed"/>
        <w:tblLook w:val="04A0" w:firstRow="1" w:lastRow="0" w:firstColumn="1" w:lastColumn="0" w:noHBand="0" w:noVBand="1"/>
      </w:tblPr>
      <w:tblGrid>
        <w:gridCol w:w="2613"/>
        <w:gridCol w:w="696"/>
        <w:gridCol w:w="2220"/>
        <w:gridCol w:w="1275"/>
        <w:gridCol w:w="1276"/>
        <w:gridCol w:w="1276"/>
        <w:gridCol w:w="581"/>
        <w:gridCol w:w="1070"/>
        <w:gridCol w:w="1467"/>
        <w:gridCol w:w="887"/>
        <w:gridCol w:w="1199"/>
      </w:tblGrid>
      <w:tr w:rsidR="004D56AE" w:rsidTr="004D56AE">
        <w:trPr>
          <w:trHeight w:val="240"/>
        </w:trPr>
        <w:tc>
          <w:tcPr>
            <w:tcW w:w="2613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2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56AE" w:rsidRDefault="004D56A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439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         Исполнено</w:t>
            </w:r>
          </w:p>
        </w:tc>
        <w:tc>
          <w:tcPr>
            <w:tcW w:w="208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Неисполненные  назначения</w:t>
            </w:r>
            <w:proofErr w:type="gramEnd"/>
          </w:p>
        </w:tc>
      </w:tr>
      <w:tr w:rsidR="004D56AE" w:rsidTr="004D56AE">
        <w:trPr>
          <w:trHeight w:val="195"/>
        </w:trPr>
        <w:tc>
          <w:tcPr>
            <w:tcW w:w="2613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2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439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8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</w:tr>
      <w:tr w:rsidR="004D56AE" w:rsidTr="004D56AE">
        <w:trPr>
          <w:trHeight w:val="225"/>
        </w:trPr>
        <w:tc>
          <w:tcPr>
            <w:tcW w:w="2613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2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через банковские счета</w:t>
            </w:r>
          </w:p>
        </w:tc>
        <w:tc>
          <w:tcPr>
            <w:tcW w:w="107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4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88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по ассигнованиям</w:t>
            </w:r>
          </w:p>
        </w:tc>
        <w:tc>
          <w:tcPr>
            <w:tcW w:w="119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по лимитам бюджетных обязательств</w:t>
            </w:r>
          </w:p>
        </w:tc>
      </w:tr>
      <w:tr w:rsidR="004D56AE" w:rsidTr="004D56AE">
        <w:trPr>
          <w:trHeight w:val="225"/>
        </w:trPr>
        <w:tc>
          <w:tcPr>
            <w:tcW w:w="2613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2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88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1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</w:tr>
      <w:tr w:rsidR="004D56AE" w:rsidTr="004D56AE">
        <w:trPr>
          <w:trHeight w:val="210"/>
        </w:trPr>
        <w:tc>
          <w:tcPr>
            <w:tcW w:w="2613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2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88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1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</w:tr>
      <w:tr w:rsidR="004D56AE" w:rsidTr="004D56AE">
        <w:trPr>
          <w:trHeight w:val="184"/>
        </w:trPr>
        <w:tc>
          <w:tcPr>
            <w:tcW w:w="2613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2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4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88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1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</w:p>
        </w:tc>
      </w:tr>
      <w:tr w:rsidR="004D56AE" w:rsidTr="004D56AE">
        <w:trPr>
          <w:trHeight w:val="259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11</w:t>
            </w:r>
          </w:p>
        </w:tc>
      </w:tr>
      <w:tr w:rsidR="004D56AE" w:rsidTr="007E523D">
        <w:trPr>
          <w:trHeight w:val="60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Расходы бюджета - всего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2 074 798,19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2 074 798,19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2 074 798,19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2 074 798,19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300"/>
        </w:trPr>
        <w:tc>
          <w:tcPr>
            <w:tcW w:w="261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4D56AE" w:rsidTr="007E523D">
        <w:trPr>
          <w:trHeight w:val="336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92901026520041150000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468 939,00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468 939,00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468 939,00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468 939,00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1493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92901026520041150100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468 939,00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468 939,00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468 939,00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468 939,00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367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92901026520041150120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468 939,00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468 939,00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468 939,00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468 939,00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361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92901026520041150121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378 939,00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378 939,00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378 939,00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378 939,00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950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 w:rsidP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 w:rsidP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 w:rsidP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92901026520041150129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 w:rsidP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 w:rsidP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 w:rsidP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90 000,00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 w:rsidP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 w:rsidP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 w:rsidP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90 000,00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 w:rsidP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 w:rsidP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1365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92901041920377150000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690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92901041920377150200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261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92901041920377150240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521080">
        <w:trPr>
          <w:trHeight w:val="275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92901041920377150244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550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92901046510041110000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534 176,00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534 176,00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534 176,00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534 176,00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521080">
        <w:trPr>
          <w:trHeight w:val="1043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92901046510041110100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534 176,00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534 176,00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534 176,00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534 176,00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521080">
        <w:trPr>
          <w:trHeight w:val="173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92901046510041110120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534 176,00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534 176,00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534 176,00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534 176,00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286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92901046510041110121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444 076,00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444 076,00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444 076,00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444 076,00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862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92901046510041110129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90 100,00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90 100,00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90 100,00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90 100,00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690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92901046510041120000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356 698,75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356 698,75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356 698,75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356 698,75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690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92901046510041120200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350 597,22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350 597,22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350 597,22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350 597,22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387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92901046510041120240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350 597,22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350 597,22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350 597,22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350 597,22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521080">
        <w:trPr>
          <w:trHeight w:val="339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 w:rsidP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92901046510041120244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324 854,52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324 854,52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324 854,52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324 854,52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300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 w:rsidP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92901046510041120247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25 742,70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25 742,70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25 742,70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25 742,70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521080">
        <w:trPr>
          <w:trHeight w:val="70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 w:rsidP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92901046510041120800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6 101,53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6 101,53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6 101,53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6 101,53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521080">
        <w:trPr>
          <w:trHeight w:val="111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 w:rsidP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92901046510041120830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4 101,53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4 101,53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4 101,53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4 101,53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915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92901046510041120831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4 101,53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4 101,53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4 101,53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4 101,53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D570E4">
        <w:trPr>
          <w:trHeight w:val="205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 w:rsidP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92901046510041120850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98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92901046510041120853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521080">
        <w:trPr>
          <w:trHeight w:val="957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92901046510044205000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77 400,00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77 400,00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77 400,00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77 400,00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521080">
        <w:trPr>
          <w:trHeight w:val="1218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92901046510044205100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77 400,00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77 400,00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77 400,00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77 400,00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301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92901046510044205120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77 400,00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77 400,00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77 400,00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77 400,00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592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92901046510044205129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77 400,00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77 400,00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77 400,00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77 400,00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1140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92902031730251180000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132 100,00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132 100,00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132 100,00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132 100,00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1305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92902031730251180100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120 300,00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120 300,00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120 300,00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120 300,00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351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92902031730251180120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120 300,00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120 300,00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120 300,00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120 300,00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487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92902031730251180121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92 400,00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92 400,00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521080">
        <w:trPr>
          <w:trHeight w:val="728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92902031730251180129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27 900,00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27 900,00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27 900,00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27 900,00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690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92902031730251180200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11 800,00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11 800,00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11 800,00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11 800,00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385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92902031730251180240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11 800,00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11 800,00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11 800,00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11 800,00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70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92902031730251180244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11 800,00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11 800,00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11 800,00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11 800,00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4972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92904091310144102000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64 350,00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64 350,00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64 350,00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64 350,00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690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92904091310144102200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64 350,00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64 350,00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64 350,00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64 350,00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661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92904091310144102240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64 350,00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64 350,00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64 350,00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64 350,00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465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92904091310144102244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64 350,00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64 350,00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64 350,00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64 350,00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3959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</w:t>
            </w: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lastRenderedPageBreak/>
              <w:t xml:space="preserve">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</w:t>
            </w: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lastRenderedPageBreak/>
              <w:t>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92904128910044107000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690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92904128910044107200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428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92904128910044107240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1365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92904128910044107245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400 000,00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300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92905038910043010000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28 912,26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28 912,26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28 912,26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28 912,26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690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92905038910043010200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28 912,26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28 912,26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28 912,26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28 912,26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915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 w:rsidP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lastRenderedPageBreak/>
              <w:t xml:space="preserve">  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92905038910043010240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28 912,26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28 912,26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28 912,26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28 912,26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132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92905038910043010247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28 912,26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28 912,26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28 912,26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28 912,26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324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Работы, услуги по содержанию имущества.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92905038910043040000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6 312,35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6 312,35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6 312,35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6 312,35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690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92905038910043040200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6 312,35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6 312,35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6 312,35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6 312,35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666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92905038910043040240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6 312,35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6 312,35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6 312,35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6 312,35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7E523D">
        <w:trPr>
          <w:trHeight w:val="221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92905038910043040244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6 312,35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6 312,35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6 312,35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6 312,35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7E523D">
        <w:trPr>
          <w:trHeight w:val="127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социальные выплаты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92910038910001170000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7E523D">
        <w:trPr>
          <w:trHeight w:val="357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92910038910001170300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465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92910038910001170310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537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92910038910001170313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76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92913011710241240000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609,83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609,83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609,83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609,83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465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92913011710241240700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609,83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609,83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609,83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609,83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4D56AE">
        <w:trPr>
          <w:trHeight w:val="317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ind w:firstLineChars="200" w:firstLine="320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92913011710241240730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609,83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609,83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609,83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609,83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4D56AE" w:rsidTr="007E523D">
        <w:trPr>
          <w:trHeight w:val="60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7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</w:tr>
      <w:tr w:rsidR="004D56AE" w:rsidTr="004D56AE">
        <w:trPr>
          <w:trHeight w:val="417"/>
        </w:trPr>
        <w:tc>
          <w:tcPr>
            <w:tcW w:w="26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D56AE" w:rsidRDefault="004D56AE">
            <w:pPr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Результат исполнения бюджета              </w:t>
            </w:r>
            <w:proofErr w:type="gramStart"/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дефицит / профицит)</w:t>
            </w: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752,84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right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752,84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D56AE" w:rsidRDefault="004D56AE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>
              <w:rPr>
                <w:rFonts w:ascii="Arial CYR" w:hAnsi="Arial CYR" w:cs="Arial CYR"/>
                <w:color w:val="000000"/>
                <w:sz w:val="16"/>
                <w:szCs w:val="16"/>
              </w:rPr>
              <w:t>x</w:t>
            </w:r>
          </w:p>
        </w:tc>
      </w:tr>
    </w:tbl>
    <w:p w:rsidR="009B0470" w:rsidRDefault="009B0470"/>
    <w:p w:rsidR="008C774D" w:rsidRDefault="008C774D"/>
    <w:p w:rsidR="008C774D" w:rsidRDefault="008C774D"/>
    <w:p w:rsidR="008C774D" w:rsidRDefault="008C774D"/>
    <w:p w:rsidR="007E523D" w:rsidRDefault="007E523D"/>
    <w:p w:rsidR="008C774D" w:rsidRDefault="008C774D"/>
    <w:p w:rsidR="008C774D" w:rsidRDefault="00D570E4"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Приложение 3</w:t>
      </w:r>
    </w:p>
    <w:p w:rsidR="008C774D" w:rsidRPr="00D570E4" w:rsidRDefault="00D570E4">
      <w:pPr>
        <w:rPr>
          <w:rFonts w:ascii="Arial CYR" w:hAnsi="Arial CYR" w:cs="Arial CYR"/>
          <w:b/>
          <w:bCs/>
          <w:color w:val="000000"/>
          <w:sz w:val="22"/>
          <w:szCs w:val="22"/>
        </w:rPr>
      </w:pPr>
      <w:r>
        <w:rPr>
          <w:rFonts w:ascii="Arial CYR" w:hAnsi="Arial CYR" w:cs="Arial CYR"/>
          <w:b/>
          <w:bCs/>
          <w:color w:val="000000"/>
          <w:sz w:val="22"/>
          <w:szCs w:val="22"/>
        </w:rPr>
        <w:t xml:space="preserve">                                                                    3. Источники финансирования дефицита бюджета</w:t>
      </w:r>
    </w:p>
    <w:p w:rsidR="008C774D" w:rsidRDefault="008C774D"/>
    <w:tbl>
      <w:tblPr>
        <w:tblW w:w="15481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440"/>
        <w:gridCol w:w="2693"/>
        <w:gridCol w:w="567"/>
        <w:gridCol w:w="709"/>
        <w:gridCol w:w="1559"/>
        <w:gridCol w:w="1276"/>
        <w:gridCol w:w="1559"/>
        <w:gridCol w:w="1134"/>
        <w:gridCol w:w="1134"/>
        <w:gridCol w:w="1134"/>
        <w:gridCol w:w="1276"/>
      </w:tblGrid>
      <w:tr w:rsidR="00D570E4" w:rsidTr="007E523D">
        <w:trPr>
          <w:trHeight w:val="235"/>
        </w:trPr>
        <w:tc>
          <w:tcPr>
            <w:tcW w:w="24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523D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69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523D"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523D">
              <w:rPr>
                <w:rFonts w:ascii="Arial" w:hAnsi="Arial" w:cs="Arial"/>
                <w:color w:val="000000"/>
                <w:sz w:val="16"/>
                <w:szCs w:val="16"/>
              </w:rPr>
              <w:t>Код источника финансирования по бюджетной классификации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523D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523D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523D">
              <w:rPr>
                <w:rFonts w:ascii="Arial" w:hAnsi="Arial" w:cs="Arial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D570E4" w:rsidTr="007E523D">
        <w:trPr>
          <w:trHeight w:val="233"/>
        </w:trPr>
        <w:tc>
          <w:tcPr>
            <w:tcW w:w="24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523D">
              <w:rPr>
                <w:rFonts w:ascii="Arial" w:hAnsi="Arial" w:cs="Arial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523D">
              <w:rPr>
                <w:rFonts w:ascii="Arial" w:hAnsi="Arial" w:cs="Arial"/>
                <w:color w:val="000000"/>
                <w:sz w:val="16"/>
                <w:szCs w:val="16"/>
              </w:rPr>
              <w:t>через</w:t>
            </w:r>
          </w:p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523D">
              <w:rPr>
                <w:rFonts w:ascii="Arial" w:hAnsi="Arial" w:cs="Arial"/>
                <w:color w:val="000000"/>
                <w:sz w:val="16"/>
                <w:szCs w:val="16"/>
              </w:rPr>
              <w:t>банковские</w:t>
            </w:r>
          </w:p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523D">
              <w:rPr>
                <w:rFonts w:ascii="Arial" w:hAnsi="Arial" w:cs="Arial"/>
                <w:color w:val="000000"/>
                <w:sz w:val="16"/>
                <w:szCs w:val="16"/>
              </w:rPr>
              <w:t>счета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523D">
              <w:rPr>
                <w:rFonts w:ascii="Arial" w:hAnsi="Arial" w:cs="Arial"/>
                <w:color w:val="000000"/>
                <w:sz w:val="16"/>
                <w:szCs w:val="16"/>
              </w:rPr>
              <w:t>некассовые</w:t>
            </w:r>
          </w:p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523D">
              <w:rPr>
                <w:rFonts w:ascii="Arial" w:hAnsi="Arial" w:cs="Arial"/>
                <w:color w:val="000000"/>
                <w:sz w:val="16"/>
                <w:szCs w:val="16"/>
              </w:rPr>
              <w:t>операции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523D"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570E4" w:rsidTr="007E523D">
        <w:trPr>
          <w:trHeight w:val="252"/>
        </w:trPr>
        <w:tc>
          <w:tcPr>
            <w:tcW w:w="24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570E4" w:rsidTr="007E523D">
        <w:trPr>
          <w:trHeight w:val="25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</w:tr>
      <w:tr w:rsidR="00D570E4" w:rsidTr="007E523D">
        <w:trPr>
          <w:trHeight w:val="50"/>
        </w:trPr>
        <w:tc>
          <w:tcPr>
            <w:tcW w:w="5133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567" w:type="dxa"/>
            <w:tcBorders>
              <w:top w:val="nil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-752,84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-752,84</w:t>
            </w: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D570E4" w:rsidTr="007E523D">
        <w:trPr>
          <w:trHeight w:val="255"/>
        </w:trPr>
        <w:tc>
          <w:tcPr>
            <w:tcW w:w="2440" w:type="dxa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570E4" w:rsidTr="007E523D">
        <w:trPr>
          <w:trHeight w:val="236"/>
        </w:trPr>
        <w:tc>
          <w:tcPr>
            <w:tcW w:w="5133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567" w:type="dxa"/>
            <w:tcBorders>
              <w:top w:val="nil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D570E4" w:rsidTr="007E523D">
        <w:trPr>
          <w:trHeight w:val="70"/>
        </w:trPr>
        <w:tc>
          <w:tcPr>
            <w:tcW w:w="2440" w:type="dxa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570E4" w:rsidTr="007E523D">
        <w:trPr>
          <w:trHeight w:val="300"/>
        </w:trPr>
        <w:tc>
          <w:tcPr>
            <w:tcW w:w="513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D570E4" w:rsidTr="007E523D">
        <w:trPr>
          <w:trHeight w:val="255"/>
        </w:trPr>
        <w:tc>
          <w:tcPr>
            <w:tcW w:w="5133" w:type="dxa"/>
            <w:gridSpan w:val="2"/>
            <w:tcBorders>
              <w:top w:val="nil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570E4" w:rsidTr="007E523D">
        <w:trPr>
          <w:trHeight w:val="276"/>
        </w:trPr>
        <w:tc>
          <w:tcPr>
            <w:tcW w:w="5133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</w:tr>
      <w:tr w:rsidR="00D570E4" w:rsidTr="007E523D">
        <w:trPr>
          <w:trHeight w:val="276"/>
        </w:trPr>
        <w:tc>
          <w:tcPr>
            <w:tcW w:w="5133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</w:tr>
      <w:tr w:rsidR="00D570E4" w:rsidTr="007E523D">
        <w:trPr>
          <w:trHeight w:val="174"/>
        </w:trPr>
        <w:tc>
          <w:tcPr>
            <w:tcW w:w="5133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по расчетам (стр.810 + 820)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-752,84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-752,84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D570E4" w:rsidTr="007E523D">
        <w:trPr>
          <w:trHeight w:val="50"/>
        </w:trPr>
        <w:tc>
          <w:tcPr>
            <w:tcW w:w="5133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Изменение остатков по расчетам с органами, организующими исполнение бюджета  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стр.811 + 812)</w:t>
            </w:r>
          </w:p>
        </w:tc>
        <w:tc>
          <w:tcPr>
            <w:tcW w:w="56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810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-752,84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-752,84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D570E4" w:rsidTr="007E523D">
        <w:trPr>
          <w:trHeight w:val="140"/>
        </w:trPr>
        <w:tc>
          <w:tcPr>
            <w:tcW w:w="2440" w:type="dxa"/>
            <w:tcBorders>
              <w:top w:val="single" w:sz="6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570E4" w:rsidTr="007E523D">
        <w:trPr>
          <w:trHeight w:val="66"/>
        </w:trPr>
        <w:tc>
          <w:tcPr>
            <w:tcW w:w="5133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счетов расчетов (дебетовый остаток счета 121002000)</w:t>
            </w:r>
          </w:p>
        </w:tc>
        <w:tc>
          <w:tcPr>
            <w:tcW w:w="567" w:type="dxa"/>
            <w:tcBorders>
              <w:top w:val="nil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811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-2 118 662,22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-2 118 662,22</w:t>
            </w: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D570E4" w:rsidTr="007E523D">
        <w:trPr>
          <w:trHeight w:val="138"/>
        </w:trPr>
        <w:tc>
          <w:tcPr>
            <w:tcW w:w="5133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счетов расчетов (кредитовый остаток счета 130405000)</w:t>
            </w:r>
          </w:p>
        </w:tc>
        <w:tc>
          <w:tcPr>
            <w:tcW w:w="567" w:type="dxa"/>
            <w:tcBorders>
              <w:top w:val="nil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812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2 117 909,38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2 117 909,38</w:t>
            </w: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D570E4" w:rsidTr="007E523D">
        <w:trPr>
          <w:trHeight w:val="171"/>
        </w:trPr>
        <w:tc>
          <w:tcPr>
            <w:tcW w:w="5133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по внутренним расчетам (стр.821 + стр. 822)</w:t>
            </w:r>
          </w:p>
        </w:tc>
        <w:tc>
          <w:tcPr>
            <w:tcW w:w="56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820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D570E4" w:rsidTr="007E523D">
        <w:trPr>
          <w:trHeight w:val="235"/>
        </w:trPr>
        <w:tc>
          <w:tcPr>
            <w:tcW w:w="2440" w:type="dxa"/>
            <w:tcBorders>
              <w:top w:val="single" w:sz="6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570E4" w:rsidTr="007E523D">
        <w:trPr>
          <w:trHeight w:val="235"/>
        </w:trPr>
        <w:tc>
          <w:tcPr>
            <w:tcW w:w="5133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увеличение остатков по внутренним расчетам </w:t>
            </w:r>
          </w:p>
        </w:tc>
        <w:tc>
          <w:tcPr>
            <w:tcW w:w="567" w:type="dxa"/>
            <w:tcBorders>
              <w:top w:val="nil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D570E4" w:rsidTr="007E523D">
        <w:trPr>
          <w:trHeight w:val="282"/>
        </w:trPr>
        <w:tc>
          <w:tcPr>
            <w:tcW w:w="5133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D570E4" w:rsidTr="007E523D">
        <w:trPr>
          <w:trHeight w:val="177"/>
        </w:trPr>
        <w:tc>
          <w:tcPr>
            <w:tcW w:w="2440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D570E4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D570E4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:rsidR="00D570E4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570E4" w:rsidTr="007E523D">
        <w:trPr>
          <w:trHeight w:val="460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523D">
              <w:rPr>
                <w:rFonts w:ascii="Arial" w:hAnsi="Arial" w:cs="Arial"/>
                <w:color w:val="000000"/>
                <w:sz w:val="16"/>
                <w:szCs w:val="16"/>
              </w:rPr>
              <w:t>Руководитель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523D">
              <w:rPr>
                <w:rFonts w:ascii="Arial" w:hAnsi="Arial" w:cs="Arial"/>
                <w:color w:val="000000"/>
                <w:sz w:val="16"/>
                <w:szCs w:val="16"/>
              </w:rPr>
              <w:t>Руководитель финансово-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570E4" w:rsidTr="007E523D">
        <w:trPr>
          <w:trHeight w:val="429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523D">
              <w:rPr>
                <w:rFonts w:ascii="Arial" w:hAnsi="Arial" w:cs="Arial"/>
                <w:color w:val="000000"/>
                <w:sz w:val="16"/>
                <w:szCs w:val="16"/>
              </w:rPr>
              <w:t xml:space="preserve"> 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523D">
              <w:rPr>
                <w:rFonts w:ascii="Arial" w:hAnsi="Arial" w:cs="Arial"/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523D">
              <w:rPr>
                <w:rFonts w:ascii="Arial" w:hAnsi="Arial" w:cs="Arial"/>
                <w:color w:val="000000"/>
                <w:sz w:val="16"/>
                <w:szCs w:val="16"/>
              </w:rPr>
              <w:t xml:space="preserve">экономической службы   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523D">
              <w:rPr>
                <w:rFonts w:ascii="Arial" w:hAnsi="Arial" w:cs="Arial"/>
                <w:color w:val="000000"/>
                <w:sz w:val="16"/>
                <w:szCs w:val="16"/>
              </w:rPr>
              <w:t xml:space="preserve"> (подпись)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523D">
              <w:rPr>
                <w:rFonts w:ascii="Arial" w:hAnsi="Arial" w:cs="Arial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D570E4" w:rsidTr="007E523D">
        <w:trPr>
          <w:trHeight w:val="23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 w:rsidP="007E523D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523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570E4" w:rsidTr="007E523D">
        <w:trPr>
          <w:trHeight w:val="235"/>
        </w:trPr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CE484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523D">
              <w:rPr>
                <w:rFonts w:ascii="Arial" w:hAnsi="Arial" w:cs="Arial"/>
                <w:color w:val="000000"/>
                <w:sz w:val="16"/>
                <w:szCs w:val="16"/>
              </w:rPr>
              <w:t>Главный бухгалтер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 w:rsidP="00CE4846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7E523D" w:rsidRPr="007E523D" w:rsidRDefault="007E523D" w:rsidP="00CE484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523D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CE484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523D">
              <w:rPr>
                <w:rFonts w:ascii="Arial" w:hAnsi="Arial" w:cs="Arial"/>
                <w:color w:val="000000"/>
                <w:sz w:val="16"/>
                <w:szCs w:val="16"/>
              </w:rPr>
              <w:t>______________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7E523D" w:rsidRPr="007E523D" w:rsidRDefault="007E523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7E523D" w:rsidRPr="007E523D" w:rsidRDefault="007E523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7E523D" w:rsidRPr="007E523D" w:rsidRDefault="007E523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D570E4" w:rsidRPr="007E523D" w:rsidRDefault="00D570E4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7E523D" w:rsidRDefault="007E523D"/>
    <w:sectPr w:rsidR="007E523D" w:rsidSect="00A6311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057"/>
    <w:rsid w:val="002D035A"/>
    <w:rsid w:val="00322AD8"/>
    <w:rsid w:val="004537D5"/>
    <w:rsid w:val="004D56AE"/>
    <w:rsid w:val="00521080"/>
    <w:rsid w:val="00690057"/>
    <w:rsid w:val="00737C04"/>
    <w:rsid w:val="007E523D"/>
    <w:rsid w:val="008C774D"/>
    <w:rsid w:val="009A117D"/>
    <w:rsid w:val="009B0470"/>
    <w:rsid w:val="00A63112"/>
    <w:rsid w:val="00AF4902"/>
    <w:rsid w:val="00CE4846"/>
    <w:rsid w:val="00D570E4"/>
    <w:rsid w:val="00DE3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E2A649-1115-4343-832B-A11888689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C0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37C0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styleId="a3">
    <w:name w:val="Hyperlink"/>
    <w:basedOn w:val="a0"/>
    <w:uiPriority w:val="99"/>
    <w:unhideWhenUsed/>
    <w:rsid w:val="004D56AE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4D56AE"/>
    <w:rPr>
      <w:color w:val="800080"/>
      <w:u w:val="single"/>
    </w:rPr>
  </w:style>
  <w:style w:type="paragraph" w:customStyle="1" w:styleId="xl232">
    <w:name w:val="xl232"/>
    <w:basedOn w:val="a"/>
    <w:rsid w:val="004D56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233">
    <w:name w:val="xl233"/>
    <w:basedOn w:val="a"/>
    <w:rsid w:val="004D56AE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234">
    <w:name w:val="xl234"/>
    <w:basedOn w:val="a"/>
    <w:rsid w:val="004D56AE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235">
    <w:name w:val="xl235"/>
    <w:basedOn w:val="a"/>
    <w:rsid w:val="004D56AE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6"/>
      <w:szCs w:val="16"/>
    </w:rPr>
  </w:style>
  <w:style w:type="paragraph" w:customStyle="1" w:styleId="xl236">
    <w:name w:val="xl236"/>
    <w:basedOn w:val="a"/>
    <w:rsid w:val="004D56AE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237">
    <w:name w:val="xl237"/>
    <w:basedOn w:val="a"/>
    <w:rsid w:val="004D56AE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238">
    <w:name w:val="xl238"/>
    <w:basedOn w:val="a"/>
    <w:rsid w:val="004D56AE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hAnsi="Arial CYR" w:cs="Arial CYR"/>
      <w:color w:val="000000"/>
      <w:sz w:val="16"/>
      <w:szCs w:val="16"/>
    </w:rPr>
  </w:style>
  <w:style w:type="paragraph" w:customStyle="1" w:styleId="xl239">
    <w:name w:val="xl239"/>
    <w:basedOn w:val="a"/>
    <w:rsid w:val="004D56AE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</w:pPr>
    <w:rPr>
      <w:rFonts w:ascii="Arial CYR" w:hAnsi="Arial CYR" w:cs="Arial CYR"/>
      <w:color w:val="000000"/>
      <w:sz w:val="16"/>
      <w:szCs w:val="16"/>
    </w:rPr>
  </w:style>
  <w:style w:type="paragraph" w:customStyle="1" w:styleId="xl240">
    <w:name w:val="xl240"/>
    <w:basedOn w:val="a"/>
    <w:rsid w:val="004D56AE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6"/>
      <w:szCs w:val="16"/>
    </w:rPr>
  </w:style>
  <w:style w:type="paragraph" w:customStyle="1" w:styleId="xl241">
    <w:name w:val="xl241"/>
    <w:basedOn w:val="a"/>
    <w:rsid w:val="004D56AE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242">
    <w:name w:val="xl242"/>
    <w:basedOn w:val="a"/>
    <w:rsid w:val="004D56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243">
    <w:name w:val="xl243"/>
    <w:basedOn w:val="a"/>
    <w:rsid w:val="004D56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244">
    <w:name w:val="xl244"/>
    <w:basedOn w:val="a"/>
    <w:rsid w:val="004D56AE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245">
    <w:name w:val="xl245"/>
    <w:basedOn w:val="a"/>
    <w:rsid w:val="004D56AE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/>
      <w:ind w:firstLineChars="200" w:firstLine="200"/>
    </w:pPr>
    <w:rPr>
      <w:rFonts w:ascii="Arial CYR" w:hAnsi="Arial CYR" w:cs="Arial CYR"/>
      <w:color w:val="000000"/>
      <w:sz w:val="16"/>
      <w:szCs w:val="16"/>
    </w:rPr>
  </w:style>
  <w:style w:type="paragraph" w:customStyle="1" w:styleId="xl246">
    <w:name w:val="xl246"/>
    <w:basedOn w:val="a"/>
    <w:rsid w:val="004D56AE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247">
    <w:name w:val="xl247"/>
    <w:basedOn w:val="a"/>
    <w:rsid w:val="004D56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248">
    <w:name w:val="xl248"/>
    <w:basedOn w:val="a"/>
    <w:rsid w:val="004D56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hAnsi="Arial CYR" w:cs="Arial CYR"/>
      <w:color w:val="000000"/>
      <w:sz w:val="16"/>
      <w:szCs w:val="16"/>
    </w:rPr>
  </w:style>
  <w:style w:type="paragraph" w:customStyle="1" w:styleId="xl249">
    <w:name w:val="xl249"/>
    <w:basedOn w:val="a"/>
    <w:rsid w:val="004D56AE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</w:pPr>
    <w:rPr>
      <w:rFonts w:ascii="Arial CYR" w:hAnsi="Arial CYR" w:cs="Arial CYR"/>
      <w:color w:val="000000"/>
      <w:sz w:val="16"/>
      <w:szCs w:val="16"/>
    </w:rPr>
  </w:style>
  <w:style w:type="paragraph" w:customStyle="1" w:styleId="xl250">
    <w:name w:val="xl250"/>
    <w:basedOn w:val="a"/>
    <w:rsid w:val="004D56A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20"/>
      <w:szCs w:val="20"/>
    </w:rPr>
  </w:style>
  <w:style w:type="paragraph" w:customStyle="1" w:styleId="xl251">
    <w:name w:val="xl251"/>
    <w:basedOn w:val="a"/>
    <w:rsid w:val="004D56AE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20"/>
      <w:szCs w:val="20"/>
    </w:rPr>
  </w:style>
  <w:style w:type="paragraph" w:customStyle="1" w:styleId="xl252">
    <w:name w:val="xl252"/>
    <w:basedOn w:val="a"/>
    <w:rsid w:val="004D56AE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6"/>
      <w:szCs w:val="16"/>
    </w:rPr>
  </w:style>
  <w:style w:type="paragraph" w:customStyle="1" w:styleId="xl253">
    <w:name w:val="xl253"/>
    <w:basedOn w:val="a"/>
    <w:rsid w:val="004D56A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254">
    <w:name w:val="xl254"/>
    <w:basedOn w:val="a"/>
    <w:rsid w:val="004D56AE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255">
    <w:name w:val="xl255"/>
    <w:basedOn w:val="a"/>
    <w:rsid w:val="004D56AE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256">
    <w:name w:val="xl256"/>
    <w:basedOn w:val="a"/>
    <w:rsid w:val="004D56AE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hAnsi="Arial CYR" w:cs="Arial CYR"/>
      <w:color w:val="000000"/>
      <w:sz w:val="16"/>
      <w:szCs w:val="16"/>
    </w:rPr>
  </w:style>
  <w:style w:type="paragraph" w:customStyle="1" w:styleId="xl257">
    <w:name w:val="xl257"/>
    <w:basedOn w:val="a"/>
    <w:rsid w:val="004D56AE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</w:rPr>
  </w:style>
  <w:style w:type="paragraph" w:customStyle="1" w:styleId="xl258">
    <w:name w:val="xl258"/>
    <w:basedOn w:val="a"/>
    <w:rsid w:val="004D56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259">
    <w:name w:val="xl259"/>
    <w:basedOn w:val="a"/>
    <w:rsid w:val="004D56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 CYR" w:hAnsi="Arial CYR" w:cs="Arial CYR"/>
      <w:color w:val="000000"/>
      <w:sz w:val="16"/>
      <w:szCs w:val="16"/>
    </w:rPr>
  </w:style>
  <w:style w:type="paragraph" w:customStyle="1" w:styleId="xl260">
    <w:name w:val="xl260"/>
    <w:basedOn w:val="a"/>
    <w:rsid w:val="004D56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 CYR" w:hAnsi="Arial CYR" w:cs="Arial CYR"/>
      <w:color w:val="000000"/>
      <w:sz w:val="16"/>
      <w:szCs w:val="16"/>
    </w:rPr>
  </w:style>
  <w:style w:type="paragraph" w:customStyle="1" w:styleId="xl261">
    <w:name w:val="xl261"/>
    <w:basedOn w:val="a"/>
    <w:rsid w:val="004D56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 CYR" w:hAnsi="Arial CYR" w:cs="Arial CYR"/>
      <w:color w:val="000000"/>
      <w:sz w:val="16"/>
      <w:szCs w:val="16"/>
    </w:rPr>
  </w:style>
  <w:style w:type="paragraph" w:styleId="a5">
    <w:name w:val="Balloon Text"/>
    <w:basedOn w:val="a"/>
    <w:link w:val="a6"/>
    <w:rsid w:val="002D035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rsid w:val="002D03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E44758-73B5-425E-BB9C-3E00E711A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3857</Words>
  <Characters>21988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2025-03-27T07:26:00Z</cp:lastPrinted>
  <dcterms:created xsi:type="dcterms:W3CDTF">2025-03-26T08:45:00Z</dcterms:created>
  <dcterms:modified xsi:type="dcterms:W3CDTF">2025-05-29T13:13:00Z</dcterms:modified>
</cp:coreProperties>
</file>