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7F2" w:rsidRPr="007F77F2" w:rsidRDefault="007F77F2" w:rsidP="007A26B7">
      <w:pPr>
        <w:pStyle w:val="ad"/>
        <w:jc w:val="center"/>
        <w:rPr>
          <w:rFonts w:ascii="Times New Roman" w:hAnsi="Times New Roman" w:cs="Times New Roman"/>
          <w:b/>
          <w:sz w:val="24"/>
          <w:szCs w:val="24"/>
        </w:rPr>
      </w:pPr>
      <w:r w:rsidRPr="007F77F2">
        <w:rPr>
          <w:rFonts w:ascii="Times New Roman" w:hAnsi="Times New Roman" w:cs="Times New Roman"/>
          <w:b/>
          <w:sz w:val="24"/>
          <w:szCs w:val="24"/>
        </w:rPr>
        <w:t>АДМИНИСТРАЦИЯ</w:t>
      </w:r>
    </w:p>
    <w:p w:rsidR="007F77F2" w:rsidRPr="007F77F2" w:rsidRDefault="00177B42" w:rsidP="007A26B7">
      <w:pPr>
        <w:pStyle w:val="ad"/>
        <w:jc w:val="center"/>
        <w:rPr>
          <w:rFonts w:ascii="Times New Roman" w:hAnsi="Times New Roman" w:cs="Times New Roman"/>
          <w:b/>
          <w:sz w:val="24"/>
          <w:szCs w:val="24"/>
        </w:rPr>
      </w:pPr>
      <w:r>
        <w:rPr>
          <w:rFonts w:ascii="Times New Roman" w:hAnsi="Times New Roman" w:cs="Times New Roman"/>
          <w:b/>
          <w:sz w:val="24"/>
          <w:szCs w:val="24"/>
        </w:rPr>
        <w:t xml:space="preserve">ШИРИНГУШСКОГО </w:t>
      </w:r>
      <w:r w:rsidR="007F77F2" w:rsidRPr="007F77F2">
        <w:rPr>
          <w:rFonts w:ascii="Times New Roman" w:hAnsi="Times New Roman" w:cs="Times New Roman"/>
          <w:b/>
          <w:sz w:val="24"/>
          <w:szCs w:val="24"/>
        </w:rPr>
        <w:t>СЕЛЬСКОГО ПОСЕЛЕНИЯ</w:t>
      </w:r>
    </w:p>
    <w:p w:rsidR="007F77F2" w:rsidRPr="007F77F2" w:rsidRDefault="007F77F2" w:rsidP="007A26B7">
      <w:pPr>
        <w:pStyle w:val="ad"/>
        <w:jc w:val="center"/>
        <w:rPr>
          <w:rFonts w:ascii="Times New Roman" w:hAnsi="Times New Roman" w:cs="Times New Roman"/>
          <w:b/>
          <w:sz w:val="24"/>
          <w:szCs w:val="24"/>
        </w:rPr>
      </w:pPr>
      <w:r w:rsidRPr="007F77F2">
        <w:rPr>
          <w:rFonts w:ascii="Times New Roman" w:hAnsi="Times New Roman" w:cs="Times New Roman"/>
          <w:b/>
          <w:sz w:val="24"/>
          <w:szCs w:val="24"/>
        </w:rPr>
        <w:t>ЗУБОВО-ПОЛЯНСКОГО МУНИЦИПАЛЬНОГО РАЙОНА</w:t>
      </w:r>
    </w:p>
    <w:p w:rsidR="007F77F2" w:rsidRPr="007F77F2" w:rsidRDefault="007F77F2" w:rsidP="007A26B7">
      <w:pPr>
        <w:pStyle w:val="ad"/>
        <w:jc w:val="center"/>
        <w:rPr>
          <w:rFonts w:ascii="Times New Roman" w:hAnsi="Times New Roman" w:cs="Times New Roman"/>
          <w:b/>
          <w:sz w:val="24"/>
          <w:szCs w:val="24"/>
        </w:rPr>
      </w:pPr>
      <w:r w:rsidRPr="007F77F2">
        <w:rPr>
          <w:rFonts w:ascii="Times New Roman" w:hAnsi="Times New Roman" w:cs="Times New Roman"/>
          <w:b/>
          <w:sz w:val="24"/>
          <w:szCs w:val="24"/>
        </w:rPr>
        <w:t>РЕСПУБЛИКИ МОРДОВИЯ</w:t>
      </w:r>
    </w:p>
    <w:p w:rsidR="007F77F2" w:rsidRPr="007F77F2" w:rsidRDefault="007F77F2" w:rsidP="007A26B7">
      <w:pPr>
        <w:pStyle w:val="ad"/>
        <w:jc w:val="center"/>
        <w:rPr>
          <w:rFonts w:ascii="Times New Roman" w:hAnsi="Times New Roman" w:cs="Times New Roman"/>
          <w:b/>
          <w:sz w:val="24"/>
          <w:szCs w:val="24"/>
        </w:rPr>
      </w:pPr>
    </w:p>
    <w:p w:rsidR="007F77F2" w:rsidRPr="007F77F2" w:rsidRDefault="007F77F2" w:rsidP="007A26B7">
      <w:pPr>
        <w:pStyle w:val="ad"/>
        <w:jc w:val="center"/>
        <w:rPr>
          <w:rFonts w:ascii="Times New Roman" w:hAnsi="Times New Roman" w:cs="Times New Roman"/>
          <w:b/>
          <w:sz w:val="24"/>
          <w:szCs w:val="24"/>
        </w:rPr>
      </w:pPr>
      <w:r w:rsidRPr="007F77F2">
        <w:rPr>
          <w:rFonts w:ascii="Times New Roman" w:hAnsi="Times New Roman" w:cs="Times New Roman"/>
          <w:b/>
          <w:sz w:val="24"/>
          <w:szCs w:val="24"/>
        </w:rPr>
        <w:t>ПОСТАНОВЛЕНИЕ</w:t>
      </w:r>
    </w:p>
    <w:p w:rsidR="007F77F2" w:rsidRPr="007F77F2" w:rsidRDefault="007F77F2" w:rsidP="007A26B7">
      <w:pPr>
        <w:pStyle w:val="ad"/>
        <w:jc w:val="center"/>
        <w:rPr>
          <w:rFonts w:ascii="Times New Roman" w:hAnsi="Times New Roman" w:cs="Times New Roman"/>
          <w:b/>
          <w:sz w:val="24"/>
          <w:szCs w:val="24"/>
        </w:rPr>
      </w:pPr>
    </w:p>
    <w:p w:rsidR="007F77F2" w:rsidRPr="00CC0136" w:rsidRDefault="007F77F2" w:rsidP="007A26B7">
      <w:pPr>
        <w:pStyle w:val="ad"/>
        <w:jc w:val="center"/>
        <w:rPr>
          <w:rFonts w:ascii="Times New Roman" w:hAnsi="Times New Roman" w:cs="Times New Roman"/>
          <w:b/>
          <w:sz w:val="28"/>
          <w:szCs w:val="28"/>
        </w:rPr>
      </w:pPr>
      <w:r w:rsidRPr="00CC0136">
        <w:rPr>
          <w:rFonts w:ascii="Times New Roman" w:hAnsi="Times New Roman" w:cs="Times New Roman"/>
          <w:b/>
          <w:sz w:val="28"/>
          <w:szCs w:val="28"/>
        </w:rPr>
        <w:t xml:space="preserve">от   </w:t>
      </w:r>
      <w:r w:rsidR="006B7C78">
        <w:rPr>
          <w:rFonts w:ascii="Times New Roman" w:hAnsi="Times New Roman" w:cs="Times New Roman"/>
          <w:b/>
          <w:sz w:val="28"/>
          <w:szCs w:val="28"/>
        </w:rPr>
        <w:t>09.02.2026</w:t>
      </w:r>
      <w:r w:rsidR="00177B42">
        <w:rPr>
          <w:rFonts w:ascii="Times New Roman" w:hAnsi="Times New Roman" w:cs="Times New Roman"/>
          <w:b/>
          <w:sz w:val="28"/>
          <w:szCs w:val="28"/>
        </w:rPr>
        <w:t xml:space="preserve"> </w:t>
      </w:r>
      <w:r w:rsidRPr="00CC0136">
        <w:rPr>
          <w:rFonts w:ascii="Times New Roman" w:hAnsi="Times New Roman" w:cs="Times New Roman"/>
          <w:b/>
          <w:sz w:val="28"/>
          <w:szCs w:val="28"/>
        </w:rPr>
        <w:t xml:space="preserve">года          №  </w:t>
      </w:r>
      <w:r w:rsidR="006B7C78">
        <w:rPr>
          <w:rFonts w:ascii="Times New Roman" w:hAnsi="Times New Roman" w:cs="Times New Roman"/>
          <w:b/>
          <w:sz w:val="28"/>
          <w:szCs w:val="28"/>
        </w:rPr>
        <w:t>9</w:t>
      </w:r>
    </w:p>
    <w:p w:rsidR="007F77F2" w:rsidRPr="00CC0136" w:rsidRDefault="007F77F2" w:rsidP="007A26B7">
      <w:pPr>
        <w:jc w:val="center"/>
        <w:rPr>
          <w:sz w:val="28"/>
          <w:szCs w:val="28"/>
        </w:rPr>
      </w:pPr>
    </w:p>
    <w:p w:rsidR="00664C74" w:rsidRPr="00CC0136" w:rsidRDefault="00664C74" w:rsidP="007A26B7">
      <w:pPr>
        <w:spacing w:after="0" w:line="240" w:lineRule="auto"/>
        <w:rPr>
          <w:rFonts w:ascii="Times New Roman" w:hAnsi="Times New Roman" w:cs="Times New Roman"/>
          <w:spacing w:val="38"/>
          <w:sz w:val="28"/>
          <w:szCs w:val="28"/>
        </w:rPr>
      </w:pPr>
    </w:p>
    <w:p w:rsidR="007F77F2" w:rsidRPr="00CC0136" w:rsidRDefault="007F77F2" w:rsidP="007A26B7">
      <w:pPr>
        <w:widowControl w:val="0"/>
        <w:spacing w:after="0" w:line="240" w:lineRule="auto"/>
        <w:rPr>
          <w:rFonts w:ascii="Times New Roman" w:eastAsia="Calibri" w:hAnsi="Times New Roman" w:cs="Times New Roman"/>
          <w:b/>
          <w:sz w:val="28"/>
          <w:szCs w:val="28"/>
        </w:rPr>
      </w:pPr>
      <w:r w:rsidRPr="00CC0136">
        <w:rPr>
          <w:rFonts w:ascii="Times New Roman" w:hAnsi="Times New Roman" w:cs="Times New Roman"/>
          <w:b/>
          <w:sz w:val="28"/>
          <w:szCs w:val="28"/>
        </w:rPr>
        <w:t xml:space="preserve">Об утверждении порядка авансирования поставки товаров, выполнения работ и оказания услуг для муниципальных нужд администрации </w:t>
      </w:r>
      <w:r w:rsidR="00177B42">
        <w:rPr>
          <w:rFonts w:ascii="Times New Roman" w:hAnsi="Times New Roman" w:cs="Times New Roman"/>
          <w:b/>
          <w:sz w:val="28"/>
          <w:szCs w:val="28"/>
        </w:rPr>
        <w:t>Ширингушского</w:t>
      </w:r>
      <w:r w:rsidRPr="00CC0136">
        <w:rPr>
          <w:rFonts w:ascii="Times New Roman" w:hAnsi="Times New Roman" w:cs="Times New Roman"/>
          <w:b/>
          <w:sz w:val="28"/>
          <w:szCs w:val="28"/>
        </w:rPr>
        <w:t xml:space="preserve"> сельское поселение Зубово-Полянского муниципального района Республики Мордовия</w:t>
      </w:r>
    </w:p>
    <w:p w:rsidR="00A14693" w:rsidRPr="00CC0136" w:rsidRDefault="00A14693" w:rsidP="007A26B7">
      <w:pPr>
        <w:widowControl w:val="0"/>
        <w:spacing w:after="0" w:line="240" w:lineRule="auto"/>
        <w:rPr>
          <w:rFonts w:ascii="Times New Roman" w:eastAsia="Calibri" w:hAnsi="Times New Roman" w:cs="Times New Roman"/>
          <w:sz w:val="28"/>
          <w:szCs w:val="28"/>
        </w:rPr>
      </w:pPr>
    </w:p>
    <w:p w:rsidR="00A27CDB" w:rsidRPr="006D1D03" w:rsidRDefault="00A27CDB" w:rsidP="007A26B7">
      <w:pPr>
        <w:spacing w:after="0" w:line="240" w:lineRule="auto"/>
        <w:rPr>
          <w:rFonts w:ascii="Times New Roman" w:eastAsia="Times New Roman" w:hAnsi="Times New Roman" w:cs="Times New Roman"/>
          <w:bCs/>
          <w:sz w:val="28"/>
          <w:szCs w:val="28"/>
          <w:lang w:eastAsia="ru-RU"/>
        </w:rPr>
      </w:pPr>
    </w:p>
    <w:p w:rsidR="00664C74" w:rsidRDefault="00664C74" w:rsidP="007A26B7">
      <w:pPr>
        <w:spacing w:after="0" w:line="240" w:lineRule="auto"/>
        <w:ind w:firstLine="709"/>
        <w:rPr>
          <w:rFonts w:ascii="Times New Roman" w:hAnsi="Times New Roman" w:cs="Times New Roman"/>
          <w:sz w:val="28"/>
          <w:szCs w:val="28"/>
        </w:rPr>
      </w:pPr>
      <w:r w:rsidRPr="00664C74">
        <w:rPr>
          <w:rFonts w:ascii="Times New Roman" w:hAnsi="Times New Roman" w:cs="Times New Roman"/>
          <w:snapToGrid w:val="0"/>
          <w:color w:val="000000"/>
          <w:sz w:val="28"/>
          <w:szCs w:val="28"/>
        </w:rPr>
        <w:t>В соответствии с Бюджетным кодексом Российской Федерации, Федеральным законом от 06.10.2003</w:t>
      </w:r>
      <w:r>
        <w:rPr>
          <w:rFonts w:ascii="Times New Roman" w:hAnsi="Times New Roman" w:cs="Times New Roman"/>
          <w:snapToGrid w:val="0"/>
          <w:color w:val="000000"/>
          <w:sz w:val="28"/>
          <w:szCs w:val="28"/>
        </w:rPr>
        <w:t xml:space="preserve"> г.</w:t>
      </w:r>
      <w:r w:rsidRPr="00664C74">
        <w:rPr>
          <w:rFonts w:ascii="Times New Roman" w:hAnsi="Times New Roman" w:cs="Times New Roman"/>
          <w:snapToGrid w:val="0"/>
          <w:color w:val="000000"/>
          <w:sz w:val="28"/>
          <w:szCs w:val="28"/>
        </w:rPr>
        <w:t xml:space="preserve"> </w:t>
      </w:r>
      <w:r>
        <w:rPr>
          <w:rFonts w:ascii="Times New Roman" w:hAnsi="Times New Roman" w:cs="Times New Roman"/>
          <w:snapToGrid w:val="0"/>
          <w:color w:val="000000"/>
          <w:sz w:val="28"/>
          <w:szCs w:val="28"/>
        </w:rPr>
        <w:t>№</w:t>
      </w:r>
      <w:r w:rsidRPr="00664C74">
        <w:rPr>
          <w:rFonts w:ascii="Times New Roman" w:hAnsi="Times New Roman" w:cs="Times New Roman"/>
          <w:snapToGrid w:val="0"/>
          <w:color w:val="000000"/>
          <w:sz w:val="28"/>
          <w:szCs w:val="28"/>
        </w:rPr>
        <w:t xml:space="preserve">131-ФЗ </w:t>
      </w:r>
      <w:r>
        <w:rPr>
          <w:rFonts w:ascii="Times New Roman" w:hAnsi="Times New Roman" w:cs="Times New Roman"/>
          <w:snapToGrid w:val="0"/>
          <w:color w:val="000000"/>
          <w:sz w:val="28"/>
          <w:szCs w:val="28"/>
        </w:rPr>
        <w:t>«</w:t>
      </w:r>
      <w:r w:rsidRPr="00664C74">
        <w:rPr>
          <w:rFonts w:ascii="Times New Roman" w:hAnsi="Times New Roman" w:cs="Times New Roman"/>
          <w:snapToGrid w:val="0"/>
          <w:color w:val="000000"/>
          <w:sz w:val="28"/>
          <w:szCs w:val="28"/>
        </w:rPr>
        <w:t>Об общих принципах организации местного самоуправления в Российской Федерации</w:t>
      </w:r>
      <w:r>
        <w:rPr>
          <w:rFonts w:ascii="Times New Roman" w:hAnsi="Times New Roman" w:cs="Times New Roman"/>
          <w:snapToGrid w:val="0"/>
          <w:color w:val="000000"/>
          <w:sz w:val="28"/>
          <w:szCs w:val="28"/>
        </w:rPr>
        <w:t>»</w:t>
      </w:r>
      <w:r w:rsidRPr="00664C74">
        <w:rPr>
          <w:rFonts w:ascii="Times New Roman" w:hAnsi="Times New Roman" w:cs="Times New Roman"/>
          <w:snapToGrid w:val="0"/>
          <w:color w:val="000000"/>
          <w:sz w:val="28"/>
          <w:szCs w:val="28"/>
        </w:rPr>
        <w:t xml:space="preserve">, </w:t>
      </w:r>
      <w:r w:rsidRPr="00EF515D">
        <w:rPr>
          <w:rFonts w:ascii="Times New Roman" w:eastAsia="Times New Roman" w:hAnsi="Times New Roman" w:cs="Times New Roman"/>
          <w:sz w:val="28"/>
          <w:szCs w:val="28"/>
          <w:lang w:eastAsia="ru-RU"/>
        </w:rPr>
        <w:t xml:space="preserve">Уставом </w:t>
      </w:r>
      <w:r w:rsidR="00177B42">
        <w:rPr>
          <w:rFonts w:ascii="Times New Roman" w:eastAsia="Times New Roman" w:hAnsi="Times New Roman" w:cs="Times New Roman"/>
          <w:sz w:val="28"/>
          <w:szCs w:val="28"/>
          <w:lang w:eastAsia="ru-RU"/>
        </w:rPr>
        <w:t>Ширингушского</w:t>
      </w:r>
      <w:r w:rsidRPr="00370056">
        <w:rPr>
          <w:rFonts w:ascii="Times New Roman" w:eastAsia="Times New Roman" w:hAnsi="Times New Roman" w:cs="Times New Roman"/>
          <w:bCs/>
          <w:sz w:val="28"/>
          <w:szCs w:val="28"/>
        </w:rPr>
        <w:t xml:space="preserve"> сельско</w:t>
      </w:r>
      <w:r w:rsidR="00611FEA">
        <w:rPr>
          <w:rFonts w:ascii="Times New Roman" w:eastAsia="Times New Roman" w:hAnsi="Times New Roman" w:cs="Times New Roman"/>
          <w:bCs/>
          <w:sz w:val="28"/>
          <w:szCs w:val="28"/>
        </w:rPr>
        <w:t>го</w:t>
      </w:r>
      <w:r w:rsidRPr="00370056">
        <w:rPr>
          <w:rFonts w:ascii="Times New Roman" w:eastAsia="Times New Roman" w:hAnsi="Times New Roman" w:cs="Times New Roman"/>
          <w:bCs/>
          <w:sz w:val="28"/>
          <w:szCs w:val="28"/>
        </w:rPr>
        <w:t xml:space="preserve"> поселени</w:t>
      </w:r>
      <w:r w:rsidR="00611FEA">
        <w:rPr>
          <w:rFonts w:ascii="Times New Roman" w:eastAsia="Times New Roman" w:hAnsi="Times New Roman" w:cs="Times New Roman"/>
          <w:bCs/>
          <w:sz w:val="28"/>
          <w:szCs w:val="28"/>
        </w:rPr>
        <w:t>я</w:t>
      </w:r>
      <w:r w:rsidRPr="00370056">
        <w:rPr>
          <w:rFonts w:ascii="Times New Roman" w:eastAsia="Times New Roman" w:hAnsi="Times New Roman" w:cs="Times New Roman"/>
          <w:bCs/>
          <w:sz w:val="28"/>
          <w:szCs w:val="28"/>
        </w:rPr>
        <w:t xml:space="preserve"> </w:t>
      </w:r>
      <w:r w:rsidR="007F77F2">
        <w:rPr>
          <w:rFonts w:ascii="Times New Roman" w:eastAsia="Times New Roman" w:hAnsi="Times New Roman" w:cs="Times New Roman"/>
          <w:bCs/>
          <w:sz w:val="28"/>
          <w:szCs w:val="28"/>
        </w:rPr>
        <w:t>Зубово-Полянского</w:t>
      </w:r>
      <w:r w:rsidRPr="00370056">
        <w:rPr>
          <w:rFonts w:ascii="Times New Roman" w:eastAsia="Times New Roman" w:hAnsi="Times New Roman" w:cs="Times New Roman"/>
          <w:bCs/>
          <w:sz w:val="28"/>
          <w:szCs w:val="28"/>
        </w:rPr>
        <w:t xml:space="preserve"> муниципального района </w:t>
      </w:r>
      <w:r w:rsidR="007F77F2">
        <w:rPr>
          <w:rFonts w:ascii="Times New Roman" w:eastAsia="Times New Roman" w:hAnsi="Times New Roman" w:cs="Times New Roman"/>
          <w:bCs/>
          <w:sz w:val="28"/>
          <w:szCs w:val="28"/>
        </w:rPr>
        <w:t>Республики Мордовия</w:t>
      </w:r>
      <w:r>
        <w:rPr>
          <w:rFonts w:ascii="Times New Roman" w:eastAsia="Times New Roman" w:hAnsi="Times New Roman" w:cs="Times New Roman"/>
          <w:bCs/>
          <w:sz w:val="28"/>
          <w:szCs w:val="28"/>
        </w:rPr>
        <w:t xml:space="preserve">, </w:t>
      </w:r>
      <w:r w:rsidRPr="00664C74">
        <w:rPr>
          <w:rFonts w:ascii="Times New Roman" w:hAnsi="Times New Roman" w:cs="Times New Roman"/>
          <w:snapToGrid w:val="0"/>
          <w:color w:val="000000"/>
          <w:sz w:val="28"/>
          <w:szCs w:val="28"/>
        </w:rPr>
        <w:t>в целях упорядочения расчетов, связанных</w:t>
      </w:r>
      <w:r>
        <w:rPr>
          <w:rFonts w:ascii="Times New Roman" w:hAnsi="Times New Roman" w:cs="Times New Roman"/>
          <w:snapToGrid w:val="0"/>
          <w:color w:val="000000"/>
          <w:sz w:val="28"/>
          <w:szCs w:val="28"/>
        </w:rPr>
        <w:t xml:space="preserve"> </w:t>
      </w:r>
      <w:r w:rsidRPr="00664C74">
        <w:rPr>
          <w:rFonts w:ascii="Times New Roman" w:hAnsi="Times New Roman" w:cs="Times New Roman"/>
          <w:snapToGrid w:val="0"/>
          <w:color w:val="000000"/>
          <w:sz w:val="28"/>
          <w:szCs w:val="28"/>
        </w:rPr>
        <w:t>с поставкой товаров, выполнением работ и оказанием услуг для муниципальных нужд</w:t>
      </w:r>
      <w:r w:rsidR="002B28FC">
        <w:rPr>
          <w:rFonts w:ascii="Times New Roman" w:hAnsi="Times New Roman" w:cs="Times New Roman"/>
          <w:snapToGrid w:val="0"/>
          <w:color w:val="000000"/>
          <w:sz w:val="28"/>
          <w:szCs w:val="28"/>
        </w:rPr>
        <w:t xml:space="preserve"> </w:t>
      </w:r>
      <w:r w:rsidR="002B28FC" w:rsidRPr="00664C74">
        <w:rPr>
          <w:rFonts w:ascii="Times New Roman" w:hAnsi="Times New Roman" w:cs="Times New Roman"/>
          <w:snapToGrid w:val="0"/>
          <w:color w:val="000000"/>
          <w:sz w:val="28"/>
          <w:szCs w:val="28"/>
        </w:rPr>
        <w:t>и недопущения роста дебиторской задолженности</w:t>
      </w:r>
      <w:r w:rsidR="00914561">
        <w:rPr>
          <w:rFonts w:ascii="Times New Roman" w:hAnsi="Times New Roman" w:cs="Times New Roman"/>
          <w:snapToGrid w:val="0"/>
          <w:color w:val="000000"/>
          <w:sz w:val="28"/>
          <w:szCs w:val="28"/>
        </w:rPr>
        <w:t xml:space="preserve">, </w:t>
      </w:r>
      <w:r w:rsidRPr="00370056">
        <w:rPr>
          <w:rFonts w:ascii="Times New Roman" w:eastAsia="Calibri" w:hAnsi="Times New Roman" w:cs="Times New Roman"/>
          <w:sz w:val="28"/>
          <w:szCs w:val="28"/>
        </w:rPr>
        <w:t xml:space="preserve">администрация </w:t>
      </w:r>
      <w:r w:rsidR="00177B42">
        <w:rPr>
          <w:rFonts w:ascii="Times New Roman" w:eastAsia="Times New Roman" w:hAnsi="Times New Roman" w:cs="Times New Roman"/>
          <w:sz w:val="28"/>
          <w:szCs w:val="28"/>
          <w:lang w:eastAsia="ru-RU"/>
        </w:rPr>
        <w:t>Ширингушского</w:t>
      </w:r>
      <w:r w:rsidR="00177B42" w:rsidRPr="00370056">
        <w:rPr>
          <w:rFonts w:ascii="Times New Roman" w:eastAsia="Calibri" w:hAnsi="Times New Roman" w:cs="Times New Roman"/>
          <w:sz w:val="28"/>
          <w:szCs w:val="28"/>
        </w:rPr>
        <w:t xml:space="preserve"> </w:t>
      </w:r>
      <w:r w:rsidRPr="00370056">
        <w:rPr>
          <w:rFonts w:ascii="Times New Roman" w:eastAsia="Calibri" w:hAnsi="Times New Roman" w:cs="Times New Roman"/>
          <w:sz w:val="28"/>
          <w:szCs w:val="28"/>
        </w:rPr>
        <w:t>сельско</w:t>
      </w:r>
      <w:r w:rsidR="007F77F2">
        <w:rPr>
          <w:rFonts w:ascii="Times New Roman" w:eastAsia="Calibri" w:hAnsi="Times New Roman" w:cs="Times New Roman"/>
          <w:sz w:val="28"/>
          <w:szCs w:val="28"/>
        </w:rPr>
        <w:t>го</w:t>
      </w:r>
      <w:r w:rsidRPr="00370056">
        <w:rPr>
          <w:rFonts w:ascii="Times New Roman" w:eastAsia="Calibri" w:hAnsi="Times New Roman" w:cs="Times New Roman"/>
          <w:sz w:val="28"/>
          <w:szCs w:val="28"/>
        </w:rPr>
        <w:t xml:space="preserve"> поселени</w:t>
      </w:r>
      <w:r w:rsidR="007F77F2">
        <w:rPr>
          <w:rFonts w:ascii="Times New Roman" w:eastAsia="Calibri" w:hAnsi="Times New Roman" w:cs="Times New Roman"/>
          <w:sz w:val="28"/>
          <w:szCs w:val="28"/>
        </w:rPr>
        <w:t>я</w:t>
      </w:r>
      <w:r w:rsidRPr="00370056">
        <w:rPr>
          <w:rFonts w:ascii="Times New Roman" w:eastAsia="Calibri" w:hAnsi="Times New Roman" w:cs="Times New Roman"/>
          <w:sz w:val="28"/>
          <w:szCs w:val="28"/>
        </w:rPr>
        <w:t xml:space="preserve"> ПОСТАНОВЛЯЕТ:</w:t>
      </w:r>
    </w:p>
    <w:p w:rsidR="00664C74" w:rsidRDefault="00664C74" w:rsidP="007A26B7">
      <w:pPr>
        <w:spacing w:after="0" w:line="240" w:lineRule="auto"/>
        <w:ind w:firstLine="709"/>
        <w:rPr>
          <w:rFonts w:ascii="Times New Roman" w:hAnsi="Times New Roman" w:cs="Times New Roman"/>
          <w:snapToGrid w:val="0"/>
          <w:color w:val="000000"/>
          <w:sz w:val="28"/>
          <w:szCs w:val="28"/>
        </w:rPr>
      </w:pPr>
    </w:p>
    <w:p w:rsidR="00922176" w:rsidRPr="00922176" w:rsidRDefault="00922176" w:rsidP="007A26B7">
      <w:pPr>
        <w:autoSpaceDE w:val="0"/>
        <w:autoSpaceDN w:val="0"/>
        <w:adjustRightInd w:val="0"/>
        <w:spacing w:after="0" w:line="240" w:lineRule="auto"/>
        <w:ind w:firstLine="709"/>
        <w:rPr>
          <w:rFonts w:ascii="Times New Roman" w:hAnsi="Times New Roman" w:cs="Times New Roman"/>
          <w:snapToGrid w:val="0"/>
          <w:color w:val="000000"/>
          <w:sz w:val="28"/>
          <w:szCs w:val="28"/>
        </w:rPr>
      </w:pPr>
      <w:r w:rsidRPr="00922176">
        <w:rPr>
          <w:rFonts w:ascii="Times New Roman" w:hAnsi="Times New Roman" w:cs="Times New Roman"/>
          <w:snapToGrid w:val="0"/>
          <w:color w:val="000000"/>
          <w:sz w:val="28"/>
          <w:szCs w:val="28"/>
        </w:rPr>
        <w:t>1.</w:t>
      </w:r>
      <w:r w:rsidR="008F65C5">
        <w:rPr>
          <w:rFonts w:ascii="Times New Roman" w:hAnsi="Times New Roman" w:cs="Times New Roman"/>
          <w:snapToGrid w:val="0"/>
          <w:color w:val="000000"/>
          <w:sz w:val="28"/>
          <w:szCs w:val="28"/>
        </w:rPr>
        <w:t xml:space="preserve"> </w:t>
      </w:r>
      <w:r w:rsidRPr="00922176">
        <w:rPr>
          <w:rFonts w:ascii="Times New Roman" w:hAnsi="Times New Roman" w:cs="Times New Roman"/>
          <w:snapToGrid w:val="0"/>
          <w:color w:val="000000"/>
          <w:sz w:val="28"/>
          <w:szCs w:val="28"/>
        </w:rPr>
        <w:t xml:space="preserve">Утвердить </w:t>
      </w:r>
      <w:r w:rsidR="006D1D03">
        <w:rPr>
          <w:rFonts w:ascii="Times New Roman" w:hAnsi="Times New Roman" w:cs="Times New Roman"/>
          <w:snapToGrid w:val="0"/>
          <w:color w:val="000000"/>
          <w:sz w:val="28"/>
          <w:szCs w:val="28"/>
        </w:rPr>
        <w:t>Порядок</w:t>
      </w:r>
      <w:r w:rsidR="006D1D03" w:rsidRPr="006D1D03">
        <w:rPr>
          <w:rFonts w:ascii="Times New Roman" w:hAnsi="Times New Roman" w:cs="Times New Roman"/>
          <w:snapToGrid w:val="0"/>
          <w:color w:val="000000"/>
          <w:sz w:val="28"/>
          <w:szCs w:val="28"/>
        </w:rPr>
        <w:t xml:space="preserve"> авансирования поставки товаров, выполнения работ и оказания услуг для муниципальных нужд администрации </w:t>
      </w:r>
      <w:r w:rsidR="00177B42">
        <w:rPr>
          <w:rFonts w:ascii="Times New Roman" w:eastAsia="Times New Roman" w:hAnsi="Times New Roman" w:cs="Times New Roman"/>
          <w:sz w:val="28"/>
          <w:szCs w:val="28"/>
          <w:lang w:eastAsia="ru-RU"/>
        </w:rPr>
        <w:t>Ширингушского</w:t>
      </w:r>
      <w:r w:rsidR="00177B42" w:rsidRPr="006D1D03">
        <w:rPr>
          <w:rFonts w:ascii="Times New Roman" w:hAnsi="Times New Roman" w:cs="Times New Roman"/>
          <w:snapToGrid w:val="0"/>
          <w:color w:val="000000"/>
          <w:sz w:val="28"/>
          <w:szCs w:val="28"/>
        </w:rPr>
        <w:t xml:space="preserve"> </w:t>
      </w:r>
      <w:r w:rsidR="006D1D03" w:rsidRPr="006D1D03">
        <w:rPr>
          <w:rFonts w:ascii="Times New Roman" w:hAnsi="Times New Roman" w:cs="Times New Roman"/>
          <w:snapToGrid w:val="0"/>
          <w:color w:val="000000"/>
          <w:sz w:val="28"/>
          <w:szCs w:val="28"/>
        </w:rPr>
        <w:t>сельско</w:t>
      </w:r>
      <w:r w:rsidR="007F77F2">
        <w:rPr>
          <w:rFonts w:ascii="Times New Roman" w:hAnsi="Times New Roman" w:cs="Times New Roman"/>
          <w:snapToGrid w:val="0"/>
          <w:color w:val="000000"/>
          <w:sz w:val="28"/>
          <w:szCs w:val="28"/>
        </w:rPr>
        <w:t>го</w:t>
      </w:r>
      <w:r w:rsidR="006D1D03" w:rsidRPr="006D1D03">
        <w:rPr>
          <w:rFonts w:ascii="Times New Roman" w:hAnsi="Times New Roman" w:cs="Times New Roman"/>
          <w:snapToGrid w:val="0"/>
          <w:color w:val="000000"/>
          <w:sz w:val="28"/>
          <w:szCs w:val="28"/>
        </w:rPr>
        <w:t xml:space="preserve"> поселени</w:t>
      </w:r>
      <w:r w:rsidR="007F77F2">
        <w:rPr>
          <w:rFonts w:ascii="Times New Roman" w:hAnsi="Times New Roman" w:cs="Times New Roman"/>
          <w:snapToGrid w:val="0"/>
          <w:color w:val="000000"/>
          <w:sz w:val="28"/>
          <w:szCs w:val="28"/>
        </w:rPr>
        <w:t>я</w:t>
      </w:r>
      <w:r w:rsidR="006D1D03" w:rsidRPr="006D1D03">
        <w:rPr>
          <w:rFonts w:ascii="Times New Roman" w:hAnsi="Times New Roman" w:cs="Times New Roman"/>
          <w:snapToGrid w:val="0"/>
          <w:color w:val="000000"/>
          <w:sz w:val="28"/>
          <w:szCs w:val="28"/>
        </w:rPr>
        <w:t xml:space="preserve"> </w:t>
      </w:r>
      <w:r w:rsidR="007F77F2">
        <w:rPr>
          <w:rFonts w:ascii="Times New Roman" w:hAnsi="Times New Roman" w:cs="Times New Roman"/>
          <w:snapToGrid w:val="0"/>
          <w:color w:val="000000"/>
          <w:sz w:val="28"/>
          <w:szCs w:val="28"/>
        </w:rPr>
        <w:t>Зубово-Полянского</w:t>
      </w:r>
      <w:r w:rsidR="006D1D03" w:rsidRPr="006D1D03">
        <w:rPr>
          <w:rFonts w:ascii="Times New Roman" w:hAnsi="Times New Roman" w:cs="Times New Roman"/>
          <w:snapToGrid w:val="0"/>
          <w:color w:val="000000"/>
          <w:sz w:val="28"/>
          <w:szCs w:val="28"/>
        </w:rPr>
        <w:t xml:space="preserve"> муниципального района </w:t>
      </w:r>
      <w:r w:rsidR="007F77F2">
        <w:rPr>
          <w:rFonts w:ascii="Times New Roman" w:hAnsi="Times New Roman" w:cs="Times New Roman"/>
          <w:snapToGrid w:val="0"/>
          <w:color w:val="000000"/>
          <w:sz w:val="28"/>
          <w:szCs w:val="28"/>
        </w:rPr>
        <w:t>Республики Мордовия</w:t>
      </w:r>
      <w:r w:rsidRPr="00922176">
        <w:rPr>
          <w:rFonts w:ascii="Times New Roman" w:hAnsi="Times New Roman" w:cs="Times New Roman"/>
          <w:snapToGrid w:val="0"/>
          <w:color w:val="000000"/>
          <w:sz w:val="28"/>
          <w:szCs w:val="28"/>
        </w:rPr>
        <w:t xml:space="preserve"> согласно приложени</w:t>
      </w:r>
      <w:r w:rsidR="006D1D03">
        <w:rPr>
          <w:rFonts w:ascii="Times New Roman" w:hAnsi="Times New Roman" w:cs="Times New Roman"/>
          <w:snapToGrid w:val="0"/>
          <w:color w:val="000000"/>
          <w:sz w:val="28"/>
          <w:szCs w:val="28"/>
        </w:rPr>
        <w:t>ю</w:t>
      </w:r>
      <w:r w:rsidRPr="00922176">
        <w:rPr>
          <w:rFonts w:ascii="Times New Roman" w:hAnsi="Times New Roman" w:cs="Times New Roman"/>
          <w:snapToGrid w:val="0"/>
          <w:color w:val="000000"/>
          <w:sz w:val="28"/>
          <w:szCs w:val="28"/>
        </w:rPr>
        <w:t xml:space="preserve"> </w:t>
      </w:r>
      <w:r w:rsidR="006D1D03">
        <w:rPr>
          <w:rFonts w:ascii="Times New Roman" w:hAnsi="Times New Roman" w:cs="Times New Roman"/>
          <w:snapToGrid w:val="0"/>
          <w:color w:val="000000"/>
          <w:sz w:val="28"/>
          <w:szCs w:val="28"/>
        </w:rPr>
        <w:t>№</w:t>
      </w:r>
      <w:r w:rsidRPr="00922176">
        <w:rPr>
          <w:rFonts w:ascii="Times New Roman" w:hAnsi="Times New Roman" w:cs="Times New Roman"/>
          <w:snapToGrid w:val="0"/>
          <w:color w:val="000000"/>
          <w:sz w:val="28"/>
          <w:szCs w:val="28"/>
        </w:rPr>
        <w:t>1.</w:t>
      </w:r>
    </w:p>
    <w:p w:rsidR="00922176" w:rsidRDefault="00922176" w:rsidP="007A26B7">
      <w:pPr>
        <w:pStyle w:val="a5"/>
        <w:spacing w:after="0" w:line="240" w:lineRule="auto"/>
        <w:ind w:left="0" w:firstLine="709"/>
        <w:rPr>
          <w:rFonts w:ascii="Times New Roman" w:eastAsia="Times New Roman" w:hAnsi="Times New Roman" w:cs="Times New Roman"/>
          <w:sz w:val="28"/>
          <w:szCs w:val="28"/>
          <w:lang w:eastAsia="ru-RU"/>
        </w:rPr>
      </w:pPr>
      <w:r w:rsidRPr="009E7787">
        <w:rPr>
          <w:rFonts w:ascii="Times New Roman" w:eastAsia="Times New Roman" w:hAnsi="Times New Roman" w:cs="Times New Roman"/>
          <w:sz w:val="28"/>
          <w:szCs w:val="28"/>
          <w:lang w:eastAsia="ru-RU"/>
        </w:rPr>
        <w:t>2. Настоящее решение подлежит официальному опубликованию в информационном бюллетене «</w:t>
      </w:r>
      <w:r w:rsidR="00177B42">
        <w:rPr>
          <w:rFonts w:ascii="Times New Roman" w:eastAsia="Times New Roman" w:hAnsi="Times New Roman" w:cs="Times New Roman"/>
          <w:sz w:val="28"/>
          <w:szCs w:val="28"/>
          <w:lang w:eastAsia="ru-RU"/>
        </w:rPr>
        <w:t>Луч</w:t>
      </w:r>
      <w:r w:rsidRPr="009E7787">
        <w:rPr>
          <w:rFonts w:ascii="Times New Roman" w:eastAsia="Times New Roman" w:hAnsi="Times New Roman" w:cs="Times New Roman"/>
          <w:sz w:val="28"/>
          <w:szCs w:val="28"/>
          <w:lang w:eastAsia="ru-RU"/>
        </w:rPr>
        <w:t>» и разме</w:t>
      </w:r>
      <w:r w:rsidR="009E7787" w:rsidRPr="009E7787">
        <w:rPr>
          <w:rFonts w:ascii="Times New Roman" w:eastAsia="Times New Roman" w:hAnsi="Times New Roman" w:cs="Times New Roman"/>
          <w:sz w:val="28"/>
          <w:szCs w:val="28"/>
          <w:lang w:eastAsia="ru-RU"/>
        </w:rPr>
        <w:t>щению</w:t>
      </w:r>
      <w:r w:rsidRPr="009E7787">
        <w:rPr>
          <w:rFonts w:ascii="Times New Roman" w:eastAsia="Times New Roman" w:hAnsi="Times New Roman" w:cs="Times New Roman"/>
          <w:sz w:val="28"/>
          <w:szCs w:val="28"/>
          <w:lang w:eastAsia="ru-RU"/>
        </w:rPr>
        <w:t xml:space="preserve"> на официальном сайте администрации </w:t>
      </w:r>
      <w:r w:rsidR="00177B42">
        <w:rPr>
          <w:rFonts w:ascii="Times New Roman" w:eastAsia="Times New Roman" w:hAnsi="Times New Roman" w:cs="Times New Roman"/>
          <w:sz w:val="28"/>
          <w:szCs w:val="28"/>
          <w:lang w:eastAsia="ru-RU"/>
        </w:rPr>
        <w:t>Ширингушского</w:t>
      </w:r>
      <w:r w:rsidR="00177B42" w:rsidRPr="009E7787">
        <w:rPr>
          <w:rFonts w:ascii="Times New Roman" w:eastAsia="Times New Roman" w:hAnsi="Times New Roman" w:cs="Times New Roman"/>
          <w:sz w:val="28"/>
          <w:szCs w:val="28"/>
          <w:lang w:eastAsia="ru-RU"/>
        </w:rPr>
        <w:t xml:space="preserve"> </w:t>
      </w:r>
      <w:r w:rsidRPr="009E7787">
        <w:rPr>
          <w:rFonts w:ascii="Times New Roman" w:eastAsia="Times New Roman" w:hAnsi="Times New Roman" w:cs="Times New Roman"/>
          <w:sz w:val="28"/>
          <w:szCs w:val="28"/>
          <w:lang w:eastAsia="ru-RU"/>
        </w:rPr>
        <w:t>сельско</w:t>
      </w:r>
      <w:r w:rsidR="00CC0136">
        <w:rPr>
          <w:rFonts w:ascii="Times New Roman" w:eastAsia="Times New Roman" w:hAnsi="Times New Roman" w:cs="Times New Roman"/>
          <w:sz w:val="28"/>
          <w:szCs w:val="28"/>
          <w:lang w:eastAsia="ru-RU"/>
        </w:rPr>
        <w:t>го</w:t>
      </w:r>
      <w:r w:rsidRPr="009E7787">
        <w:rPr>
          <w:rFonts w:ascii="Times New Roman" w:eastAsia="Times New Roman" w:hAnsi="Times New Roman" w:cs="Times New Roman"/>
          <w:sz w:val="28"/>
          <w:szCs w:val="28"/>
          <w:lang w:eastAsia="ru-RU"/>
        </w:rPr>
        <w:t xml:space="preserve"> поселени</w:t>
      </w:r>
      <w:r w:rsidR="00CC0136">
        <w:rPr>
          <w:rFonts w:ascii="Times New Roman" w:eastAsia="Times New Roman" w:hAnsi="Times New Roman" w:cs="Times New Roman"/>
          <w:sz w:val="28"/>
          <w:szCs w:val="28"/>
          <w:lang w:eastAsia="ru-RU"/>
        </w:rPr>
        <w:t>я</w:t>
      </w:r>
      <w:r w:rsidRPr="009E7787">
        <w:rPr>
          <w:rFonts w:ascii="Times New Roman" w:eastAsia="Times New Roman" w:hAnsi="Times New Roman" w:cs="Times New Roman"/>
          <w:sz w:val="28"/>
          <w:szCs w:val="28"/>
          <w:lang w:eastAsia="ru-RU"/>
        </w:rPr>
        <w:t xml:space="preserve"> в информационно-телекоммуникационной сети Интернет.</w:t>
      </w:r>
    </w:p>
    <w:p w:rsidR="00922176" w:rsidRPr="00A14693" w:rsidRDefault="00922176" w:rsidP="007A26B7">
      <w:pPr>
        <w:pStyle w:val="a5"/>
        <w:spacing w:after="0" w:line="24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A14693">
        <w:rPr>
          <w:rFonts w:ascii="Times New Roman" w:eastAsia="Times New Roman" w:hAnsi="Times New Roman" w:cs="Times New Roman"/>
          <w:sz w:val="28"/>
          <w:szCs w:val="28"/>
          <w:lang w:eastAsia="ru-RU"/>
        </w:rPr>
        <w:t>Настоящее решение вступает в силу после его официального опубликования.</w:t>
      </w:r>
    </w:p>
    <w:p w:rsidR="00922176" w:rsidRPr="00922176" w:rsidRDefault="00922176" w:rsidP="007A26B7">
      <w:pPr>
        <w:spacing w:after="0" w:line="240" w:lineRule="auto"/>
        <w:ind w:firstLine="709"/>
        <w:rPr>
          <w:rFonts w:ascii="Times New Roman" w:hAnsi="Times New Roman" w:cs="Times New Roman"/>
          <w:bCs/>
          <w:sz w:val="28"/>
          <w:szCs w:val="28"/>
        </w:rPr>
      </w:pPr>
    </w:p>
    <w:p w:rsidR="00922176" w:rsidRDefault="00922176" w:rsidP="007A26B7">
      <w:pPr>
        <w:spacing w:after="0" w:line="240" w:lineRule="auto"/>
        <w:ind w:firstLine="709"/>
        <w:rPr>
          <w:rFonts w:ascii="Times New Roman" w:hAnsi="Times New Roman" w:cs="Times New Roman"/>
          <w:bCs/>
          <w:sz w:val="28"/>
          <w:szCs w:val="28"/>
        </w:rPr>
      </w:pPr>
    </w:p>
    <w:p w:rsidR="009E7787" w:rsidRDefault="009E7787" w:rsidP="007A26B7">
      <w:pPr>
        <w:spacing w:after="0" w:line="240" w:lineRule="auto"/>
        <w:ind w:firstLine="709"/>
        <w:rPr>
          <w:rFonts w:ascii="Times New Roman" w:hAnsi="Times New Roman" w:cs="Times New Roman"/>
          <w:bCs/>
          <w:sz w:val="28"/>
          <w:szCs w:val="28"/>
        </w:rPr>
      </w:pPr>
    </w:p>
    <w:p w:rsidR="009E7787" w:rsidRPr="00922176" w:rsidRDefault="009E7787" w:rsidP="007A26B7">
      <w:pPr>
        <w:spacing w:after="0" w:line="240" w:lineRule="auto"/>
        <w:ind w:firstLine="709"/>
        <w:rPr>
          <w:rFonts w:ascii="Times New Roman" w:hAnsi="Times New Roman" w:cs="Times New Roman"/>
          <w:bCs/>
          <w:sz w:val="28"/>
          <w:szCs w:val="28"/>
        </w:rPr>
      </w:pPr>
    </w:p>
    <w:p w:rsidR="007F77F2" w:rsidRPr="007A26B7" w:rsidRDefault="007F77F2" w:rsidP="007A26B7">
      <w:pPr>
        <w:pStyle w:val="ad"/>
        <w:rPr>
          <w:rFonts w:ascii="Times New Roman" w:hAnsi="Times New Roman" w:cs="Times New Roman"/>
          <w:sz w:val="28"/>
          <w:szCs w:val="28"/>
        </w:rPr>
      </w:pPr>
      <w:r w:rsidRPr="007A26B7">
        <w:rPr>
          <w:rFonts w:ascii="Times New Roman" w:hAnsi="Times New Roman" w:cs="Times New Roman"/>
          <w:sz w:val="28"/>
          <w:szCs w:val="28"/>
        </w:rPr>
        <w:t>Глава администрации</w:t>
      </w:r>
    </w:p>
    <w:p w:rsidR="007F77F2" w:rsidRPr="007A26B7" w:rsidRDefault="00177B42" w:rsidP="007A26B7">
      <w:pPr>
        <w:pStyle w:val="ad"/>
        <w:rPr>
          <w:rFonts w:ascii="Times New Roman" w:hAnsi="Times New Roman" w:cs="Times New Roman"/>
          <w:sz w:val="28"/>
          <w:szCs w:val="28"/>
        </w:rPr>
      </w:pPr>
      <w:r w:rsidRPr="007A26B7">
        <w:rPr>
          <w:rFonts w:ascii="Times New Roman" w:hAnsi="Times New Roman" w:cs="Times New Roman"/>
          <w:sz w:val="28"/>
          <w:szCs w:val="28"/>
        </w:rPr>
        <w:t>Ширингушского</w:t>
      </w:r>
      <w:r w:rsidR="007F77F2" w:rsidRPr="007A26B7">
        <w:rPr>
          <w:rFonts w:ascii="Times New Roman" w:hAnsi="Times New Roman" w:cs="Times New Roman"/>
          <w:sz w:val="28"/>
          <w:szCs w:val="28"/>
        </w:rPr>
        <w:t xml:space="preserve"> сельского поселения</w:t>
      </w:r>
    </w:p>
    <w:p w:rsidR="007F77F2" w:rsidRPr="007A26B7" w:rsidRDefault="007F77F2" w:rsidP="007A26B7">
      <w:pPr>
        <w:pStyle w:val="ad"/>
        <w:rPr>
          <w:rFonts w:ascii="Times New Roman" w:hAnsi="Times New Roman" w:cs="Times New Roman"/>
          <w:sz w:val="28"/>
          <w:szCs w:val="28"/>
        </w:rPr>
      </w:pPr>
      <w:r w:rsidRPr="007A26B7">
        <w:rPr>
          <w:rFonts w:ascii="Times New Roman" w:hAnsi="Times New Roman" w:cs="Times New Roman"/>
          <w:sz w:val="28"/>
          <w:szCs w:val="28"/>
        </w:rPr>
        <w:t>Зубово-Полянского муниципального района</w:t>
      </w:r>
    </w:p>
    <w:p w:rsidR="007F77F2" w:rsidRPr="007A26B7" w:rsidRDefault="007F77F2" w:rsidP="007A26B7">
      <w:pPr>
        <w:pStyle w:val="ad"/>
        <w:rPr>
          <w:rFonts w:ascii="Times New Roman" w:hAnsi="Times New Roman" w:cs="Times New Roman"/>
          <w:color w:val="FF0000"/>
          <w:sz w:val="28"/>
          <w:szCs w:val="28"/>
        </w:rPr>
      </w:pPr>
      <w:r w:rsidRPr="007A26B7">
        <w:rPr>
          <w:rFonts w:ascii="Times New Roman" w:hAnsi="Times New Roman" w:cs="Times New Roman"/>
          <w:sz w:val="28"/>
          <w:szCs w:val="28"/>
        </w:rPr>
        <w:t xml:space="preserve">Республики Мордовия                                                                     </w:t>
      </w:r>
      <w:r w:rsidR="00177B42" w:rsidRPr="007A26B7">
        <w:rPr>
          <w:rFonts w:ascii="Times New Roman" w:hAnsi="Times New Roman" w:cs="Times New Roman"/>
          <w:sz w:val="28"/>
          <w:szCs w:val="28"/>
        </w:rPr>
        <w:t>Е.Н. Кузьмина</w:t>
      </w:r>
    </w:p>
    <w:p w:rsidR="006D1D03" w:rsidRDefault="006D1D03" w:rsidP="007A26B7">
      <w:pPr>
        <w:spacing w:after="0" w:line="240" w:lineRule="auto"/>
        <w:rPr>
          <w:rFonts w:ascii="Times New Roman" w:hAnsi="Times New Roman"/>
        </w:rPr>
        <w:sectPr w:rsidR="006D1D03" w:rsidSect="00957073">
          <w:pgSz w:w="11906" w:h="16838"/>
          <w:pgMar w:top="851" w:right="850" w:bottom="709" w:left="1701" w:header="708" w:footer="708" w:gutter="0"/>
          <w:cols w:space="708"/>
          <w:docGrid w:linePitch="360"/>
        </w:sectPr>
      </w:pPr>
    </w:p>
    <w:p w:rsidR="006D1D03" w:rsidRPr="00BE6FC9" w:rsidRDefault="006D1D03" w:rsidP="007A26B7">
      <w:pPr>
        <w:spacing w:after="0" w:line="240" w:lineRule="auto"/>
        <w:jc w:val="right"/>
        <w:rPr>
          <w:rFonts w:ascii="Times New Roman" w:hAnsi="Times New Roman"/>
          <w:sz w:val="24"/>
          <w:szCs w:val="24"/>
        </w:rPr>
      </w:pPr>
      <w:r w:rsidRPr="00BE6FC9">
        <w:rPr>
          <w:rFonts w:ascii="Times New Roman" w:hAnsi="Times New Roman"/>
          <w:sz w:val="24"/>
          <w:szCs w:val="24"/>
        </w:rPr>
        <w:lastRenderedPageBreak/>
        <w:t xml:space="preserve">Приложение </w:t>
      </w:r>
      <w:r>
        <w:rPr>
          <w:rFonts w:ascii="Times New Roman" w:hAnsi="Times New Roman"/>
          <w:sz w:val="24"/>
          <w:szCs w:val="24"/>
        </w:rPr>
        <w:t>№1</w:t>
      </w:r>
    </w:p>
    <w:p w:rsidR="006D1D03" w:rsidRPr="00BE6FC9" w:rsidRDefault="006D1D03" w:rsidP="007A26B7">
      <w:pPr>
        <w:spacing w:after="0" w:line="240" w:lineRule="auto"/>
        <w:jc w:val="right"/>
        <w:rPr>
          <w:rFonts w:ascii="Times New Roman" w:hAnsi="Times New Roman"/>
          <w:sz w:val="24"/>
          <w:szCs w:val="24"/>
        </w:rPr>
      </w:pPr>
      <w:r w:rsidRPr="00BE6FC9">
        <w:rPr>
          <w:rFonts w:ascii="Times New Roman" w:hAnsi="Times New Roman"/>
          <w:sz w:val="24"/>
          <w:szCs w:val="24"/>
        </w:rPr>
        <w:t xml:space="preserve">к </w:t>
      </w:r>
      <w:r>
        <w:rPr>
          <w:rFonts w:ascii="Times New Roman" w:hAnsi="Times New Roman"/>
          <w:sz w:val="24"/>
          <w:szCs w:val="24"/>
        </w:rPr>
        <w:t xml:space="preserve"> постановлению администрации</w:t>
      </w:r>
    </w:p>
    <w:p w:rsidR="006D1D03" w:rsidRDefault="00177B42" w:rsidP="007A26B7">
      <w:pPr>
        <w:spacing w:after="0" w:line="240" w:lineRule="auto"/>
        <w:jc w:val="right"/>
        <w:rPr>
          <w:rFonts w:ascii="Times New Roman" w:hAnsi="Times New Roman"/>
          <w:sz w:val="24"/>
          <w:szCs w:val="24"/>
        </w:rPr>
      </w:pPr>
      <w:r>
        <w:rPr>
          <w:rFonts w:ascii="Times New Roman" w:hAnsi="Times New Roman"/>
          <w:sz w:val="24"/>
          <w:szCs w:val="24"/>
        </w:rPr>
        <w:t>Ширингушского</w:t>
      </w:r>
      <w:r w:rsidR="006D1D03" w:rsidRPr="00BE6FC9">
        <w:rPr>
          <w:rFonts w:ascii="Times New Roman" w:hAnsi="Times New Roman"/>
          <w:sz w:val="24"/>
          <w:szCs w:val="24"/>
        </w:rPr>
        <w:t xml:space="preserve"> сельско</w:t>
      </w:r>
      <w:r w:rsidR="007F77F2">
        <w:rPr>
          <w:rFonts w:ascii="Times New Roman" w:hAnsi="Times New Roman"/>
          <w:sz w:val="24"/>
          <w:szCs w:val="24"/>
        </w:rPr>
        <w:t>го</w:t>
      </w:r>
      <w:r w:rsidR="006D1D03" w:rsidRPr="00BE6FC9">
        <w:rPr>
          <w:rFonts w:ascii="Times New Roman" w:hAnsi="Times New Roman"/>
          <w:sz w:val="24"/>
          <w:szCs w:val="24"/>
        </w:rPr>
        <w:t xml:space="preserve"> поселени</w:t>
      </w:r>
      <w:r w:rsidR="007F77F2">
        <w:rPr>
          <w:rFonts w:ascii="Times New Roman" w:hAnsi="Times New Roman"/>
          <w:sz w:val="24"/>
          <w:szCs w:val="24"/>
        </w:rPr>
        <w:t>я</w:t>
      </w:r>
    </w:p>
    <w:p w:rsidR="006D1D03" w:rsidRDefault="007F77F2" w:rsidP="007A26B7">
      <w:pPr>
        <w:spacing w:after="0" w:line="240" w:lineRule="auto"/>
        <w:jc w:val="right"/>
        <w:rPr>
          <w:rFonts w:ascii="Times New Roman" w:hAnsi="Times New Roman"/>
          <w:sz w:val="24"/>
          <w:szCs w:val="24"/>
        </w:rPr>
      </w:pPr>
      <w:r>
        <w:rPr>
          <w:rFonts w:ascii="Times New Roman" w:hAnsi="Times New Roman"/>
          <w:sz w:val="24"/>
          <w:szCs w:val="24"/>
        </w:rPr>
        <w:t>Зубово-Полянского</w:t>
      </w:r>
      <w:r w:rsidR="006D1D03">
        <w:rPr>
          <w:rFonts w:ascii="Times New Roman" w:hAnsi="Times New Roman"/>
          <w:sz w:val="24"/>
          <w:szCs w:val="24"/>
        </w:rPr>
        <w:t xml:space="preserve"> муниципального района</w:t>
      </w:r>
    </w:p>
    <w:p w:rsidR="006D1D03" w:rsidRPr="00BE6FC9" w:rsidRDefault="007F77F2" w:rsidP="007A26B7">
      <w:pPr>
        <w:spacing w:after="0" w:line="240" w:lineRule="auto"/>
        <w:jc w:val="right"/>
        <w:rPr>
          <w:rFonts w:ascii="Times New Roman" w:hAnsi="Times New Roman"/>
          <w:sz w:val="24"/>
          <w:szCs w:val="24"/>
        </w:rPr>
      </w:pPr>
      <w:r>
        <w:rPr>
          <w:rFonts w:ascii="Times New Roman" w:hAnsi="Times New Roman"/>
          <w:sz w:val="24"/>
          <w:szCs w:val="24"/>
        </w:rPr>
        <w:t>Республики Мордовия</w:t>
      </w:r>
    </w:p>
    <w:p w:rsidR="006D1D03" w:rsidRDefault="006D1D03" w:rsidP="007A26B7">
      <w:pPr>
        <w:spacing w:after="0" w:line="240" w:lineRule="auto"/>
        <w:jc w:val="right"/>
        <w:rPr>
          <w:rFonts w:ascii="Times New Roman" w:hAnsi="Times New Roman"/>
          <w:sz w:val="24"/>
          <w:szCs w:val="24"/>
        </w:rPr>
      </w:pPr>
      <w:r w:rsidRPr="00BE6FC9">
        <w:rPr>
          <w:rFonts w:ascii="Times New Roman" w:hAnsi="Times New Roman"/>
          <w:sz w:val="24"/>
          <w:szCs w:val="24"/>
        </w:rPr>
        <w:t xml:space="preserve">от </w:t>
      </w:r>
      <w:r w:rsidR="00177B42">
        <w:rPr>
          <w:rFonts w:ascii="Times New Roman" w:hAnsi="Times New Roman"/>
          <w:sz w:val="24"/>
          <w:szCs w:val="24"/>
        </w:rPr>
        <w:t>09.02.2026</w:t>
      </w:r>
      <w:r w:rsidRPr="00BE6FC9">
        <w:rPr>
          <w:rFonts w:ascii="Times New Roman" w:hAnsi="Times New Roman"/>
          <w:sz w:val="24"/>
          <w:szCs w:val="24"/>
        </w:rPr>
        <w:t xml:space="preserve">г. </w:t>
      </w:r>
      <w:r w:rsidRPr="00CE123B">
        <w:rPr>
          <w:rFonts w:ascii="Times New Roman" w:hAnsi="Times New Roman"/>
          <w:sz w:val="24"/>
          <w:szCs w:val="24"/>
        </w:rPr>
        <w:t>№</w:t>
      </w:r>
      <w:r w:rsidR="00177B42">
        <w:rPr>
          <w:rFonts w:ascii="Times New Roman" w:hAnsi="Times New Roman"/>
          <w:sz w:val="24"/>
          <w:szCs w:val="24"/>
        </w:rPr>
        <w:t xml:space="preserve"> 9</w:t>
      </w:r>
    </w:p>
    <w:p w:rsidR="00922176" w:rsidRPr="00922176" w:rsidRDefault="00922176" w:rsidP="007A26B7">
      <w:pPr>
        <w:spacing w:after="0" w:line="240" w:lineRule="auto"/>
        <w:rPr>
          <w:rFonts w:ascii="Times New Roman" w:hAnsi="Times New Roman" w:cs="Times New Roman"/>
          <w:snapToGrid w:val="0"/>
        </w:rPr>
      </w:pPr>
    </w:p>
    <w:p w:rsidR="006D1D03" w:rsidRPr="006D1D03" w:rsidRDefault="006D1D03" w:rsidP="007A26B7">
      <w:pPr>
        <w:spacing w:after="0" w:line="240" w:lineRule="auto"/>
        <w:jc w:val="center"/>
        <w:rPr>
          <w:rFonts w:ascii="Times New Roman" w:hAnsi="Times New Roman" w:cs="Times New Roman"/>
          <w:b/>
          <w:snapToGrid w:val="0"/>
          <w:color w:val="000000"/>
          <w:sz w:val="28"/>
          <w:szCs w:val="28"/>
        </w:rPr>
      </w:pPr>
      <w:r w:rsidRPr="006D1D03">
        <w:rPr>
          <w:rFonts w:ascii="Times New Roman" w:hAnsi="Times New Roman" w:cs="Times New Roman"/>
          <w:b/>
          <w:snapToGrid w:val="0"/>
          <w:color w:val="000000"/>
          <w:sz w:val="28"/>
          <w:szCs w:val="28"/>
        </w:rPr>
        <w:t>ПОРЯДОК</w:t>
      </w:r>
    </w:p>
    <w:p w:rsidR="00922176" w:rsidRDefault="006D1D03" w:rsidP="007A26B7">
      <w:pPr>
        <w:spacing w:after="0" w:line="240" w:lineRule="auto"/>
        <w:jc w:val="center"/>
        <w:rPr>
          <w:rFonts w:ascii="Times New Roman" w:hAnsi="Times New Roman" w:cs="Times New Roman"/>
          <w:b/>
          <w:snapToGrid w:val="0"/>
          <w:color w:val="000000"/>
          <w:sz w:val="28"/>
          <w:szCs w:val="28"/>
        </w:rPr>
      </w:pPr>
      <w:r w:rsidRPr="006D1D03">
        <w:rPr>
          <w:rFonts w:ascii="Times New Roman" w:hAnsi="Times New Roman" w:cs="Times New Roman"/>
          <w:b/>
          <w:snapToGrid w:val="0"/>
          <w:color w:val="000000"/>
          <w:sz w:val="28"/>
          <w:szCs w:val="28"/>
        </w:rPr>
        <w:t xml:space="preserve">авансирования поставки товаров, выполнения работ и оказания услуг для муниципальных нужд администрации </w:t>
      </w:r>
      <w:r w:rsidR="00177B42">
        <w:rPr>
          <w:rFonts w:ascii="Times New Roman" w:hAnsi="Times New Roman" w:cs="Times New Roman"/>
          <w:b/>
          <w:snapToGrid w:val="0"/>
          <w:color w:val="000000"/>
          <w:sz w:val="28"/>
          <w:szCs w:val="28"/>
        </w:rPr>
        <w:t>Ширингушского</w:t>
      </w:r>
      <w:r w:rsidRPr="006D1D03">
        <w:rPr>
          <w:rFonts w:ascii="Times New Roman" w:hAnsi="Times New Roman" w:cs="Times New Roman"/>
          <w:b/>
          <w:snapToGrid w:val="0"/>
          <w:color w:val="000000"/>
          <w:sz w:val="28"/>
          <w:szCs w:val="28"/>
        </w:rPr>
        <w:t xml:space="preserve"> сельско</w:t>
      </w:r>
      <w:r w:rsidR="007F77F2">
        <w:rPr>
          <w:rFonts w:ascii="Times New Roman" w:hAnsi="Times New Roman" w:cs="Times New Roman"/>
          <w:b/>
          <w:snapToGrid w:val="0"/>
          <w:color w:val="000000"/>
          <w:sz w:val="28"/>
          <w:szCs w:val="28"/>
        </w:rPr>
        <w:t>го</w:t>
      </w:r>
      <w:r w:rsidRPr="006D1D03">
        <w:rPr>
          <w:rFonts w:ascii="Times New Roman" w:hAnsi="Times New Roman" w:cs="Times New Roman"/>
          <w:b/>
          <w:snapToGrid w:val="0"/>
          <w:color w:val="000000"/>
          <w:sz w:val="28"/>
          <w:szCs w:val="28"/>
        </w:rPr>
        <w:t xml:space="preserve"> поселени</w:t>
      </w:r>
      <w:r w:rsidR="007F77F2">
        <w:rPr>
          <w:rFonts w:ascii="Times New Roman" w:hAnsi="Times New Roman" w:cs="Times New Roman"/>
          <w:b/>
          <w:snapToGrid w:val="0"/>
          <w:color w:val="000000"/>
          <w:sz w:val="28"/>
          <w:szCs w:val="28"/>
        </w:rPr>
        <w:t>я</w:t>
      </w:r>
      <w:r w:rsidRPr="006D1D03">
        <w:rPr>
          <w:rFonts w:ascii="Times New Roman" w:hAnsi="Times New Roman" w:cs="Times New Roman"/>
          <w:b/>
          <w:snapToGrid w:val="0"/>
          <w:color w:val="000000"/>
          <w:sz w:val="28"/>
          <w:szCs w:val="28"/>
        </w:rPr>
        <w:t xml:space="preserve"> </w:t>
      </w:r>
      <w:r w:rsidR="007F77F2">
        <w:rPr>
          <w:rFonts w:ascii="Times New Roman" w:hAnsi="Times New Roman" w:cs="Times New Roman"/>
          <w:b/>
          <w:snapToGrid w:val="0"/>
          <w:color w:val="000000"/>
          <w:sz w:val="28"/>
          <w:szCs w:val="28"/>
        </w:rPr>
        <w:t>Зубово-Полянского</w:t>
      </w:r>
      <w:r w:rsidRPr="006D1D03">
        <w:rPr>
          <w:rFonts w:ascii="Times New Roman" w:hAnsi="Times New Roman" w:cs="Times New Roman"/>
          <w:b/>
          <w:snapToGrid w:val="0"/>
          <w:color w:val="000000"/>
          <w:sz w:val="28"/>
          <w:szCs w:val="28"/>
        </w:rPr>
        <w:t xml:space="preserve"> муниципального района </w:t>
      </w:r>
      <w:r w:rsidR="007F77F2">
        <w:rPr>
          <w:rFonts w:ascii="Times New Roman" w:hAnsi="Times New Roman" w:cs="Times New Roman"/>
          <w:b/>
          <w:snapToGrid w:val="0"/>
          <w:color w:val="000000"/>
          <w:sz w:val="28"/>
          <w:szCs w:val="28"/>
        </w:rPr>
        <w:t>Республики Мордовия</w:t>
      </w:r>
    </w:p>
    <w:p w:rsidR="006D1D03" w:rsidRPr="006D1D03" w:rsidRDefault="006D1D03" w:rsidP="007A26B7">
      <w:pPr>
        <w:spacing w:after="0" w:line="240" w:lineRule="auto"/>
        <w:rPr>
          <w:rFonts w:ascii="Times New Roman" w:hAnsi="Times New Roman" w:cs="Times New Roman"/>
          <w:snapToGrid w:val="0"/>
          <w:color w:val="000000"/>
          <w:sz w:val="28"/>
          <w:szCs w:val="28"/>
        </w:rPr>
      </w:pPr>
    </w:p>
    <w:p w:rsidR="007F77F2" w:rsidRPr="007A26B7" w:rsidRDefault="007F77F2" w:rsidP="007A26B7">
      <w:pPr>
        <w:autoSpaceDN w:val="0"/>
        <w:adjustRightInd w:val="0"/>
        <w:spacing w:after="0" w:line="240" w:lineRule="auto"/>
        <w:ind w:firstLine="709"/>
        <w:rPr>
          <w:rFonts w:ascii="Times New Roman" w:hAnsi="Times New Roman" w:cs="Times New Roman"/>
          <w:sz w:val="28"/>
          <w:szCs w:val="28"/>
          <w:lang w:eastAsia="ru-RU"/>
        </w:rPr>
      </w:pPr>
      <w:r w:rsidRPr="007A26B7">
        <w:rPr>
          <w:rFonts w:ascii="Times New Roman" w:hAnsi="Times New Roman" w:cs="Times New Roman"/>
          <w:sz w:val="28"/>
          <w:szCs w:val="28"/>
        </w:rPr>
        <w:t xml:space="preserve">1.Настоящим Порядком авансирования поставки товаров, выполнения работ и оказания услуг для муниципальных нужд администрации </w:t>
      </w:r>
      <w:r w:rsidR="00177B42" w:rsidRPr="007A26B7">
        <w:rPr>
          <w:rFonts w:ascii="Times New Roman" w:eastAsia="Times New Roman" w:hAnsi="Times New Roman" w:cs="Times New Roman"/>
          <w:sz w:val="28"/>
          <w:szCs w:val="28"/>
          <w:lang w:eastAsia="ru-RU"/>
        </w:rPr>
        <w:t>Ширингушского</w:t>
      </w:r>
      <w:r w:rsidR="00177B42" w:rsidRPr="007A26B7">
        <w:rPr>
          <w:rFonts w:ascii="Times New Roman" w:hAnsi="Times New Roman" w:cs="Times New Roman"/>
          <w:sz w:val="28"/>
          <w:szCs w:val="28"/>
        </w:rPr>
        <w:t xml:space="preserve"> </w:t>
      </w:r>
      <w:r w:rsidRPr="007A26B7">
        <w:rPr>
          <w:rFonts w:ascii="Times New Roman" w:hAnsi="Times New Roman" w:cs="Times New Roman"/>
          <w:sz w:val="28"/>
          <w:szCs w:val="28"/>
        </w:rPr>
        <w:t xml:space="preserve">сельского поселения </w:t>
      </w:r>
      <w:r w:rsidR="009E7787" w:rsidRPr="007A26B7">
        <w:rPr>
          <w:rFonts w:ascii="Times New Roman" w:hAnsi="Times New Roman" w:cs="Times New Roman"/>
          <w:snapToGrid w:val="0"/>
          <w:color w:val="000000"/>
          <w:sz w:val="28"/>
          <w:szCs w:val="28"/>
        </w:rPr>
        <w:t>Зубово-Полянского муниципального</w:t>
      </w:r>
      <w:r w:rsidRPr="007A26B7">
        <w:rPr>
          <w:rFonts w:ascii="Times New Roman" w:hAnsi="Times New Roman" w:cs="Times New Roman"/>
          <w:sz w:val="28"/>
          <w:szCs w:val="28"/>
        </w:rPr>
        <w:t xml:space="preserve"> района устанавливаются порядок определения размера авансовых платежей по муниципальным контрактам (договорам) и особенности их осуществления. 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w:t>
      </w:r>
      <w:r w:rsidR="00177B42" w:rsidRPr="007A26B7">
        <w:rPr>
          <w:rFonts w:ascii="Times New Roman" w:eastAsia="Times New Roman" w:hAnsi="Times New Roman" w:cs="Times New Roman"/>
          <w:sz w:val="28"/>
          <w:szCs w:val="28"/>
          <w:lang w:eastAsia="ru-RU"/>
        </w:rPr>
        <w:t>Ширингушского</w:t>
      </w:r>
      <w:r w:rsidR="00177B42" w:rsidRPr="007A26B7">
        <w:rPr>
          <w:rFonts w:ascii="Times New Roman" w:hAnsi="Times New Roman" w:cs="Times New Roman"/>
          <w:sz w:val="28"/>
          <w:szCs w:val="28"/>
        </w:rPr>
        <w:t xml:space="preserve"> </w:t>
      </w:r>
      <w:r w:rsidR="009E7787" w:rsidRPr="007A26B7">
        <w:rPr>
          <w:rFonts w:ascii="Times New Roman" w:hAnsi="Times New Roman" w:cs="Times New Roman"/>
          <w:sz w:val="28"/>
          <w:szCs w:val="28"/>
        </w:rPr>
        <w:t xml:space="preserve">сельского поселения </w:t>
      </w:r>
      <w:r w:rsidR="009E7787" w:rsidRPr="007A26B7">
        <w:rPr>
          <w:rFonts w:ascii="Times New Roman" w:hAnsi="Times New Roman" w:cs="Times New Roman"/>
          <w:snapToGrid w:val="0"/>
          <w:color w:val="000000"/>
          <w:sz w:val="28"/>
          <w:szCs w:val="28"/>
        </w:rPr>
        <w:t>Зубово-Полянского муниципального</w:t>
      </w:r>
      <w:r w:rsidR="009E7787" w:rsidRPr="007A26B7">
        <w:rPr>
          <w:rFonts w:ascii="Times New Roman" w:hAnsi="Times New Roman" w:cs="Times New Roman"/>
          <w:sz w:val="28"/>
          <w:szCs w:val="28"/>
        </w:rPr>
        <w:t xml:space="preserve"> района</w:t>
      </w:r>
      <w:r w:rsidRPr="007A26B7">
        <w:rPr>
          <w:rFonts w:ascii="Times New Roman" w:hAnsi="Times New Roman" w:cs="Times New Roman"/>
          <w:sz w:val="28"/>
          <w:szCs w:val="28"/>
        </w:rPr>
        <w:t xml:space="preserve"> муниципальных контрактов (договоров) на поставку товаров (работ, услуг), вправе предусматривать авансовые платежи в пределах доведенных в</w:t>
      </w:r>
      <w:r w:rsidRPr="007A26B7">
        <w:rPr>
          <w:rFonts w:ascii="Times New Roman" w:hAnsi="Times New Roman" w:cs="Times New Roman"/>
          <w:sz w:val="28"/>
          <w:szCs w:val="28"/>
          <w:lang w:eastAsia="ru-RU"/>
        </w:rPr>
        <w:t xml:space="preserve"> установленном порядке соответствующих лимитов бюджетных обязательств:</w:t>
      </w:r>
    </w:p>
    <w:p w:rsidR="00611FEA" w:rsidRPr="007A26B7" w:rsidRDefault="006D1D03" w:rsidP="007A26B7">
      <w:pPr>
        <w:spacing w:after="0" w:line="240" w:lineRule="auto"/>
        <w:rPr>
          <w:rFonts w:ascii="Times New Roman" w:eastAsia="Times New Roman" w:hAnsi="Times New Roman" w:cs="Times New Roman"/>
          <w:sz w:val="28"/>
          <w:szCs w:val="28"/>
          <w:lang w:eastAsia="ar-SA"/>
        </w:rPr>
      </w:pPr>
      <w:r w:rsidRPr="007A26B7">
        <w:rPr>
          <w:rFonts w:ascii="Times New Roman" w:hAnsi="Times New Roman" w:cs="Times New Roman"/>
          <w:snapToGrid w:val="0"/>
          <w:sz w:val="28"/>
          <w:szCs w:val="28"/>
        </w:rPr>
        <w:t xml:space="preserve">1.1. </w:t>
      </w:r>
      <w:r w:rsidR="007A26B7" w:rsidRPr="007A26B7">
        <w:rPr>
          <w:rFonts w:ascii="Times New Roman" w:hAnsi="Times New Roman" w:cs="Times New Roman"/>
          <w:color w:val="000000"/>
          <w:sz w:val="28"/>
          <w:szCs w:val="28"/>
          <w:shd w:val="clear" w:color="auto" w:fill="FFFFFF"/>
        </w:rPr>
        <w:t>До 100 процентов суммы договора (государственного контракта) - по договорам (государственным контрактам)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w:t>
      </w:r>
      <w:hyperlink r:id="rId8" w:anchor="l3464" w:tgtFrame="_blank" w:history="1">
        <w:r w:rsidR="007A26B7" w:rsidRPr="007A26B7">
          <w:rPr>
            <w:rStyle w:val="aa"/>
            <w:rFonts w:ascii="Times New Roman" w:hAnsi="Times New Roman" w:cs="Times New Roman"/>
            <w:color w:val="auto"/>
            <w:sz w:val="28"/>
            <w:szCs w:val="28"/>
            <w:u w:val="none"/>
            <w:shd w:val="clear" w:color="auto" w:fill="FFFFFF"/>
          </w:rPr>
          <w:t>частью 2</w:t>
        </w:r>
      </w:hyperlink>
      <w:r w:rsidR="007A26B7" w:rsidRPr="007A26B7">
        <w:rPr>
          <w:rFonts w:ascii="Times New Roman" w:hAnsi="Times New Roman" w:cs="Times New Roman"/>
          <w:color w:val="000000"/>
          <w:sz w:val="28"/>
          <w:szCs w:val="28"/>
          <w:shd w:val="clear" w:color="auto" w:fill="FFFFFF"/>
        </w:rPr>
        <w:t>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об осуществлении грузовых перевозок авиационным и железнодорожным транспортом, о приобретении путевок на санаторно-курортное лечение, о проведении мероприятий по тушению пожаров, аренды индивидуального сейфа (банковской ячейки),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и договорам (государственным контрактам) о проведении лечения граждан Российской Федерации за пределами территории Российской Федерации, заключаемым Министерством здравоохранения Российской Федерации с иностранными организациями</w:t>
      </w:r>
      <w:bookmarkStart w:id="0" w:name="l165"/>
      <w:bookmarkStart w:id="1" w:name="l411"/>
      <w:bookmarkStart w:id="2" w:name="l518"/>
      <w:bookmarkStart w:id="3" w:name="l412"/>
      <w:bookmarkStart w:id="4" w:name="l519"/>
      <w:bookmarkEnd w:id="0"/>
      <w:bookmarkEnd w:id="1"/>
      <w:bookmarkEnd w:id="2"/>
      <w:bookmarkEnd w:id="3"/>
      <w:bookmarkEnd w:id="4"/>
      <w:r w:rsidR="007A26B7">
        <w:rPr>
          <w:rFonts w:ascii="Times New Roman" w:hAnsi="Times New Roman" w:cs="Times New Roman"/>
          <w:color w:val="000000"/>
          <w:sz w:val="28"/>
          <w:szCs w:val="28"/>
          <w:shd w:val="clear" w:color="auto" w:fill="FFFFFF"/>
        </w:rPr>
        <w:t>;</w:t>
      </w:r>
    </w:p>
    <w:p w:rsidR="007A26B7"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lastRenderedPageBreak/>
        <w:t xml:space="preserve">1.2. </w:t>
      </w:r>
      <w:r w:rsidR="007A26B7">
        <w:rPr>
          <w:rFonts w:ascii="Times New Roman" w:hAnsi="Times New Roman" w:cs="Times New Roman"/>
          <w:sz w:val="28"/>
          <w:szCs w:val="28"/>
          <w:lang w:eastAsia="ru-RU"/>
        </w:rPr>
        <w:t xml:space="preserve"> </w:t>
      </w:r>
      <w:r w:rsidR="007A26B7">
        <w:rPr>
          <w:rFonts w:ascii="Times New Roman" w:hAnsi="Times New Roman" w:cs="Times New Roman"/>
          <w:color w:val="000000"/>
          <w:sz w:val="28"/>
          <w:szCs w:val="28"/>
          <w:shd w:val="clear" w:color="auto" w:fill="FFFFFF"/>
        </w:rPr>
        <w:t>В</w:t>
      </w:r>
      <w:r w:rsidR="007A26B7" w:rsidRPr="007A26B7">
        <w:rPr>
          <w:rFonts w:ascii="Times New Roman" w:hAnsi="Times New Roman" w:cs="Times New Roman"/>
          <w:color w:val="000000"/>
          <w:sz w:val="28"/>
          <w:szCs w:val="28"/>
          <w:shd w:val="clear" w:color="auto" w:fill="FFFFFF"/>
        </w:rPr>
        <w:t xml:space="preserve"> размере, не превышающем 50 процентов суммы договора (государственного контракта), при наличии в указанных договорах (государственных контрактах), а также в контрактах (договорах), заключаемых в рамках их исполнения, условия об осуществлении территориальными органами Федерального казначейства казначейского сопровождения указанных авансовых платежей в порядке, установленном Правительством Российской Федерации, и в случаях, определенных бюджетным законодательством Российской Федерации</w:t>
      </w:r>
    </w:p>
    <w:p w:rsidR="007A26B7" w:rsidRPr="007A26B7" w:rsidRDefault="007A26B7"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 xml:space="preserve">1.3. </w:t>
      </w:r>
      <w:r>
        <w:rPr>
          <w:rFonts w:ascii="Times New Roman" w:hAnsi="Times New Roman" w:cs="Times New Roman"/>
          <w:color w:val="000000"/>
          <w:sz w:val="28"/>
          <w:szCs w:val="28"/>
          <w:shd w:val="clear" w:color="auto" w:fill="FFFFFF"/>
        </w:rPr>
        <w:t>В</w:t>
      </w:r>
      <w:r w:rsidRPr="007A26B7">
        <w:rPr>
          <w:rFonts w:ascii="Times New Roman" w:hAnsi="Times New Roman" w:cs="Times New Roman"/>
          <w:color w:val="000000"/>
          <w:sz w:val="28"/>
          <w:szCs w:val="28"/>
          <w:shd w:val="clear" w:color="auto" w:fill="FFFFFF"/>
        </w:rPr>
        <w:t xml:space="preserve"> размере, не превышающем 30 процентов суммы договора (государственного контракта) о выполнении работ по строительству, реконструкции и капитальному ремонту объектов капитального строительства государственной собственности Российской Федерации, заключаемого на сумму, превышающую 600 млн. рублей, при включении в договор (государственный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в соответствии с порядком санкционирования оплаты денежных обязательств, установленным Министерством финансов Российской Федерации (с ограничением общей суммы авансирования не более 70 процентов суммы договора (государственного контракта)</w:t>
      </w:r>
    </w:p>
    <w:p w:rsidR="00F208B5"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2. При авансировании расходов на капитальное строительство в случае ввода объекта в текущем году, если стоимость оборудования, требующего монтажа, и строительных материалов превышает 30 процентов от стоимости муниципального контракта, размер аванса может быть увеличен на сумму, необходимую для их приобретения, но не более лимитов бюджетных обязательств, подлежащих исполнению за счет средств бюджета в соответствующем финансовом году.</w:t>
      </w:r>
    </w:p>
    <w:p w:rsidR="00F208B5"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При авансировании расходов на капитальный и текущий ремонт в случае, если стоимость оборудования, требующего монтажа, и строительных материалов превышает 30 процентов стоимости муниципального контракта, размер аванса может быть увеличен на сумму, необходимую для их приобретения, но не более лимитов бюджетных обязательств, подлежащих исполнению за счет средств бюджета в соответствующем финансовом году.</w:t>
      </w:r>
    </w:p>
    <w:p w:rsidR="00F208B5"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3. Муниципальные заказчики предусматривают в заключаемых ими договорах (муниципальных контрактах) на поставку товаров (выполнение работ, оказание услуг), средства на финансовое обеспечение которых:</w:t>
      </w:r>
    </w:p>
    <w:p w:rsidR="00F208B5"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 подлеж</w:t>
      </w:r>
      <w:bookmarkStart w:id="5" w:name="_GoBack"/>
      <w:bookmarkEnd w:id="5"/>
      <w:r w:rsidRPr="007A26B7">
        <w:rPr>
          <w:rFonts w:ascii="Times New Roman" w:hAnsi="Times New Roman" w:cs="Times New Roman"/>
          <w:sz w:val="28"/>
          <w:szCs w:val="28"/>
          <w:lang w:eastAsia="ru-RU"/>
        </w:rPr>
        <w:t>ат в случаях, установленных в соответствии с бюджетным законодательством Российской Федерации, казначейскому сопровождению, - авансовые платежи в размере от 50 до 90 процентов суммы договора (муниципального контракта), но не более лимитов бюджетных обязательств, доведенных до получателей средств бюджета на указанные цели на соответствующий финансовый год;</w:t>
      </w:r>
    </w:p>
    <w:p w:rsidR="00F208B5"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 не подлежат казначейскому сопровождению, - авансовые платежи в размере до 50 процентов суммы договора (муниципального контракта), но не более лимитов бюджетных обязательств, доведенных до получателей средств бюджета на указанные цели на соответствующий финансовый год.</w:t>
      </w:r>
    </w:p>
    <w:p w:rsidR="00F208B5" w:rsidRPr="007A26B7" w:rsidRDefault="00F208B5" w:rsidP="007A26B7">
      <w:pPr>
        <w:adjustRightInd w:val="0"/>
        <w:ind w:right="-204"/>
        <w:contextualSpacing/>
        <w:rPr>
          <w:rFonts w:ascii="Times New Roman" w:hAnsi="Times New Roman" w:cs="Times New Roman"/>
          <w:sz w:val="28"/>
          <w:szCs w:val="28"/>
          <w:lang w:eastAsia="ru-RU"/>
        </w:rPr>
      </w:pPr>
      <w:bookmarkStart w:id="6" w:name="sub_102"/>
      <w:r w:rsidRPr="007A26B7">
        <w:rPr>
          <w:rFonts w:ascii="Times New Roman" w:hAnsi="Times New Roman" w:cs="Times New Roman"/>
          <w:sz w:val="28"/>
          <w:szCs w:val="28"/>
          <w:lang w:eastAsia="ru-RU"/>
        </w:rPr>
        <w:t xml:space="preserve">4. В случае предоставления в 2026 году субсидии, иного межбюджетного трансферта из федерального бюджета бюджету субъекта Российской Федерации </w:t>
      </w:r>
      <w:r w:rsidRPr="007A26B7">
        <w:rPr>
          <w:rFonts w:ascii="Times New Roman" w:hAnsi="Times New Roman" w:cs="Times New Roman"/>
          <w:sz w:val="28"/>
          <w:szCs w:val="28"/>
          <w:lang w:eastAsia="ru-RU"/>
        </w:rPr>
        <w:lastRenderedPageBreak/>
        <w:t>в целях софинансирования расходных обязательств субъекта Российской Федерации, возникающих из государственных контрактов на поставку товаров (выполнение работ, оказание услуг), заключаемых в целях реализации принятых в установленном порядке решений об осуществлении капитальных вложений в объекты капитального строительства государственной собственности субъекта Российской Федерации, либо связанных с предоставлением субсидий и иных межбюджетных трансфертов из бюджета субъекта Российской Федерации местным бюджетам в целях софинансирования расходных обязательств муниципальных образований, возникающих из муниципальных контрактов на поставку товаров (выполнение работ, оказание услуг), заключаемых в целях реализации принятых в установленном порядке решений об осуществлении капитальных вложений в объекты капитального строительства муниципальной собственности, в соглашения о предоставлении таких межбюджетных трансфертов включается обязательство субъекта Российской Федерации по установлению в указанных государственных (муниципальных) контрактах, заключаемых в 2025 году, авансовых платежей в следующих размерах от 30 до 50 процентов суммы соответствующего государственного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государственных (муниципальных) контрактов не установлены нормативными правовыми актами Правительства РФ (за исключением нормативных правовых актов Правительства РФ, устанавливающих правила предоставления субсидий), но не более лимитов бюджетных обязательств, доведенных до соответствующих получателей средств федерального бюджета на указанные цели на соответствующий финансовый год.</w:t>
      </w:r>
    </w:p>
    <w:p w:rsidR="00F208B5" w:rsidRPr="007A26B7" w:rsidRDefault="00F208B5" w:rsidP="007A26B7">
      <w:pPr>
        <w:adjustRightInd w:val="0"/>
        <w:ind w:right="-204"/>
        <w:contextualSpacing/>
        <w:rPr>
          <w:rFonts w:ascii="Times New Roman" w:hAnsi="Times New Roman" w:cs="Times New Roman"/>
          <w:sz w:val="28"/>
          <w:szCs w:val="28"/>
          <w:lang w:eastAsia="ru-RU"/>
        </w:rPr>
      </w:pPr>
      <w:r w:rsidRPr="007A26B7">
        <w:rPr>
          <w:rFonts w:ascii="Times New Roman" w:hAnsi="Times New Roman" w:cs="Times New Roman"/>
          <w:sz w:val="28"/>
          <w:szCs w:val="28"/>
          <w:lang w:eastAsia="ru-RU"/>
        </w:rPr>
        <w:t>5. 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bookmarkEnd w:id="6"/>
    </w:p>
    <w:p w:rsidR="00F208B5" w:rsidRPr="007A26B7" w:rsidRDefault="00F208B5" w:rsidP="007A26B7">
      <w:pPr>
        <w:adjustRightInd w:val="0"/>
        <w:ind w:firstLine="567"/>
        <w:contextualSpacing/>
        <w:rPr>
          <w:rFonts w:ascii="Times New Roman" w:hAnsi="Times New Roman" w:cs="Times New Roman"/>
          <w:sz w:val="28"/>
          <w:szCs w:val="28"/>
          <w:lang w:eastAsia="ru-RU"/>
        </w:rPr>
      </w:pPr>
    </w:p>
    <w:p w:rsidR="006D1D03" w:rsidRPr="007A26B7" w:rsidRDefault="006D1D03" w:rsidP="007A26B7">
      <w:pPr>
        <w:spacing w:after="0" w:line="240" w:lineRule="auto"/>
        <w:rPr>
          <w:rFonts w:ascii="Times New Roman" w:hAnsi="Times New Roman" w:cs="Times New Roman"/>
          <w:snapToGrid w:val="0"/>
          <w:sz w:val="28"/>
          <w:szCs w:val="28"/>
        </w:rPr>
      </w:pPr>
    </w:p>
    <w:sectPr w:rsidR="006D1D03" w:rsidRPr="007A26B7" w:rsidSect="00CC0136">
      <w:pgSz w:w="11906" w:h="16838"/>
      <w:pgMar w:top="454" w:right="851" w:bottom="28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74F" w:rsidRDefault="0045774F" w:rsidP="00354A03">
      <w:pPr>
        <w:spacing w:after="0" w:line="240" w:lineRule="auto"/>
      </w:pPr>
      <w:r>
        <w:separator/>
      </w:r>
    </w:p>
  </w:endnote>
  <w:endnote w:type="continuationSeparator" w:id="1">
    <w:p w:rsidR="0045774F" w:rsidRDefault="0045774F" w:rsidP="00354A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74F" w:rsidRDefault="0045774F" w:rsidP="00354A03">
      <w:pPr>
        <w:spacing w:after="0" w:line="240" w:lineRule="auto"/>
      </w:pPr>
      <w:r>
        <w:separator/>
      </w:r>
    </w:p>
  </w:footnote>
  <w:footnote w:type="continuationSeparator" w:id="1">
    <w:p w:rsidR="0045774F" w:rsidRDefault="0045774F" w:rsidP="00354A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34EAB2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5D16506"/>
    <w:multiLevelType w:val="multilevel"/>
    <w:tmpl w:val="BEFE87F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129B6F30"/>
    <w:multiLevelType w:val="hybridMultilevel"/>
    <w:tmpl w:val="0826EE8A"/>
    <w:lvl w:ilvl="0" w:tplc="F9C8043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DA4094F"/>
    <w:multiLevelType w:val="hybridMultilevel"/>
    <w:tmpl w:val="B900EA7A"/>
    <w:lvl w:ilvl="0" w:tplc="781C28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C7A0500"/>
    <w:multiLevelType w:val="hybridMultilevel"/>
    <w:tmpl w:val="F334BFF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C7753"/>
    <w:rsid w:val="0005775A"/>
    <w:rsid w:val="00072A60"/>
    <w:rsid w:val="000A50AF"/>
    <w:rsid w:val="000B7AFB"/>
    <w:rsid w:val="000D3F42"/>
    <w:rsid w:val="000F3AC8"/>
    <w:rsid w:val="0011326F"/>
    <w:rsid w:val="00172DD9"/>
    <w:rsid w:val="00175AF5"/>
    <w:rsid w:val="00177B42"/>
    <w:rsid w:val="001802C8"/>
    <w:rsid w:val="001A5B15"/>
    <w:rsid w:val="001A6147"/>
    <w:rsid w:val="00222EC4"/>
    <w:rsid w:val="00250E40"/>
    <w:rsid w:val="00256815"/>
    <w:rsid w:val="00265D17"/>
    <w:rsid w:val="00266BB6"/>
    <w:rsid w:val="002748A5"/>
    <w:rsid w:val="00292772"/>
    <w:rsid w:val="002B2632"/>
    <w:rsid w:val="002B28FC"/>
    <w:rsid w:val="002C738F"/>
    <w:rsid w:val="002E1539"/>
    <w:rsid w:val="002E6B9B"/>
    <w:rsid w:val="00307F82"/>
    <w:rsid w:val="00354A03"/>
    <w:rsid w:val="00370D11"/>
    <w:rsid w:val="00383E02"/>
    <w:rsid w:val="00391AB9"/>
    <w:rsid w:val="00396C19"/>
    <w:rsid w:val="003C7753"/>
    <w:rsid w:val="003D4150"/>
    <w:rsid w:val="00401293"/>
    <w:rsid w:val="0040292B"/>
    <w:rsid w:val="0045774F"/>
    <w:rsid w:val="004C3173"/>
    <w:rsid w:val="004C3FF5"/>
    <w:rsid w:val="004D379E"/>
    <w:rsid w:val="004D7203"/>
    <w:rsid w:val="004E3296"/>
    <w:rsid w:val="00512E03"/>
    <w:rsid w:val="00525202"/>
    <w:rsid w:val="00557857"/>
    <w:rsid w:val="005F3951"/>
    <w:rsid w:val="00602435"/>
    <w:rsid w:val="00603D7B"/>
    <w:rsid w:val="00606809"/>
    <w:rsid w:val="00611FEA"/>
    <w:rsid w:val="0062570F"/>
    <w:rsid w:val="0064228B"/>
    <w:rsid w:val="006451E0"/>
    <w:rsid w:val="00664C74"/>
    <w:rsid w:val="006671E2"/>
    <w:rsid w:val="00673B24"/>
    <w:rsid w:val="006A0E4B"/>
    <w:rsid w:val="006B7C78"/>
    <w:rsid w:val="006D1D03"/>
    <w:rsid w:val="006E01E1"/>
    <w:rsid w:val="006F1211"/>
    <w:rsid w:val="007352F4"/>
    <w:rsid w:val="00780532"/>
    <w:rsid w:val="0079107B"/>
    <w:rsid w:val="007A26B7"/>
    <w:rsid w:val="007C3149"/>
    <w:rsid w:val="007F77F2"/>
    <w:rsid w:val="00827A23"/>
    <w:rsid w:val="00871E34"/>
    <w:rsid w:val="008D034C"/>
    <w:rsid w:val="008D5836"/>
    <w:rsid w:val="008F65C5"/>
    <w:rsid w:val="00913C54"/>
    <w:rsid w:val="00914561"/>
    <w:rsid w:val="00922176"/>
    <w:rsid w:val="00932BBB"/>
    <w:rsid w:val="00957073"/>
    <w:rsid w:val="0096792B"/>
    <w:rsid w:val="009D4A3E"/>
    <w:rsid w:val="009D6422"/>
    <w:rsid w:val="009E7787"/>
    <w:rsid w:val="00A14693"/>
    <w:rsid w:val="00A27CDB"/>
    <w:rsid w:val="00A56D4A"/>
    <w:rsid w:val="00AD023F"/>
    <w:rsid w:val="00AE1A08"/>
    <w:rsid w:val="00AF667F"/>
    <w:rsid w:val="00B10854"/>
    <w:rsid w:val="00B11C32"/>
    <w:rsid w:val="00B5085A"/>
    <w:rsid w:val="00B51FF5"/>
    <w:rsid w:val="00B748B4"/>
    <w:rsid w:val="00B76A4F"/>
    <w:rsid w:val="00B9500F"/>
    <w:rsid w:val="00BF1A7C"/>
    <w:rsid w:val="00C21105"/>
    <w:rsid w:val="00C330CF"/>
    <w:rsid w:val="00C66790"/>
    <w:rsid w:val="00C734D9"/>
    <w:rsid w:val="00CA23AC"/>
    <w:rsid w:val="00CC0136"/>
    <w:rsid w:val="00CD5B4B"/>
    <w:rsid w:val="00D07D8C"/>
    <w:rsid w:val="00D1776A"/>
    <w:rsid w:val="00D40AC6"/>
    <w:rsid w:val="00D45D90"/>
    <w:rsid w:val="00DC51F0"/>
    <w:rsid w:val="00DE0985"/>
    <w:rsid w:val="00E5769F"/>
    <w:rsid w:val="00E61116"/>
    <w:rsid w:val="00E630B1"/>
    <w:rsid w:val="00ED32FF"/>
    <w:rsid w:val="00EE1042"/>
    <w:rsid w:val="00F208B5"/>
    <w:rsid w:val="00F669E6"/>
    <w:rsid w:val="00FA58EF"/>
    <w:rsid w:val="00FA6EF4"/>
    <w:rsid w:val="00FF22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C19"/>
  </w:style>
  <w:style w:type="paragraph" w:styleId="1">
    <w:name w:val="heading 1"/>
    <w:basedOn w:val="a"/>
    <w:next w:val="a"/>
    <w:link w:val="10"/>
    <w:qFormat/>
    <w:rsid w:val="00922176"/>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098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E0985"/>
    <w:rPr>
      <w:rFonts w:ascii="Segoe UI" w:hAnsi="Segoe UI" w:cs="Segoe UI"/>
      <w:sz w:val="18"/>
      <w:szCs w:val="18"/>
    </w:rPr>
  </w:style>
  <w:style w:type="paragraph" w:styleId="a5">
    <w:name w:val="List Paragraph"/>
    <w:basedOn w:val="a"/>
    <w:uiPriority w:val="34"/>
    <w:qFormat/>
    <w:rsid w:val="00B5085A"/>
    <w:pPr>
      <w:ind w:left="720"/>
      <w:contextualSpacing/>
    </w:pPr>
  </w:style>
  <w:style w:type="paragraph" w:styleId="a6">
    <w:name w:val="header"/>
    <w:basedOn w:val="a"/>
    <w:link w:val="a7"/>
    <w:uiPriority w:val="99"/>
    <w:unhideWhenUsed/>
    <w:rsid w:val="00354A0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54A03"/>
  </w:style>
  <w:style w:type="paragraph" w:styleId="a8">
    <w:name w:val="footer"/>
    <w:basedOn w:val="a"/>
    <w:link w:val="a9"/>
    <w:uiPriority w:val="99"/>
    <w:unhideWhenUsed/>
    <w:rsid w:val="00354A0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54A03"/>
  </w:style>
  <w:style w:type="character" w:styleId="aa">
    <w:name w:val="Hyperlink"/>
    <w:basedOn w:val="a0"/>
    <w:uiPriority w:val="99"/>
    <w:unhideWhenUsed/>
    <w:rsid w:val="00A14693"/>
    <w:rPr>
      <w:color w:val="0563C1" w:themeColor="hyperlink"/>
      <w:u w:val="single"/>
    </w:rPr>
  </w:style>
  <w:style w:type="character" w:customStyle="1" w:styleId="ab">
    <w:name w:val="Основной текст Знак"/>
    <w:basedOn w:val="a0"/>
    <w:link w:val="ac"/>
    <w:rsid w:val="006671E2"/>
    <w:rPr>
      <w:rFonts w:ascii="Times New Roman" w:hAnsi="Times New Roman" w:cs="Times New Roman"/>
      <w:sz w:val="26"/>
      <w:szCs w:val="26"/>
      <w:shd w:val="clear" w:color="auto" w:fill="FFFFFF"/>
    </w:rPr>
  </w:style>
  <w:style w:type="paragraph" w:styleId="ac">
    <w:name w:val="Body Text"/>
    <w:basedOn w:val="a"/>
    <w:link w:val="ab"/>
    <w:rsid w:val="006671E2"/>
    <w:pPr>
      <w:widowControl w:val="0"/>
      <w:shd w:val="clear" w:color="auto" w:fill="FFFFFF"/>
      <w:spacing w:after="0" w:line="227" w:lineRule="exact"/>
    </w:pPr>
    <w:rPr>
      <w:rFonts w:ascii="Times New Roman" w:hAnsi="Times New Roman" w:cs="Times New Roman"/>
      <w:sz w:val="26"/>
      <w:szCs w:val="26"/>
    </w:rPr>
  </w:style>
  <w:style w:type="character" w:customStyle="1" w:styleId="11">
    <w:name w:val="Основной текст Знак1"/>
    <w:basedOn w:val="a0"/>
    <w:link w:val="ac"/>
    <w:uiPriority w:val="99"/>
    <w:semiHidden/>
    <w:rsid w:val="006671E2"/>
  </w:style>
  <w:style w:type="character" w:customStyle="1" w:styleId="10">
    <w:name w:val="Заголовок 1 Знак"/>
    <w:basedOn w:val="a0"/>
    <w:link w:val="1"/>
    <w:rsid w:val="00922176"/>
    <w:rPr>
      <w:rFonts w:ascii="Arial" w:eastAsia="Times New Roman" w:hAnsi="Arial" w:cs="Arial"/>
      <w:b/>
      <w:bCs/>
      <w:kern w:val="32"/>
      <w:sz w:val="32"/>
      <w:szCs w:val="32"/>
      <w:lang w:eastAsia="ru-RU"/>
    </w:rPr>
  </w:style>
  <w:style w:type="paragraph" w:styleId="ad">
    <w:name w:val="No Spacing"/>
    <w:uiPriority w:val="1"/>
    <w:qFormat/>
    <w:rsid w:val="007F77F2"/>
    <w:pPr>
      <w:spacing w:after="0" w:line="240" w:lineRule="auto"/>
    </w:pPr>
  </w:style>
</w:styles>
</file>

<file path=word/webSettings.xml><?xml version="1.0" encoding="utf-8"?>
<w:webSettings xmlns:r="http://schemas.openxmlformats.org/officeDocument/2006/relationships" xmlns:w="http://schemas.openxmlformats.org/wordprocessingml/2006/main">
  <w:divs>
    <w:div w:id="2041008738">
      <w:bodyDiv w:val="1"/>
      <w:marLeft w:val="0"/>
      <w:marRight w:val="0"/>
      <w:marTop w:val="0"/>
      <w:marBottom w:val="0"/>
      <w:divBdr>
        <w:top w:val="none" w:sz="0" w:space="0" w:color="auto"/>
        <w:left w:val="none" w:sz="0" w:space="0" w:color="auto"/>
        <w:bottom w:val="none" w:sz="0" w:space="0" w:color="auto"/>
        <w:right w:val="none" w:sz="0" w:space="0" w:color="auto"/>
      </w:divBdr>
    </w:div>
    <w:div w:id="20973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46435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E850B-C88E-4F7F-B942-9DB123693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Pages>
  <Words>1450</Words>
  <Characters>8267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Малаева Ксения Мацовна</dc:creator>
  <cp:lastModifiedBy>User</cp:lastModifiedBy>
  <cp:revision>10</cp:revision>
  <cp:lastPrinted>2026-05-28T08:33:00Z</cp:lastPrinted>
  <dcterms:created xsi:type="dcterms:W3CDTF">2023-09-29T11:50:00Z</dcterms:created>
  <dcterms:modified xsi:type="dcterms:W3CDTF">2026-05-28T08:34:00Z</dcterms:modified>
</cp:coreProperties>
</file>