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210" w:rsidRDefault="00EC1210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</w:t>
      </w:r>
    </w:p>
    <w:p w:rsidR="00EC1210" w:rsidRPr="000C5237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Совет депутатов</w:t>
      </w:r>
    </w:p>
    <w:p w:rsidR="00EC1210" w:rsidRPr="000C5237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Тарханско-Потьминского</w:t>
      </w:r>
      <w:r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</w:p>
    <w:p w:rsidR="00777064" w:rsidRPr="000C5237" w:rsidRDefault="00EC1210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="00777064"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</w:t>
      </w:r>
    </w:p>
    <w:p w:rsidR="00EC1210" w:rsidRPr="000C5237" w:rsidRDefault="00EC1210" w:rsidP="00EC1210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Республики Мордовия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РЕШЕНИЕ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EC1210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________  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2026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ода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            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  <w:t xml:space="preserve">                   № ___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 принятии Устава </w:t>
      </w:r>
      <w:r w:rsidR="007159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№ 97-ФЗ «О государственной регистрации уставов муниципальных образований», руководствуясь Законом Республики Мордовия от 07.11.2025 №74-З «Об отдельных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вопросах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организации местного самоуправления в Республике Мордовия», 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Совет депутатов </w:t>
      </w:r>
      <w:r w:rsidR="007159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РЕШИЛ: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Принять Устав 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(далее - Устав).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После государственной регистрации в Управлении Министерства юстиции Российской Федерации по Республике Мордовия Устава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опубликовать настоящее решение в Информационном бюллетене 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Со дня вступления в силу Устава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признать утратившими силу:</w:t>
      </w:r>
    </w:p>
    <w:p w:rsidR="00777064" w:rsidRPr="003333F8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- 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Устав </w:t>
      </w:r>
      <w:r w:rsidR="007159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Тарханско-Потьминского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принятый решением Совета депутатов </w:t>
      </w:r>
      <w:r w:rsidR="00EC12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7159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26 декабря </w:t>
      </w:r>
      <w:r w:rsidR="0069665B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="007159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  <w:r w:rsidR="0069665B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</w:t>
      </w:r>
      <w:r w:rsidR="0069665B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77064" w:rsidRPr="003333F8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7159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Тарханско-Потьминского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7159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 декабря 2015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69665B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1 «О внесении изменений в Устав</w:t>
      </w:r>
      <w:r w:rsidR="0069665B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159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Тарханско-Потьминского</w:t>
      </w:r>
      <w:r w:rsidR="0069665B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12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3333F8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7159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Тарханско-Потьминского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F72294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07 мая 2018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69665B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</w:t>
      </w:r>
      <w:r w:rsidR="00E33296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</w:t>
      </w:r>
      <w:r w:rsidR="00D237EF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дополнений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Устав </w:t>
      </w:r>
      <w:r w:rsidR="007159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Тарханско-Потьминского</w:t>
      </w:r>
      <w:r w:rsidR="0069665B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3333F8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7159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Тарханско-Потьминского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F72294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 июня</w:t>
      </w:r>
      <w:r w:rsidR="00D237EF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2017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69665B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</w:t>
      </w:r>
      <w:r w:rsidR="00F72294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</w:t>
      </w:r>
      <w:r w:rsidR="00F72294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дополнений 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Устав </w:t>
      </w:r>
      <w:r w:rsidR="007159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Тарханско-Потьминского</w:t>
      </w:r>
      <w:r w:rsidR="0069665B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3333F8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7159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Тарханско-Потьминского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D237EF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 февраля 2017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69665B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</w:t>
      </w:r>
      <w:r w:rsidR="00D237EF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</w:t>
      </w:r>
      <w:r w:rsidR="0069665B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159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Тарханско-Потьминского</w:t>
      </w:r>
      <w:r w:rsidR="0069665B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1210"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D237EF" w:rsidRPr="003333F8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решение Совета депутатов Тарханско-Потьминского сельского поселения Зубово-Полянского муниципального района Республики Мордовия от 18 ноября 2021 года № 1 «О внесении изменений в Устав Тарханско-Потьминского сельского поселения Зубово-Полянского муниципального района Республики Мордовия»;</w:t>
      </w:r>
    </w:p>
    <w:p w:rsidR="00D237EF" w:rsidRPr="003333F8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решение Совета депутатов Тарханско-Потьминского сельского поселения Зубово-Полянского муниципального района Республики Мордовия от 18 ноября 2023 года № 1 «О внесении изменений и дополнений в Устав Тарханско-Потьминского сельского поселения Зубово-Полянского муниципального района Республики Мордовия»;</w:t>
      </w:r>
    </w:p>
    <w:p w:rsidR="00D237EF" w:rsidRPr="003333F8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решение Совета депутатов Тарханско-Потьминского сельского поселения Зубово-Полянского муниципального района Республики Мордовия от 25 ноября 2024 года № 20 «О внесении изменений в Устав Тарханско-Потьминского сельского поселения Зубово-Полянского муниципального района Республики Мордовия»;</w:t>
      </w:r>
    </w:p>
    <w:p w:rsidR="00777064" w:rsidRPr="003333F8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3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Глава</w:t>
      </w:r>
    </w:p>
    <w:p w:rsidR="00777064" w:rsidRPr="00EC1210" w:rsidRDefault="00715910" w:rsidP="00777064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Тарханско-Потьминского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777064" w:rsidRPr="00EC1210" w:rsidRDefault="00EC1210" w:rsidP="00521377">
      <w:pPr>
        <w:tabs>
          <w:tab w:val="left" w:pos="851"/>
          <w:tab w:val="left" w:pos="6975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района</w:t>
      </w:r>
      <w:r w:rsidR="005213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А.С. Кувшинов</w:t>
      </w:r>
    </w:p>
    <w:p w:rsidR="00777064" w:rsidRPr="00EC1210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777064" w:rsidRPr="00EC1210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Принят</w:t>
      </w:r>
      <w:proofErr w:type="gramEnd"/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___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_______________2026г. №__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УСТАВ</w:t>
      </w:r>
    </w:p>
    <w:p w:rsidR="004A0CDE" w:rsidRPr="00EC1210" w:rsidRDefault="00715910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4A0CDE" w:rsidRPr="00EC1210" w:rsidRDefault="00EC1210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РЕСПУБЛИКИ МОРДОВИЯ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60735E" w:rsidRPr="00EC1210" w:rsidRDefault="0060735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2026</w:t>
      </w:r>
    </w:p>
    <w:p w:rsidR="003F37F5" w:rsidRDefault="003F37F5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3F37F5" w:rsidRDefault="003F37F5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bookmarkStart w:id="0" w:name="_GoBack"/>
      <w:bookmarkEnd w:id="0"/>
    </w:p>
    <w:p w:rsidR="0060735E" w:rsidRPr="00EC1210" w:rsidRDefault="0060735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УСТАВ</w:t>
      </w:r>
    </w:p>
    <w:p w:rsidR="005A5D9E" w:rsidRPr="00EC1210" w:rsidRDefault="00715910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69134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EC1210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</w:t>
      </w: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РЕСПУБЛИКИ МОРДОВИЯ</w:t>
      </w: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D47ABA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Настоящий Устав в соответствии с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Конституцией 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Российской Федерации, общеприз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нанными принципами и нормами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меж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федеральными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Конституцией и  иными нормативными правовыми актами</w:t>
      </w:r>
      <w:r w:rsidR="0069134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определяет порядок организации и</w:t>
      </w:r>
      <w:proofErr w:type="gramEnd"/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осуществления местного самоуправления на территории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(далее – </w:t>
      </w:r>
      <w:r w:rsidR="00D237E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Тарханско-Потьминское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поселение)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ГЛАВА 1. Общие положения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1. Статус</w:t>
      </w:r>
      <w:r w:rsidR="0069134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69134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5A5D9E" w:rsidRPr="00EC1210" w:rsidRDefault="00D237EF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Тарханско-Потьминское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 является муниципальным образованием и входит в состав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EC1210" w:rsidRDefault="00D237EF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Тарханско-Потьминское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 наделено </w:t>
      </w:r>
      <w:r w:rsidR="004A0CDE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законом Республики Мордовия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статусом сельского поселения.</w:t>
      </w:r>
    </w:p>
    <w:p w:rsidR="005A5D9E" w:rsidRPr="00EC1210" w:rsidRDefault="005A5D9E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Полное официальное наименование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</w:t>
      </w:r>
      <w:r w:rsidR="00D237E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</w:t>
      </w:r>
      <w:proofErr w:type="gramEnd"/>
      <w:r w:rsidR="00D237E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арханско-Потьминское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</w:t>
      </w:r>
      <w:r w:rsidR="006913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Сокращенное официальное наименование муниципального образования </w:t>
      </w:r>
      <w:proofErr w:type="gramStart"/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–</w:t>
      </w:r>
      <w:r w:rsidR="00D237E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</w:t>
      </w:r>
      <w:proofErr w:type="gramEnd"/>
      <w:r w:rsidR="00D237E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арханско-Потьминское</w:t>
      </w:r>
      <w:r w:rsidR="006913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поселение.</w:t>
      </w:r>
    </w:p>
    <w:p w:rsidR="004A0CDE" w:rsidRPr="00EC1210" w:rsidRDefault="004A0CD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2. Официальные символы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9D77D0" w:rsidRPr="00EC1210" w:rsidRDefault="00D237EF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Тарханско-Потьминское</w:t>
      </w:r>
      <w:r w:rsidR="006913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сельское поселение в соответствии с </w:t>
      </w:r>
      <w:r w:rsidR="009D77D0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EC1210" w:rsidRDefault="009D77D0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Официальные символы </w:t>
      </w:r>
      <w:r w:rsidR="00715910">
        <w:rPr>
          <w:rFonts w:ascii="Times New Roman" w:hAnsi="Times New Roman" w:cs="Times New Roman"/>
          <w:color w:val="000000" w:themeColor="text1"/>
          <w:sz w:val="26"/>
          <w:szCs w:val="26"/>
        </w:rPr>
        <w:t>Тарханско-Потьминского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сельского поселения и порядок использования указанных символов устанавливаются </w:t>
      </w:r>
      <w:r w:rsidR="00BD17DB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решени</w:t>
      </w:r>
      <w:r w:rsidR="00F613C0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ями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Совета депутатов </w:t>
      </w:r>
      <w:r w:rsidR="00715910">
        <w:rPr>
          <w:rFonts w:ascii="Times New Roman" w:hAnsi="Times New Roman" w:cs="Times New Roman"/>
          <w:color w:val="000000" w:themeColor="text1"/>
          <w:sz w:val="26"/>
          <w:szCs w:val="26"/>
        </w:rPr>
        <w:t>Тарханско-Потьминского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="00EC1210">
        <w:rPr>
          <w:rFonts w:ascii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района.</w:t>
      </w:r>
    </w:p>
    <w:p w:rsidR="009D77D0" w:rsidRPr="00EC1210" w:rsidRDefault="009D77D0" w:rsidP="009D77D0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3. Официальные символы </w:t>
      </w:r>
      <w:r w:rsidR="00715910">
        <w:rPr>
          <w:color w:val="000000" w:themeColor="text1"/>
          <w:sz w:val="26"/>
          <w:szCs w:val="26"/>
        </w:rPr>
        <w:t>Тарханско-Потьминского</w:t>
      </w:r>
      <w:r w:rsidRPr="00EC1210">
        <w:rPr>
          <w:color w:val="000000" w:themeColor="text1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EC1210" w:rsidRDefault="009D77D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 xml:space="preserve">Статья 3. Территория и границы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4D1097" w:rsidRPr="00EC1210" w:rsidRDefault="005A5D9E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Территорию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35609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земли рекреационного назначения, земли для развития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163E1D" w:rsidRPr="00163E1D" w:rsidRDefault="00163E1D" w:rsidP="00163E1D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63E1D">
        <w:rPr>
          <w:color w:val="000000" w:themeColor="text1"/>
          <w:sz w:val="26"/>
          <w:szCs w:val="26"/>
        </w:rPr>
        <w:t xml:space="preserve"> </w:t>
      </w:r>
      <w:r w:rsidRPr="00163E1D">
        <w:rPr>
          <w:rFonts w:ascii="Times New Roman" w:hAnsi="Times New Roman" w:cs="Times New Roman"/>
          <w:color w:val="000000" w:themeColor="text1"/>
          <w:sz w:val="26"/>
          <w:szCs w:val="26"/>
        </w:rPr>
        <w:t>В границах Тарханско-Потьминского сельского поселения находятся следующие населенные пункты:</w:t>
      </w:r>
    </w:p>
    <w:p w:rsidR="00E33296" w:rsidRPr="0060735E" w:rsidRDefault="00163E1D" w:rsidP="0060735E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>село Тарханская Потьма, село Покассы, посёлок Первое Мая</w:t>
      </w:r>
    </w:p>
    <w:p w:rsidR="005D1192" w:rsidRPr="00EC1210" w:rsidRDefault="005A5D9E" w:rsidP="005D1192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Границы </w:t>
      </w:r>
      <w:r w:rsidR="00715910">
        <w:rPr>
          <w:color w:val="000000" w:themeColor="text1"/>
          <w:sz w:val="26"/>
          <w:szCs w:val="26"/>
        </w:rPr>
        <w:t>Тарханско-Потьминского</w:t>
      </w:r>
      <w:r w:rsidRPr="00EC1210">
        <w:rPr>
          <w:color w:val="000000" w:themeColor="text1"/>
          <w:sz w:val="26"/>
          <w:szCs w:val="26"/>
        </w:rPr>
        <w:t xml:space="preserve"> сельского поселения установлены</w:t>
      </w:r>
      <w:r w:rsidR="005D1192" w:rsidRPr="00EC1210">
        <w:rPr>
          <w:color w:val="000000" w:themeColor="text1"/>
          <w:sz w:val="26"/>
          <w:szCs w:val="26"/>
        </w:rPr>
        <w:t xml:space="preserve"> Законом Республики </w:t>
      </w:r>
      <w:r w:rsidR="005D1192" w:rsidRPr="003333F8">
        <w:rPr>
          <w:color w:val="000000" w:themeColor="text1"/>
          <w:sz w:val="26"/>
          <w:szCs w:val="26"/>
        </w:rPr>
        <w:t xml:space="preserve">Мордовия от </w:t>
      </w:r>
      <w:r w:rsidR="00E33296" w:rsidRPr="003333F8">
        <w:rPr>
          <w:color w:val="000000" w:themeColor="text1"/>
          <w:sz w:val="26"/>
          <w:szCs w:val="26"/>
        </w:rPr>
        <w:t>28</w:t>
      </w:r>
      <w:r w:rsidR="0062061E" w:rsidRPr="003333F8">
        <w:rPr>
          <w:color w:val="000000" w:themeColor="text1"/>
          <w:sz w:val="26"/>
          <w:szCs w:val="26"/>
        </w:rPr>
        <w:t xml:space="preserve"> </w:t>
      </w:r>
      <w:r w:rsidR="00E33296" w:rsidRPr="003333F8">
        <w:rPr>
          <w:color w:val="000000" w:themeColor="text1"/>
          <w:sz w:val="26"/>
          <w:szCs w:val="26"/>
        </w:rPr>
        <w:t>декабря</w:t>
      </w:r>
      <w:r w:rsidR="0062061E" w:rsidRPr="003333F8">
        <w:rPr>
          <w:color w:val="000000" w:themeColor="text1"/>
          <w:sz w:val="26"/>
          <w:szCs w:val="26"/>
        </w:rPr>
        <w:t xml:space="preserve"> </w:t>
      </w:r>
      <w:r w:rsidR="009E3F71" w:rsidRPr="003333F8">
        <w:rPr>
          <w:color w:val="000000" w:themeColor="text1"/>
          <w:sz w:val="26"/>
          <w:szCs w:val="26"/>
        </w:rPr>
        <w:t>200</w:t>
      </w:r>
      <w:r w:rsidR="007A1D8A" w:rsidRPr="003333F8">
        <w:rPr>
          <w:color w:val="000000" w:themeColor="text1"/>
          <w:sz w:val="26"/>
          <w:szCs w:val="26"/>
        </w:rPr>
        <w:t>5</w:t>
      </w:r>
      <w:r w:rsidR="009E3F71" w:rsidRPr="003333F8">
        <w:rPr>
          <w:color w:val="000000" w:themeColor="text1"/>
          <w:sz w:val="26"/>
          <w:szCs w:val="26"/>
        </w:rPr>
        <w:t xml:space="preserve"> года № 1</w:t>
      </w:r>
      <w:r w:rsidR="0062061E" w:rsidRPr="003333F8">
        <w:rPr>
          <w:color w:val="000000" w:themeColor="text1"/>
          <w:sz w:val="26"/>
          <w:szCs w:val="26"/>
        </w:rPr>
        <w:t>2</w:t>
      </w:r>
      <w:r w:rsidR="005D1192" w:rsidRPr="003333F8">
        <w:rPr>
          <w:color w:val="000000" w:themeColor="text1"/>
          <w:sz w:val="26"/>
          <w:szCs w:val="26"/>
        </w:rPr>
        <w:t xml:space="preserve">-З </w:t>
      </w:r>
      <w:r w:rsidR="00560052" w:rsidRPr="003333F8">
        <w:rPr>
          <w:color w:val="000000" w:themeColor="text1"/>
          <w:sz w:val="26"/>
          <w:szCs w:val="26"/>
        </w:rPr>
        <w:t>«</w:t>
      </w:r>
      <w:r w:rsidR="008B005B" w:rsidRPr="003333F8">
        <w:rPr>
          <w:color w:val="000000" w:themeColor="text1"/>
          <w:sz w:val="26"/>
          <w:szCs w:val="26"/>
          <w:shd w:val="clear" w:color="auto" w:fill="FFFFFF"/>
        </w:rPr>
        <w:t>Об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установлении границ муниципальных образований </w:t>
      </w:r>
      <w:r w:rsidR="00EC1210">
        <w:rPr>
          <w:color w:val="000000" w:themeColor="text1"/>
          <w:sz w:val="26"/>
          <w:szCs w:val="26"/>
          <w:shd w:val="clear" w:color="auto" w:fill="FFFFFF"/>
        </w:rPr>
        <w:t>Зубово-Полянского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муниципального района Республики Мордовия, </w:t>
      </w:r>
      <w:r w:rsidR="00EC1210">
        <w:rPr>
          <w:color w:val="000000" w:themeColor="text1"/>
          <w:sz w:val="26"/>
          <w:szCs w:val="26"/>
          <w:shd w:val="clear" w:color="auto" w:fill="FFFFFF"/>
        </w:rPr>
        <w:t>Зубово-Полянского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</w:t>
      </w:r>
      <w:r w:rsidR="00560052" w:rsidRPr="00EC1210">
        <w:rPr>
          <w:color w:val="000000" w:themeColor="text1"/>
          <w:sz w:val="26"/>
          <w:szCs w:val="26"/>
          <w:shd w:val="clear" w:color="auto" w:fill="FFFFFF"/>
        </w:rPr>
        <w:t>»</w:t>
      </w:r>
      <w:r w:rsidR="005D1192" w:rsidRPr="00EC1210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5A5D9E" w:rsidRPr="0060735E" w:rsidRDefault="005A5D9E" w:rsidP="0060735E">
      <w:pPr>
        <w:pStyle w:val="a6"/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Административным центром </w:t>
      </w:r>
      <w:r w:rsidR="00715910"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является населенный пункт </w:t>
      </w:r>
      <w:r w:rsidRPr="006073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D52C47" w:rsidRPr="0060735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село </w:t>
      </w:r>
      <w:r w:rsidR="00163E1D" w:rsidRPr="0060735E">
        <w:rPr>
          <w:rFonts w:ascii="Times New Roman" w:hAnsi="Times New Roman" w:cs="Times New Roman"/>
          <w:color w:val="000000" w:themeColor="text1"/>
          <w:sz w:val="26"/>
          <w:szCs w:val="26"/>
        </w:rPr>
        <w:t>Тарханская Потьма</w:t>
      </w: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E00B4" w:rsidRPr="00EC1210" w:rsidRDefault="0060735E" w:rsidP="006073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Изменение границ </w:t>
      </w:r>
      <w:r w:rsidR="00715910">
        <w:rPr>
          <w:rFonts w:ascii="Times New Roman" w:hAnsi="Times New Roman" w:cs="Times New Roman"/>
          <w:color w:val="000000" w:themeColor="text1"/>
          <w:sz w:val="26"/>
          <w:szCs w:val="26"/>
        </w:rPr>
        <w:t>Тарханско-Потьминского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осуществляется с согласия населения </w:t>
      </w:r>
      <w:r w:rsidR="00715910">
        <w:rPr>
          <w:rFonts w:ascii="Times New Roman" w:hAnsi="Times New Roman" w:cs="Times New Roman"/>
          <w:color w:val="000000" w:themeColor="text1"/>
          <w:sz w:val="26"/>
          <w:szCs w:val="26"/>
        </w:rPr>
        <w:t>Тарханско-Потьминского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выраженного Советом депутатов</w:t>
      </w:r>
      <w:r w:rsidR="0062061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15910">
        <w:rPr>
          <w:rFonts w:ascii="Times New Roman" w:hAnsi="Times New Roman" w:cs="Times New Roman"/>
          <w:color w:val="000000" w:themeColor="text1"/>
          <w:sz w:val="26"/>
          <w:szCs w:val="26"/>
        </w:rPr>
        <w:t>Тарханско-Потьминского</w:t>
      </w:r>
      <w:r w:rsidR="0062061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поселения.</w:t>
      </w:r>
    </w:p>
    <w:p w:rsidR="00923C12" w:rsidRPr="00EC1210" w:rsidRDefault="00923C1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4. Местное самоуправление в </w:t>
      </w:r>
      <w:r w:rsidR="00163E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Тарханско-Потьминском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сельском поселении</w:t>
      </w:r>
    </w:p>
    <w:p w:rsidR="00AE00B4" w:rsidRPr="00EC1210" w:rsidRDefault="00AE00B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Местное самоуправление на территории</w:t>
      </w:r>
      <w:r w:rsidR="006206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6206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9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Конституцией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федеральными законами, а в случаях, установленных федеральными законами,</w:t>
      </w:r>
      <w:r w:rsidR="005C077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- законами 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proofErr w:type="gramEnd"/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83EEC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65656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Вопросы непосредственного обеспечения жизнедеятельности населения (вопросы местного значения)</w:t>
      </w:r>
      <w:r w:rsidR="0062061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F74E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К вопросам местного значения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контроля за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его исполнением, составление и утверждение отчета об исполнении бюджета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установление, изменение и отмена местных налогов и сборов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формирование архивных фондов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EC1210" w:rsidRDefault="00983EEC" w:rsidP="00983E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10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 от 7 июля 2003 года № 112-ФЗ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личном подсобном хозяйстве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в похозяйственных книгах.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1.1. В соответствии с </w:t>
      </w:r>
      <w:hyperlink r:id="rId1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Законом Республики Мордовия от 12.11.2014 № 83-З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закреплении отдельных вопросов местного значения за сельскими поселениями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 вопросам местного значения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создание условий для реализации мер, направленных на укрепление межнационального и межконфессионального согласия, сохранение и развитие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организация ритуальных услуг и содержание мест захоронения;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осуществление мер по противодействию коррупции в границах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 решению Совета депутатов</w:t>
      </w:r>
      <w:r w:rsidR="00265FA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жители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общих принципах организации местного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самоуправления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="006F02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265FA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бюджет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в бюджет</w:t>
      </w:r>
      <w:r w:rsidR="00265FA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соответствии с Бюджетным кодексом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Российской Федерации.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265FA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058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Права органов местного самоуправления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265FA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5A5D9E" w:rsidRPr="00EC1210" w:rsidRDefault="005A5D9E" w:rsidP="001F74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имеют право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создание музеев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2)совершение нотариальных действий, предусмотренных законодательством, в случае отсутствия в </w:t>
      </w:r>
      <w:r w:rsidR="00163E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Тарханско-Потьминском</w:t>
      </w:r>
      <w:r w:rsidR="00265FA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сельском поселении нотариуса;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участие в осуществлении деятельности по опеке и попечительству;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265FA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265FA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создание муниципальной пожарной охраны;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создание условий для развития туризма;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контроль за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hyperlink r:id="rId1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181-ФЗ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социальной защите инвалидов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13)осуществление мероприятий в сфере профилактики правонарушений, предусмотренных Федеральным законом от 23 июня 2016 года</w:t>
      </w:r>
      <w:r w:rsidR="00265FA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13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182-ФЗ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основах системы профилактики правонарушений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15) осуществление мероприятий по защите прав потребителей, предусмотренных</w:t>
      </w:r>
      <w:r w:rsidR="00265FA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14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 xml:space="preserve">Законом Российской Федерации от 7 февраля 1992года </w:t>
        </w:r>
        <w:r w:rsidR="00905854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br/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2300-I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защите прав потребителей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EC1210" w:rsidRDefault="001F74EB" w:rsidP="00EA3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A6B45" w:rsidRPr="00EC1210" w:rsidRDefault="001A6B45" w:rsidP="006F0252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1" w:name="_Toc204179903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Статья </w:t>
      </w:r>
      <w:r w:rsidR="0090585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>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1A6B45" w:rsidRPr="00EC1210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1. </w:t>
      </w:r>
      <w:proofErr w:type="gramStart"/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от 20.03.2025 № 33-ФЗ 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местного самоуправления в единой системе публичной власти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(далее – Федеральный закон № 33-ФЗ)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и с Федеральным законом от 21 декабря 2021 года № 414-ФЗ 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публичной</w:t>
      </w:r>
      <w:proofErr w:type="gramEnd"/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власти в субъектах Российской Федерации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EC1210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EC1210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45786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.Муниципальный контроль</w:t>
      </w:r>
    </w:p>
    <w:p w:rsidR="005A5D9E" w:rsidRPr="00EC1210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5A5D9E" w:rsidRPr="00EC1210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Организация и осуществление видов муниципального контролярегулируются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15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закономот31 июля 2020года №248-ФЗ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государственном контрол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е(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надзоре)и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муниципальном контроле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Вид муниципального контроля подлежит осуществлению при наличии в границах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объектов соответствующего вида контроля.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945786" w:rsidRPr="00EC1210" w:rsidRDefault="00945786" w:rsidP="0094578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PT Astra Serif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 xml:space="preserve">ГЛАВА 2. </w:t>
      </w:r>
      <w:r w:rsidRPr="00EC1210">
        <w:rPr>
          <w:rFonts w:ascii="Times New Roman" w:hAnsi="Times New Roman" w:cs="PT Astra Serif"/>
          <w:b/>
          <w:bCs/>
          <w:color w:val="000000" w:themeColor="text1"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местный референдум;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муниципальные выборы;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сход граждан.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К формам участия населения в осуществлении местного самоуправления относятся: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опрос;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публичные слушания, общественные обсуждения;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собрание граждан;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инициативные проекты;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территориальное общественное самоуправление.</w:t>
      </w:r>
    </w:p>
    <w:p w:rsidR="00945786" w:rsidRPr="00EC1210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EC1210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EC1210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F304F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945786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Местный референдум</w:t>
      </w:r>
    </w:p>
    <w:p w:rsidR="005A5D9E" w:rsidRPr="00EC1210" w:rsidRDefault="00AE00B4" w:rsidP="007964EE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 w:rsidR="007159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Тарханско-Потьминского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7159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Тарханско-Потьминского</w:t>
      </w:r>
      <w:r w:rsidR="00864F7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вопросов непосредственного обеспечения жизнедеятельности населения </w:t>
      </w:r>
      <w:r w:rsidR="007159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Тарханско-Потьминского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7964EE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Местный референдум проводится на всей территории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5A5D9E" w:rsidRPr="00EC1210" w:rsidRDefault="00945786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о назначении местного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референдума принимается Советом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поселения:</w:t>
      </w:r>
    </w:p>
    <w:p w:rsidR="005A5D9E" w:rsidRPr="00EC1210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EC1210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EC1210" w:rsidRDefault="005A5D9E" w:rsidP="007964EE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по инициативе Совета депутатов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 главы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выдвинутой ими совместно.</w:t>
      </w:r>
    </w:p>
    <w:p w:rsidR="005A5D9E" w:rsidRPr="00EC1210" w:rsidRDefault="00945786" w:rsidP="007964EE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4. </w:t>
      </w:r>
      <w:proofErr w:type="gramStart"/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6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должно составлять 5 процентов от числа участников местного референдума, зарегистрированных на территории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</w:t>
      </w:r>
      <w:proofErr w:type="gramEnd"/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соответствии с Федеральным законом от 12 июня 2002 года </w:t>
      </w:r>
      <w:hyperlink r:id="rId17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пунктом 6 статьи 10 Закона Республики Мордовия от 15 февраля 2007 года </w:t>
      </w:r>
      <w:hyperlink r:id="rId18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но не может быть менее 25 подписей.</w:t>
      </w:r>
      <w:proofErr w:type="gramEnd"/>
    </w:p>
    <w:p w:rsidR="005A5D9E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proofErr w:type="gramStart"/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9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Законом Республики Мордовия от 15 февраля 2007 года </w:t>
      </w:r>
      <w:hyperlink r:id="rId20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</w:t>
      </w:r>
      <w:proofErr w:type="gramEnd"/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Инициатива проведения местного референдума, выдвинутая совместно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и главой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оформляется правовыми актами Совета депутатов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главы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9C59F1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7964EE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случае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местный референдум не назначен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11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Органы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EC1210" w:rsidRDefault="00A6777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E40B7C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татья 1</w:t>
      </w:r>
      <w:r w:rsidR="007F2FF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выборы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проводятся в целях избрания депутатов Совета депутатов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Днем голосования на выборах в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или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4 - 6 статьи 10 Федерального закона от 12 июня 2002 года </w:t>
      </w:r>
      <w:hyperlink r:id="rId2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досрочного прекращения полномочий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или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влекущего за собой неправомочность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назначаются Советом депутатов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Если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назначаются территориальной избирательной комиссией не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позднее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 решения о назначении выборов.</w:t>
      </w:r>
    </w:p>
    <w:p w:rsidR="005A5D9E" w:rsidRPr="00EC1210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EC1210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в случаях, установленных Федеральным законом от 12 июня 2002 года </w:t>
      </w:r>
      <w:hyperlink r:id="rId2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назначаются территориальной избирательной комиссией или судом.</w:t>
      </w:r>
    </w:p>
    <w:p w:rsidR="005A5D9E" w:rsidRPr="00EC1210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3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иными федеральными законами, Конституцией Республики Мордовия, Законом Республики Мордовия от 19 февраля 2007 года </w:t>
      </w:r>
      <w:hyperlink r:id="rId24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16-З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выборах депутатов представительных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органов муниципальных образований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EC1210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Итоги муниципальных выборов подлежат официальному опубликованию.</w:t>
      </w:r>
    </w:p>
    <w:p w:rsidR="00047E47" w:rsidRPr="00EC1210" w:rsidRDefault="00047E4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9E3FA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 Сход граждан</w:t>
      </w:r>
    </w:p>
    <w:p w:rsidR="005A5D9E" w:rsidRPr="00EC1210" w:rsidRDefault="007D4C37" w:rsidP="002870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случаях, предусмотренных Федеральным законом </w:t>
      </w:r>
      <w:r w:rsidR="00A335A9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 </w:t>
      </w:r>
      <w:r w:rsidR="000F6600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33-ФЗ</w:t>
      </w:r>
      <w:proofErr w:type="gramStart"/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,с</w:t>
      </w:r>
      <w:proofErr w:type="gramEnd"/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ход граждан в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63E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Тарханско-Потьминском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 может проводиться: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1)в населенном пункте, входящем в состав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2)в соответствии с законом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Республики Мордовия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на части территории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населенного пункта, входящего в состав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3)на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 Сход граждан может созываться главой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либо Советом депутатов, в том числе по инициативе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численностью не менее 10 человек.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 Проведение схода граждан обеспечивается Главой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4. 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в сходе граждан. </w:t>
      </w:r>
      <w:proofErr w:type="gramEnd"/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5. 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7. Решения, принятые на сходе граждан, подлежат официальному опубликованию.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13. Опрос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1.Опрос граждан может проводиться на всей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местного самоуправления. Результаты опроса носят рекомендательный характер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В опросе граждан имеют право участвовать жители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поселения, обладающие избирательным правом.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Опрос граждан проводится по инициативе: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или главы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D22C54" w:rsidRPr="00EC1210" w:rsidRDefault="00D22C54" w:rsidP="00D22C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2) органов государственной власти Республики Мордовия;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жителей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ого поселения в соответствии с 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аконом Республики Мордовия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03.09.2015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64-З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порядке назначения и проведения опроса граждан на территории Республики Мордовия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Решение о назначении опроса граждан должно быть принято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 сельского поселения в течение трех месяцев с момента поступления инициативы проведения опроса граждан, предусмотренной </w:t>
      </w:r>
      <w:hyperlink r:id="rId25" w:anchor="/document/411718599/entry/46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частью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7. В решении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о назначении опроса граждан устанавливаются: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дата и сроки проведения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методика проведения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форма опросного листа;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5) минимальная численность жителей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поселения, участвующих в опросе;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Жители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чем за 10 дней до его проведения.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9. Для проведения опроса граждан может использоваться официальный сайт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10. Финансирование мероприятий, связанных с подготовкой и проведением опроса граждан, осуществляется: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Результаты опроса подлежат обнародованию.</w:t>
      </w:r>
    </w:p>
    <w:p w:rsidR="0045155D" w:rsidRPr="00EC1210" w:rsidRDefault="0045155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атья 1</w:t>
      </w:r>
      <w:r w:rsidR="00DC4CF5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Инициативные проекты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В целях реализации мероприятий, имеющих при</w:t>
      </w:r>
      <w:r w:rsidR="0028700F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оритетное значение для жителей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решения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которых предоставлено орг</w:t>
      </w:r>
      <w:r w:rsidR="0028700F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анам местного самоуправления, в администрацию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710A0C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может быть внесен инициативный проект.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Порядок определения части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С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9F1165" w:rsidRPr="00EC1210" w:rsidRDefault="009F1165" w:rsidP="009F1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Инициативный проект должен содержать сведения, предусмотренные частью 4 статьи 49</w:t>
      </w:r>
      <w:r w:rsidR="007B083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Федерального закона № 33-ФЗ.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Инициативный проект до его внесения в администрацию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EC1210" w:rsidRDefault="000F6600" w:rsidP="00504A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6. Помимо обязательной п</w:t>
      </w:r>
      <w:r w:rsidR="00E6467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оддержки инициативного проекта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</w:t>
      </w:r>
      <w:r w:rsidR="00504A2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предусмотренной </w:t>
      </w:r>
      <w:hyperlink r:id="rId26" w:history="1">
        <w:r w:rsidR="00504A24"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5</w:t>
        </w:r>
      </w:hyperlink>
      <w:r w:rsidR="00504A2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настоящей статьи,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7. Инициаторы проекта при внесении инициативного проекта в администрацию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75CF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прикладывают к нему протокол схода или собрания граждан, результаты дополнительного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выявления мнения граждан путем опроса граждан и (или) с применением иных способов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Информация о внесении инициативного проекта в администрацию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в течение трех рабочих дней со дня внесения инициативного проекта в администрацию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и должна содержать сведения, указанные в </w:t>
      </w:r>
      <w:hyperlink r:id="rId27" w:anchor="/document/411718599/entry/49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части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статьи 49 Федерального закона № 33-ФЗ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а также об инициаторах проекта.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Одновременно граждане информируются о возможности представления в администрацию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Инициативный проект подлежит обязательному рассмотрению администрацией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течение 30 дней со дня его внесения.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дминистрация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10.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дминистрация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принимает решение об отказе в поддержке инициативного проекта в одном из следующих случаев: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признание инициативного проекта не прошедшим конкурсный отбор.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11.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дминистрация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вправе, а в случае, предусмотренном </w:t>
      </w:r>
      <w:hyperlink r:id="rId28" w:anchor="/document/411718599/entry/4997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пунктом 5 части 10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13.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 В этом случае требования </w:t>
      </w:r>
      <w:hyperlink r:id="rId29" w:anchor="/document/411718599/entry/49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</w:t>
        </w:r>
        <w:r w:rsidR="00066B5E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и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 4</w:t>
        </w:r>
      </w:hyperlink>
      <w:r w:rsidR="00066B5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статьи 49Федерального закона № 33-ФЗ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r w:rsidR="00066B5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частей </w:t>
      </w:r>
      <w:hyperlink r:id="rId30" w:anchor="/document/411718599/entry/4909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9 - 12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hyperlink r:id="rId31" w:anchor="/document/411718599/entry/491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14</w:t>
        </w:r>
      </w:hyperlink>
      <w:r w:rsidR="007B0834"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</w:t>
      </w:r>
      <w:r w:rsidR="007B083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hyperlink r:id="rId32" w:anchor="/document/411718599/entry/4915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15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настоящей статьи не применяются.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14. В случае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если в администрацию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решением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Совета депутатов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поселения. Состав коллегиального органа (комиссии) формируется администрацией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Совета депутатов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16. Инициаторы проекта, другие граждане, проживающие на территории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контроль за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17. Информация о рассмотрении инициативного проекта администрацией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DF6C01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18. Отчет администрации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925E7A" w:rsidRPr="00EC1210" w:rsidRDefault="00925E7A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AF7E50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Территориальное общественное самоуправление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на части территории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В случаях, предусмотренных уставом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и (или) решениями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избрание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 о ее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исполнении;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Органы территориального общественного самоуправления: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действуют в интересах населения, проживающего на соответствующей территории;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территория, на которой оно осуществляется;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цели,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порядок принятия решений;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EA3C2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Публичные слушания, общественные обсуждения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1. Публичные слушания могут проводиться на всей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для обсуждения с участием жителей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2. На публичные слушания должны выноситься: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проект устава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</w:t>
      </w:r>
      <w:r w:rsidR="007B083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</w:t>
      </w:r>
      <w:hyperlink r:id="rId33" w:anchor="/document/10103000/entry/0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Конституции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</w:t>
      </w:r>
      <w:r w:rsidR="007B083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проект местного бюджета и отчет о его исполнении;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вопросы о преобразовании муниципального образования.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3. В публичных слушаниях имеют право участвовать жители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достигшие восемнадцатилетнего возраста.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Публичные слушания проводятся по инициативе: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 главы </w:t>
      </w:r>
      <w:r w:rsidR="007B083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7B083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жителей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 соответствии с 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аконом Республики Мордовия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03.12.2025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85-З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порядке назначения и проведения публичных слушаний на территории муниципальных образований в Республике Мордовия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не менее чем за 10 дней до их проведения, возможность представления жителями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своих замечаний и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другие меры, обеспечивающие участие в публичных слушаниях жителей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7.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Решениями Совета депутатов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4" w:anchor="/document/411718599/entry/4706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части 6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 настоящей статьи, обеспечения возможности представления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жителями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публичных слушаниях с соблюдением требований об обязательном использовании для таких целей официального сайта органа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местного самоуправления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может использоваться федеральная государственная информационная система </w:t>
      </w:r>
      <w:hyperlink r:id="rId35" w:tgtFrame="_blank" w:history="1">
        <w:r w:rsidR="00560052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«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Единый портал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государственных и муниципальных услуг (функций)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Публичные слушания, проводимые по инициативе жителей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поселения, назначаются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поселения, а публичные слушания, 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проводимые по инициативе главы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- главой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  <w:proofErr w:type="gramEnd"/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Решение о назначении публичных слушаний должно быть принято Советом депутатов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главой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6" w:anchor="/document/411718599/entry/47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частью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10.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7" w:anchor="/document/12138258/entry/3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законодательством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о градостроительной деятельности.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обнародованию.</w:t>
      </w:r>
    </w:p>
    <w:p w:rsidR="005329FF" w:rsidRPr="00EC1210" w:rsidRDefault="005329FF" w:rsidP="005329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13.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Результаты публичных слушаний носят рекомендательный характер.</w:t>
      </w:r>
    </w:p>
    <w:p w:rsidR="001F74EB" w:rsidRPr="00EC1210" w:rsidRDefault="001F74EB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7D4C37" w:rsidRPr="00EC1210" w:rsidRDefault="007D4C37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Статья 1</w:t>
      </w:r>
      <w:r w:rsidR="00EA3C2A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7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 Собрани</w:t>
      </w:r>
      <w:r w:rsidR="00103440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е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граждан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Собрания граждан могут проводиться: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3) на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EC1210" w:rsidRDefault="00DF756D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) в целях осуществления территориального общественного самоуправления </w:t>
      </w:r>
      <w:proofErr w:type="gramStart"/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на части территории</w:t>
      </w:r>
      <w:proofErr w:type="gramEnd"/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Собрание граждан проводится по инициативе населения,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главы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Собрание граждан, проводимое по инициативе Совета депутатов или главы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поселения, назначается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главой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в порядке, установленном 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33-ФЗ, 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6. Порядок назначения и проведения собраний граждан, предусмотренных </w:t>
      </w:r>
      <w:hyperlink r:id="rId38" w:anchor="/document/411718599/entry/4815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пунктами 1 - </w:t>
        </w:r>
        <w:r w:rsidR="00DF756D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3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 части 1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настоящей статьи, определяется 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В собрании граждан, проводимом на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EA2703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Итоги собрания граждан подлеж</w:t>
      </w:r>
      <w:r w:rsidR="005A7A17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ат</w:t>
      </w:r>
      <w:r w:rsidR="005A7A1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официальному обнародованию.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4762" w:rsidRPr="00EC1210" w:rsidRDefault="005A5D9E" w:rsidP="005A47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3. </w:t>
      </w:r>
      <w:r w:rsidR="005A476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Организационные основы местного самоуправления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 xml:space="preserve">Статья </w:t>
      </w:r>
      <w:r w:rsidR="00EA3C2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FF249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8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Структура органов местного самоуправления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Структуру органов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составляют: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Совет депутатов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-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5A5D9E" w:rsidRPr="00EC1210" w:rsidRDefault="005A5D9E" w:rsidP="00FD6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–г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лава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администрация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– администрация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</w:t>
      </w:r>
      <w:r w:rsidR="00DA29F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контрольно-счетная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комиссия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EC1210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Изменение структуры органов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5A5D9E" w:rsidRPr="00EC1210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 изменении структуры органов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принявшего указанное решение, за исключением случаев, предусмо</w:t>
      </w:r>
      <w:r w:rsidR="007D4C3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тренных Федеральным законом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39" w:tgtFrame="_blank" w:history="1">
        <w:r w:rsidR="007D4C37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33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FF2494" w:rsidRPr="00EC1210" w:rsidRDefault="00FF2494" w:rsidP="00FF2494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715910">
        <w:rPr>
          <w:rFonts w:ascii="Times New Roman" w:hAnsi="Times New Roman" w:cs="PT Astra Serif"/>
          <w:color w:val="000000" w:themeColor="text1"/>
          <w:sz w:val="26"/>
          <w:szCs w:val="26"/>
        </w:rPr>
        <w:t>Тарханско-Потьминского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сельского поселения осуществляется исключительно за счет собственных доходов бюджета </w:t>
      </w:r>
      <w:r w:rsidR="00715910">
        <w:rPr>
          <w:rFonts w:ascii="Times New Roman" w:hAnsi="Times New Roman" w:cs="PT Astra Serif"/>
          <w:color w:val="000000" w:themeColor="text1"/>
          <w:sz w:val="26"/>
          <w:szCs w:val="26"/>
        </w:rPr>
        <w:t>Тарханско-Потьминского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сельского поселения, за исключением случаев, предусмотренных Федеральным законом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№33-Ф</w:t>
      </w:r>
      <w:r w:rsidR="00D852E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0862C0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19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Органы местного самоуправления как юридические лица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</w:t>
      </w:r>
      <w:r w:rsidR="00ED1A5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ления, которые в соответствии с Федеральным законом </w:t>
      </w:r>
      <w:r w:rsidR="00FD6713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</w:t>
      </w:r>
      <w:r w:rsidR="005A7A17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8 августа 2001 года № 129-ФЗ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государственной регистрации юридических лиц и индивидуальных предпринимателей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proofErr w:type="gramEnd"/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 администрация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</w:t>
      </w:r>
      <w:r w:rsidR="003764E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с правами юридического лица.</w:t>
      </w:r>
    </w:p>
    <w:p w:rsidR="00FD6713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1526A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Совет депутатов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поселения, состав и порядок его формирования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486D4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="004A036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состоит из </w:t>
      </w:r>
      <w:r w:rsidR="000E63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</w:t>
      </w:r>
      <w:r w:rsidR="00F304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депутатов, избираемых на муниципальных выборах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 Срок полномочий Совета депутатов – 5 лет.</w:t>
      </w:r>
    </w:p>
    <w:p w:rsidR="004C164C" w:rsidRPr="00EC1210" w:rsidRDefault="00717A42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3. 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Вновь избранный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4C164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4C164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в правомочном составе.</w:t>
      </w:r>
    </w:p>
    <w:p w:rsidR="004C164C" w:rsidRPr="00EC1210" w:rsidRDefault="004C164C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EC1210" w:rsidRDefault="00717A42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Полномочия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нового созыва в правомочном составе.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Первое заседание вновь избранного Совета депутатов созывает и ведет 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40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законом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1318F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Полномочия Совета депутатов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5A5D9E" w:rsidRPr="00EC1210" w:rsidRDefault="005A5D9E" w:rsidP="001F74EB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исключительной компетенции Совета депутатов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находятся: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утверждение местного бюджета и отчета о его исполнении;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4) утверждение стратегии социально-экономического развития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контроль за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9) принятие решения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в предусмотренных Федеральным законом </w:t>
      </w:r>
      <w:r w:rsidR="00717A4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№33-ФЗ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случаях;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10) утверждение правил благоустройства территории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3764EC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11) заслушивание ежегодных отчетов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 результатах его деятельности, деятельности администрации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3764E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5A5D9E" w:rsidRPr="00EC1210" w:rsidRDefault="005A5D9E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 иным полномочиям Совета депутатов относятся: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официальной информации;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утверждение схемы управления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413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Тарханско-Потьминским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сельским поселением, утверждение структуры администрации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по представлению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утверждение общей суммы расходов на обеспечение деятельности Совета депутатов;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установление и отмена налоговых льгот по местным налогам в бюджет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5A5D9E" w:rsidRPr="00EC1210" w:rsidRDefault="005A5D9E" w:rsidP="001F74EB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A93EC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работы Совета депутатов</w:t>
      </w:r>
      <w:r w:rsidR="00864F7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5A5D9E" w:rsidRPr="00EC1210" w:rsidRDefault="005A5D9E" w:rsidP="001F74E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Основной формой работы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является сессия (заседание). </w:t>
      </w:r>
      <w:r w:rsidR="000A176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EC1210" w:rsidRDefault="000A1768" w:rsidP="001F74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Вновь избранный Совет депутатов </w:t>
      </w:r>
      <w:r w:rsidR="007159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Тарханско-Потьминского</w:t>
      </w:r>
      <w:r w:rsidR="00864F7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7159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Тарханско-Потьминского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 в правомочном составе. 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подготовки и созыва первой сессии Совета депутатов 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из числа вновь избранных депутатов избирательная комиссия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Очередные сессии Совета депутатов 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созываются главой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64F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проводятся не реже одного раза в три месяца.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Внеочередные сессии Совета депутатов 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созываются главой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Вопросы, определенные 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частью 1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стать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настоящего Устава, рассматриваются исключительно на сессиях Совета депутатов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 Для их предварительной подготовки и изучения, а также в целях осуществления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контроля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 ходом реализации принимаемых Советом депутатов 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решений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5A5D9E" w:rsidRPr="00EC1210" w:rsidRDefault="005A5D9E" w:rsidP="001F74EB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Расходы на обеспечение деятельности Совета депутатов 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предусматриваются в бюджете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A176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отдельно от других расходов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соответствии с классификацией расходов бюджетов Российской Федерации.</w:t>
      </w:r>
    </w:p>
    <w:p w:rsidR="000A1768" w:rsidRPr="00EC1210" w:rsidRDefault="005A5D9E" w:rsidP="001F74E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Управление и (или) распоряжение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процессе его исполнения не допускаются, за исключением средств бюджета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направляемых на обеспечение деятельности Совета депутатов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депутатов Совета депутатов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  <w:proofErr w:type="gramEnd"/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Организацию деятельности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осуществляет 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>Статья 2</w:t>
      </w:r>
      <w:r w:rsidR="00A6765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Депутат Совета депутатов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8B053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AB2063" w:rsidRPr="00EC1210" w:rsidRDefault="00AB20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Pr="00EC1210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 Полномочия депутата начинаются со дня его избрания и прекращаются со дня </w:t>
      </w:r>
      <w:proofErr w:type="gramStart"/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проведения первого заседания Совета депутатов сельского поселения нового созыва</w:t>
      </w:r>
      <w:proofErr w:type="gramEnd"/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правомочном составе.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/>
          <w:color w:val="000000" w:themeColor="text1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Pr="00EC1210" w:rsidRDefault="00D55822" w:rsidP="00D558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r w:rsidR="009000A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AB2063" w:rsidRPr="00EC1210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EC1210" w:rsidRDefault="009D35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EC1210" w:rsidRDefault="009000A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проводится по решению Главы Республики Мордовия в порядке, установленном Законом Республики Мордовия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8 июня 2007 года </w:t>
      </w:r>
      <w:hyperlink r:id="rId41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54-З</w:t>
        </w:r>
      </w:hyperlink>
      <w:r w:rsidR="0071475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противодействии коррупции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proofErr w:type="gramEnd"/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</w:t>
      </w:r>
      <w:proofErr w:type="gramStart"/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2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 xml:space="preserve">частью 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или в суд.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 депутату Совету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представившему недостоверные или неполные сведения о своих доходах,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</w:t>
      </w:r>
      <w:bookmarkStart w:id="2" w:name="_Hlk222418929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предупреждение</w:t>
      </w:r>
      <w:bookmarkEnd w:id="2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12.Депутат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</w:t>
      </w:r>
      <w:proofErr w:type="gramEnd"/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proofErr w:type="gramStart"/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порядке</w:t>
      </w:r>
      <w:proofErr w:type="gramEnd"/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предусмотренном </w:t>
      </w:r>
      <w:hyperlink r:id="rId43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частями 3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- </w:t>
      </w:r>
      <w:hyperlink r:id="rId44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6 статьи 13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Федерального закона от 25 декабря 2008 года № 273-ФЗ 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«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 противодействии коррупции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»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13.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24. Досрочное прекращение полномочий Совета депутатов </w:t>
      </w:r>
      <w:r w:rsidR="007159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Полномочия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прекращаются досрочно в следующих случаях: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вступление в силу закона Республики Мордовия о его роспуске;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2) принятие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решения о самороспуске;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факт принятия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 исполнению решения суда, в том числе не отменил соответствующий нормативный правовой акт;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Досрочное прекращение полномочий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В случае досрочного прекращения полномочий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досрочные выборы в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25. Досрочное прекращение полномочий депутата Совета депутатов</w:t>
      </w:r>
      <w:r w:rsidR="008B053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Полномочия депутата прекращаются досрочно в следующих случаях: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 смерть;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 отставка по собственному желанию;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 признание судом недееспособным или ограниченно дееспособным;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 признание судом безвестно отсутствующим или объявления умершим;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5) вступление в отношении его в законную силу обвинительного приговора суда;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 выезд за пределы Российской Федерации на постоянное место жительства;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 досрочное прекращение полномочий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10) </w:t>
      </w:r>
      <w:r w:rsidRPr="00EC1210"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  <w:t>приобретение им статуса иностранного агента;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 Полномочия депутата прекращаются досрочно решением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течение шести месяцев подряд.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6. 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данного заявления.</w:t>
      </w:r>
    </w:p>
    <w:p w:rsidR="001318F8" w:rsidRPr="00EC1210" w:rsidRDefault="001318F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318F8" w:rsidRPr="00EC1210" w:rsidRDefault="001318F8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D20E87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Фракции в Совете депутатов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Депутаты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входит в данную фракцию и не вправе выйти из нее.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20E87" w:rsidRPr="00EC1210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27. Глава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D20E87" w:rsidRPr="00EC1210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является высшим должностным лицом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EC1210" w:rsidRDefault="00D20E87" w:rsidP="00DD0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избранный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 возглавляет местную администрацию.</w:t>
      </w:r>
      <w:r w:rsidR="008B053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D073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Срок полномочий Главы составляет пять лет.</w:t>
      </w:r>
    </w:p>
    <w:p w:rsidR="00D20E87" w:rsidRPr="00EC1210" w:rsidRDefault="00DD0731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20E87" w:rsidRPr="00EC1210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.Вступление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должность оформляется решением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D20E87" w:rsidRPr="00EC1210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5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В случае принятия закона Республики Мордовия, изменяющего порядок избрания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данный порядок применяется после истечения срока полномочий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D20E87" w:rsidRPr="00EC1210" w:rsidRDefault="00A90464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.В исключительной компетенции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находятся: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издание в пределах своих полномочий правовых актов;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право требования созыва внеочередного заседания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D20E87" w:rsidRPr="00EC1210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</w:t>
      </w:r>
      <w:proofErr w:type="gramStart"/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возглавляющий</w:t>
      </w:r>
      <w:proofErr w:type="gramEnd"/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EC1210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Иные полномочия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EC1210" w:rsidRDefault="00A90464" w:rsidP="00067C9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9</w:t>
      </w:r>
      <w:r w:rsidR="00D20E87" w:rsidRPr="00EC1210">
        <w:rPr>
          <w:color w:val="000000" w:themeColor="text1"/>
          <w:sz w:val="26"/>
          <w:szCs w:val="26"/>
        </w:rPr>
        <w:t xml:space="preserve">. Глава </w:t>
      </w:r>
      <w:r w:rsidR="00715910">
        <w:rPr>
          <w:color w:val="000000" w:themeColor="text1"/>
          <w:sz w:val="26"/>
          <w:szCs w:val="26"/>
        </w:rPr>
        <w:t>Тарханско-Потьминского</w:t>
      </w:r>
      <w:r w:rsidR="00D20E87" w:rsidRPr="00EC1210">
        <w:rPr>
          <w:color w:val="000000" w:themeColor="text1"/>
          <w:sz w:val="26"/>
          <w:szCs w:val="26"/>
        </w:rPr>
        <w:t xml:space="preserve"> сельского поселения</w:t>
      </w:r>
      <w:r w:rsidR="00994E44" w:rsidRPr="00EC1210">
        <w:rPr>
          <w:color w:val="000000" w:themeColor="text1"/>
          <w:sz w:val="26"/>
          <w:szCs w:val="26"/>
        </w:rPr>
        <w:t xml:space="preserve">, </w:t>
      </w:r>
      <w:proofErr w:type="gramStart"/>
      <w:r w:rsidR="00994E44" w:rsidRPr="00EC1210">
        <w:rPr>
          <w:color w:val="000000" w:themeColor="text1"/>
          <w:sz w:val="26"/>
          <w:szCs w:val="26"/>
        </w:rPr>
        <w:t>осуществляющий</w:t>
      </w:r>
      <w:proofErr w:type="gramEnd"/>
      <w:r w:rsidR="00994E44" w:rsidRPr="00EC1210">
        <w:rPr>
          <w:color w:val="000000" w:themeColor="text1"/>
          <w:sz w:val="26"/>
          <w:szCs w:val="26"/>
        </w:rPr>
        <w:t xml:space="preserve"> свои полномочия на постоянной основе</w:t>
      </w:r>
      <w:r w:rsidR="00D20E87" w:rsidRPr="00EC1210">
        <w:rPr>
          <w:color w:val="000000" w:themeColor="text1"/>
          <w:sz w:val="26"/>
          <w:szCs w:val="26"/>
        </w:rPr>
        <w:t xml:space="preserve"> не вправе: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заниматься предпринимательской деятельностью лично или через доверенных лиц;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законом субъекта Российской Федерации;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д) иные случаи, предусмотренные федеральными законами;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0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должен соблюдать ограничения, запреты, исполнять обязанности, которые </w:t>
      </w:r>
      <w:r w:rsidR="000E63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становлены законодательством Российской Федерации о противодействии коррупции.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подконтролен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подотчетен населению и Совету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D20E87" w:rsidRPr="00EC1210" w:rsidRDefault="00D20E87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="00994E4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редставляет Совету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ежегодные отчеты о результатах своей деятельности, </w:t>
      </w:r>
      <w:r w:rsidR="00994E4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результатах деятельности администрации </w:t>
      </w:r>
      <w:r w:rsidR="00994E4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и иных подведомственных ему органов местного самоуправления,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том числе о решении вопросов, поставленных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- 6 статьи 13 Федерального закона от 25 декабря 2008 года № 273-ФЗ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противодействии коррупции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28. Досрочное прекращение полномочий Главы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1. Полномочия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прекращаются досрочно в случаях, предусмотренных </w:t>
      </w:r>
      <w:hyperlink r:id="rId45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1 статьи 30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Федерального закона </w:t>
      </w:r>
      <w:r w:rsidR="001E325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а также в следующих случаях: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1) утрата доверия Президента Российской Федерации;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2) удаление в отставку;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3) отрешение от должности;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6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частями 6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 </w:t>
      </w:r>
      <w:hyperlink r:id="rId47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7 статьи 12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proofErr w:type="gramStart"/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 xml:space="preserve">В случае досрочного прекращения полномочий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>из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</w:t>
      </w:r>
      <w:proofErr w:type="gramEnd"/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="008B0536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на срок до дня избрания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>в установленном порядке и вступления его в должность.</w:t>
      </w:r>
    </w:p>
    <w:p w:rsidR="00F84791" w:rsidRPr="00EC1210" w:rsidRDefault="0084196C" w:rsidP="00F847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/>
          <w:color w:val="000000" w:themeColor="text1"/>
          <w:sz w:val="26"/>
          <w:szCs w:val="26"/>
        </w:rPr>
        <w:t xml:space="preserve">3. 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>В случае досрочного прекращения полномочий Главы</w:t>
      </w:r>
      <w:r w:rsidR="00D21CD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>, избрание Главы</w:t>
      </w:r>
      <w:r w:rsidR="00D21CD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</w:t>
      </w:r>
      <w:r w:rsidR="00F84791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избираемого Советом депутатов из своего состава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="00F84791" w:rsidRPr="00EC1210">
        <w:rPr>
          <w:rFonts w:ascii="Times New Roman" w:eastAsia="Calibri" w:hAnsi="Times New Roman"/>
          <w:color w:val="000000" w:themeColor="text1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D21CD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осуществляется на первом заседании вновь избранного Совета депутатов</w:t>
      </w:r>
      <w:r w:rsidR="00D21CD9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В случае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полномочия которого прекращены досрочно на основании правового акта Главы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Республики Мордовия об отрешении от должности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или решения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не вправе принимать решение об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избрании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избираемого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5. В случае досрочного прекращения полномочий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="00D21CD9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29. Удаление Главы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 в отставку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вправе удалить главу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 по инициативе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или по инициативе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Основаниями для удаления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 являются: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8" w:anchor="/document/411718599/entry/3812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пунктами 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и </w:t>
      </w:r>
      <w:hyperlink r:id="rId49" w:anchor="/document/411718599/entry/3813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 части 1 статьи 38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Федерального закона № 33-ФЗ;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неудовлетворительная оценка деятельности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данная два раза подряд;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50" w:anchor="/document/411718599/entry/2805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5 статьи 28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№33-ФЗ;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допущение главой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6)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систематическое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недостижение показателей эффективности деятельности органов местного самоуправления.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Инициатива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отставку. О выдвижении данной инициативы 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Рассмотрение инициативы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5. В случае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при рассмотрении инициативы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51" w:anchor="/document/411718599/entry/3812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пунктами 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hyperlink r:id="rId52" w:anchor="/document/411718599/entry/3813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 части 1 статьи 38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от 20 марта 2025 года № 33-ФЗ, решение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Инициатива Главы Республики Мордовия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вместе с проектом соответствующего решения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 О выдвижении данной инициативы 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Инициатива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 по основанию, предусмотренному </w:t>
      </w:r>
      <w:hyperlink r:id="rId53" w:anchor="/document/411718599/entry/2138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пунктом 6 части 3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 статьи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№ 33-ФЗ, вносится в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Рассмотрение инициативы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или Главы Республики Мордовия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 осуществляется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Решение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Решение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 подписывается</w:t>
      </w:r>
      <w:r w:rsidR="004A6DC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депутатом,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председательствующим на заседании представительного органа муниципального образования.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11. При рассмотрении и принятии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решения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 должны быть обеспечены: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предоставление ему возможности дать депутатам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12. Решение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13. В случае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инициатива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или Главы Республики Мордовия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 отклонена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вопрос об удалении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на котором рассматривался указанный вопрос.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14. 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в отношении которого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Статья 30.</w:t>
      </w:r>
      <w:r w:rsidR="00B3621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Временно </w:t>
      </w:r>
      <w:proofErr w:type="gramStart"/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исполняющий</w:t>
      </w:r>
      <w:proofErr w:type="gramEnd"/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полномочия главы </w:t>
      </w:r>
      <w:r w:rsidR="007159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2862B8" w:rsidRPr="00EC1210" w:rsidRDefault="0084196C" w:rsidP="00286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В случае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2862B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являющийся </w:t>
      </w:r>
      <w:r w:rsidR="002862B8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должностным лицом местного самоуправления.</w:t>
      </w:r>
    </w:p>
    <w:p w:rsidR="007D5F75" w:rsidRPr="00EC1210" w:rsidRDefault="007D5F75" w:rsidP="007D5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4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1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 w:rsidR="00715910">
        <w:rPr>
          <w:rFonts w:ascii="Times New Roman" w:hAnsi="Times New Roman" w:cs="PT Astra Serif"/>
          <w:color w:val="000000" w:themeColor="text1"/>
          <w:sz w:val="26"/>
          <w:szCs w:val="26"/>
        </w:rPr>
        <w:t>Тарханско-Потьминского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сельского поселения в порядке, установленном Законом Республики Мордовия от 07.11.2025 </w:t>
      </w:r>
      <w:r w:rsidR="009E1CC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№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74-З 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«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Об отдельных вопросах организации местного самоуп</w:t>
      </w:r>
      <w:r w:rsidR="009E1CC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равления в Республике Мордовия</w:t>
      </w:r>
      <w:proofErr w:type="gramStart"/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»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и</w:t>
      </w:r>
      <w:proofErr w:type="gramEnd"/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настоящим</w:t>
      </w:r>
      <w:r w:rsidR="002862B8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Уставом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 в случаях, предусмотренных </w:t>
      </w:r>
      <w:hyperlink r:id="rId55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6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Временно </w:t>
      </w:r>
      <w:proofErr w:type="gramStart"/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исполняющий</w:t>
      </w:r>
      <w:proofErr w:type="gramEnd"/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proofErr w:type="gramStart"/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7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8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proofErr w:type="gramStart"/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9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60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Временно </w:t>
      </w:r>
      <w:proofErr w:type="gramStart"/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исполняющий</w:t>
      </w:r>
      <w:proofErr w:type="gramEnd"/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61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62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№33-ФЗ, дополнительно представляет сведения, указанные в </w:t>
      </w:r>
      <w:hyperlink r:id="rId63" w:anchor="/document/411718599/entry/192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части 26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статьи 19 Федерального закона 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Нарушение требований, установленных </w:t>
      </w:r>
      <w:hyperlink r:id="rId64" w:anchor="/document/411718599/entry/1925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частями 25 - 27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5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66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33-ФЗ.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D20E87" w:rsidRPr="00EC1210" w:rsidRDefault="00D20E8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7214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31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439E8" w:rsidRPr="00EC1210" w:rsidRDefault="009439E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Депутату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</w:t>
      </w:r>
      <w:r w:rsidR="007214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предоставляются социальные гарантии, предусмотренные Законом Республики Мордовия о</w:t>
      </w:r>
      <w:r w:rsidR="00D45A5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 15 июня 2010 г. №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47-З </w:t>
      </w:r>
      <w:r w:rsidR="00560052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«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 w:rsidR="00560052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»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  <w:proofErr w:type="gramEnd"/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7214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Администрация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D21CD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3" w:name="sub_3901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(исполнительно-распорядительный орган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поселения) наделяется настоящим Уставом полномочиями по решению </w:t>
      </w:r>
      <w:r w:rsidR="00ED1D7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D21CD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D21CD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федеральными законами и законами Республики Мордовия.</w:t>
      </w:r>
      <w:bookmarkEnd w:id="3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4" w:name="sub_3902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Администрацией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руководит глава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на принципах единоначалия.</w:t>
      </w:r>
      <w:bookmarkEnd w:id="4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2862B8" w:rsidRPr="00EC1210" w:rsidRDefault="005A5D9E" w:rsidP="002862B8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6" w:name="sub_3904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Структура администрации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утверждается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по представлению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  <w:bookmarkEnd w:id="6"/>
    </w:p>
    <w:p w:rsidR="005A5D9E" w:rsidRPr="00EC1210" w:rsidRDefault="005A5D9E" w:rsidP="0023175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Полномочия администрации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поселения: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разрабатывает и вносит на утверждение в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проект бюджета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а также отчет о его исполнении, исполняет бюджет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для решения вопросов местного значения;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осуществляет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контроль за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реализацией принимаемых администрацией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организует и осуществляет мероприятия по охране на территории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 участвует в обеспечении прав и свобод граждан, проживающих на территории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9) участвует в обеспечении выполнения на территории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EC1210" w:rsidRDefault="004260DF" w:rsidP="004260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13) разрабатывает, утверждает и реализует программы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14) осуществляет 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15) осуществляет муниципальный контроль на территории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соответствии Федеральным законом от 31 июля 2020 года </w:t>
      </w:r>
      <w:r w:rsidR="005F0EB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hyperlink r:id="rId67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248-ФЗ</w:t>
        </w:r>
      </w:hyperlink>
      <w:r w:rsidR="005F0EB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государственном контроле (надзоре) и муниципальном контроле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 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Контрольно-счетный орган</w:t>
      </w:r>
      <w:r w:rsidR="00D21CD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вправе образовать контрольно-счетную комиссию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организации и деятельности контрольно-счетной комиссии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определяется </w:t>
      </w:r>
      <w:hyperlink r:id="rId68" w:anchor="/document/12182695/entry/0" w:history="1">
        <w:r w:rsidRPr="00EC1210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  <w:lang w:eastAsia="ru-RU"/>
          </w:rPr>
          <w:t>Федеральным законом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от 7 февраля 2011 года № 6-ФЗ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ьных территорий и муниципальных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образований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Федеральным законом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№33-ФЗ, 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69" w:anchor="/document/12112604/entry/0" w:history="1">
        <w:r w:rsidRPr="00EC1210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  <w:lang w:eastAsia="ru-RU"/>
          </w:rPr>
          <w:t>Бюджетным кодексом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  <w:proofErr w:type="gramEnd"/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Совет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поселения, входящ</w:t>
      </w:r>
      <w:r w:rsidR="00BC1415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ий</w:t>
      </w:r>
      <w:r w:rsidR="00D21CD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состав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района, вправе заключать соглашения с Советом депутатов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о передаче контрольно-счетному органу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полномочий контрольно-счетного органа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Ревизионная комиссия </w:t>
      </w:r>
      <w:bookmarkStart w:id="7" w:name="_Hlk222473913"/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</w:t>
      </w:r>
      <w:bookmarkEnd w:id="7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осуществляет следующие основные полномочия: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дств в сл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учаях, предусмотренных законодательством Российской Федерации;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внешняя проверка годового отчета об исполнении местного бюджета;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70" w:tgtFrame="Logical" w:history="1">
        <w:r w:rsidRPr="00EC1210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u w:val="none"/>
            <w:lang w:eastAsia="ru-RU"/>
          </w:rPr>
          <w:t>Федеральным законом от 5 апреля 2013 года № 44-ФЗ</w:t>
        </w:r>
      </w:hyperlink>
      <w:r w:rsidR="00B36213">
        <w:t xml:space="preserve">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контроль за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9) проведение оперативного анализа исполнения и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контроля за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10) осуществление </w:t>
      </w:r>
      <w:proofErr w:type="gramStart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контроля за</w:t>
      </w:r>
      <w:proofErr w:type="gramEnd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состоянием муниципального внутреннего и внешнего долга;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Муниципальная служба</w:t>
      </w:r>
    </w:p>
    <w:p w:rsidR="005A5D9E" w:rsidRPr="00EC1210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EC1210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муниципальными правовыми актами.</w:t>
      </w:r>
    </w:p>
    <w:p w:rsidR="00144F55" w:rsidRPr="00EC1210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3.На муниципальных служащих распространяется действие трудового законодательства с особенностями, предусмотренными Федеральным законом от </w:t>
      </w:r>
      <w:r w:rsidR="00E83C9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 марта 2007 года №25-ФЗ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муниципальной службе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(далее - Федеральный закон №25-ФЗ).</w:t>
      </w:r>
    </w:p>
    <w:p w:rsidR="00144F55" w:rsidRPr="00EC1210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4.Для обеспечения правовой и социальной защищенности муниципальным служащим предоставляются гарантии в соответствии с Федеральным законом </w:t>
      </w:r>
      <w:r w:rsidR="00E83C9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№25-ФЗ, а также дополнительные гарантии в соответствии с Законами Республики Мордовия и настоящим Уставом.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правовые акты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Система муниципальных правовых актов</w:t>
      </w:r>
    </w:p>
    <w:p w:rsidR="005A5D9E" w:rsidRPr="00EC1210" w:rsidRDefault="005A5D9E" w:rsidP="00120189">
      <w:pPr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систему муниципальных правовых актов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входят: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lastRenderedPageBreak/>
        <w:t>1) правовые акты, принятые на местном референдуме, сходе граждан;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2) правовые акты представительного органа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3) правовые акты главы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4) правовые акты администрации</w:t>
      </w:r>
      <w:r w:rsidR="00D21CD9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 w:rsidR="005C761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У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ставом.</w:t>
      </w:r>
    </w:p>
    <w:p w:rsidR="00120189" w:rsidRPr="00EC1210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120189" w:rsidRPr="00EC1210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Иные муниципальные правовые акты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D21CD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решение об удалении Главы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D21CD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отставку, а также решения по вопросам организации деятельности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D21CD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по иным вопросам, отнесенным к его компетенции федеральными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законами, законами Республики Мордовия, настоящим Уставом.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пределах своих полномочий, установленных настоящим Уставом и решениями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в пределах своих полномочий, установленных настоящим Уставом и решениями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исполняющий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полномочия председателя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Руководители структурных подразделений администрации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издают приказы и распоряжения по вопросам, отнесенным к их полномочиям.</w:t>
      </w:r>
    </w:p>
    <w:p w:rsidR="005A5D9E" w:rsidRPr="00EC1210" w:rsidRDefault="00180974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Председатель контрольно-счетной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комиссии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D21CD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издает </w:t>
      </w:r>
      <w:r w:rsidR="005C761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приказы и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распоряжения</w:t>
      </w:r>
      <w:r w:rsidR="00EF703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вопросам организации деятельности </w:t>
      </w:r>
      <w:r w:rsidR="00141B0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контрольно-счетной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комиссии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E071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37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Устав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1. 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принимается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D21CD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Проект устава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D21CD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не </w:t>
      </w:r>
      <w:proofErr w:type="gramStart"/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позднее</w:t>
      </w:r>
      <w:proofErr w:type="gramEnd"/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чем за 30 дней до дня рассмотрения вопроса о принятии устава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внесении изменений и дополнений в 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D21CD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D21CD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3. </w:t>
      </w:r>
      <w:proofErr w:type="gramStart"/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1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Конституции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устава в соответствие с этими нормативными правовыми актами.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4.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Отказ в государственной регистрации устава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сельского поселения, решения Совета депутатов о внесении в устав 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D21CD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Министерств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юстиции Российской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Федерации, а так же в судебном порядке.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6. 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EC1210" w:rsidRDefault="00BF131B" w:rsidP="00BF13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lastRenderedPageBreak/>
        <w:t xml:space="preserve">7. Глава </w:t>
      </w:r>
      <w:r w:rsidR="00715910">
        <w:rPr>
          <w:bCs/>
          <w:color w:val="000000" w:themeColor="text1"/>
          <w:sz w:val="26"/>
          <w:szCs w:val="26"/>
        </w:rPr>
        <w:t>Тарханско-Потьминского</w:t>
      </w:r>
      <w:r w:rsidRPr="00EC1210">
        <w:rPr>
          <w:color w:val="000000" w:themeColor="text1"/>
          <w:sz w:val="26"/>
          <w:szCs w:val="26"/>
        </w:rPr>
        <w:t xml:space="preserve"> сельского поселения обязан опубликовать зарегистрированные устав </w:t>
      </w:r>
      <w:r w:rsidR="00715910">
        <w:rPr>
          <w:bCs/>
          <w:color w:val="000000" w:themeColor="text1"/>
          <w:sz w:val="26"/>
          <w:szCs w:val="26"/>
        </w:rPr>
        <w:t>Тарханско-Потьминского</w:t>
      </w:r>
      <w:r w:rsidRPr="00EC1210">
        <w:rPr>
          <w:color w:val="000000" w:themeColor="text1"/>
          <w:sz w:val="26"/>
          <w:szCs w:val="26"/>
        </w:rPr>
        <w:t xml:space="preserve"> сельского поселения, муниципальный правовой акт о внесении изменений и дополнений в устав </w:t>
      </w:r>
      <w:r w:rsidR="00715910">
        <w:rPr>
          <w:bCs/>
          <w:color w:val="000000" w:themeColor="text1"/>
          <w:sz w:val="26"/>
          <w:szCs w:val="26"/>
        </w:rPr>
        <w:t>Тарханско-Потьминского</w:t>
      </w:r>
      <w:r w:rsidR="00D21CD9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715910">
        <w:rPr>
          <w:bCs/>
          <w:color w:val="000000" w:themeColor="text1"/>
          <w:sz w:val="26"/>
          <w:szCs w:val="26"/>
        </w:rPr>
        <w:t>Тарханско-Потьминского</w:t>
      </w:r>
      <w:r w:rsidRPr="00EC1210">
        <w:rPr>
          <w:color w:val="000000" w:themeColor="text1"/>
          <w:sz w:val="26"/>
          <w:szCs w:val="26"/>
        </w:rPr>
        <w:t xml:space="preserve"> сельского поселения, о муниципальном правовом </w:t>
      </w:r>
      <w:proofErr w:type="gramStart"/>
      <w:r w:rsidRPr="00EC1210">
        <w:rPr>
          <w:color w:val="000000" w:themeColor="text1"/>
          <w:sz w:val="26"/>
          <w:szCs w:val="26"/>
        </w:rPr>
        <w:t>акте</w:t>
      </w:r>
      <w:proofErr w:type="gramEnd"/>
      <w:r w:rsidRPr="00EC1210">
        <w:rPr>
          <w:color w:val="000000" w:themeColor="text1"/>
          <w:sz w:val="26"/>
          <w:szCs w:val="26"/>
        </w:rPr>
        <w:t xml:space="preserve"> о внесении изменений и дополнений в устав </w:t>
      </w:r>
      <w:r w:rsidR="00715910">
        <w:rPr>
          <w:bCs/>
          <w:color w:val="000000" w:themeColor="text1"/>
          <w:sz w:val="26"/>
          <w:szCs w:val="26"/>
        </w:rPr>
        <w:t>Тарханско-Потьминского</w:t>
      </w:r>
      <w:r w:rsidRPr="00EC1210">
        <w:rPr>
          <w:color w:val="000000" w:themeColor="text1"/>
          <w:sz w:val="26"/>
          <w:szCs w:val="26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F131B" w:rsidRPr="00EC1210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Изменения и дополнения, внесенные в 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="00D21CD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принявшего муниципальный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правовой акт о внесении указанных изменений и дополнений в 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№ 33-ФЗ.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Приведение устава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который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EC1210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тья </w:t>
      </w:r>
      <w:r w:rsidR="00BF131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Решения, принятые путем прямого волеизъявления граждан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D21CD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подготовки и (или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принятия соответствующего муниципального правового акта. Указанный срок не может превышать три месяца.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или досрочного прекращения полномочий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77092" w:rsidRPr="00EC1210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39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Нормативные и иные правовые акты Совета депутатов, порядок их принятия (издания) 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К нормативным правовым актам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относятся: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нормативный правовой акт об утверждении устава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нормативный правовой акт об утверждении бюджета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правила благоустройства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иные нормативные правовые акты, принятые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Совет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решение об удалении главы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отставку;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решения по вопросам организации деятельности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proofErr w:type="gramStart"/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7159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Тарханско-Потьминского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7159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Тарханско-Потьминского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</w:t>
      </w:r>
      <w:proofErr w:type="gramEnd"/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r w:rsidR="007159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Тарханско-Потьминского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 w:rsidR="007159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Тарханско-Потьминского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7159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Тарханско-Потьминского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>сельского поселения не менее чем за 20 дней до даты рассмотрения указанного проекта нормативного правового акта.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Порядок принятия решений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определяется регламентом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="00D21CD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Решение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а также по вопросам организации деятельности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Глава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Нормативный правовой акт, принятый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направляется главе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для подписания и обнародования в течение 10 дней.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Глава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D21CD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Отклоненный главой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он подлежит подписанию главой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течение семи дней и обнародованию.</w:t>
      </w:r>
    </w:p>
    <w:p w:rsidR="005A5D9E" w:rsidRPr="00EC1210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Подготовка муниципальных правовых актов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депутатами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Главой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инициативными группами граждан;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собранием граждан, конференцией граждан;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органами территориального общественного самоуправления;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председателем контрольно-счетной комиссии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7) прокуратурой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района Республики Мордовия;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 Ассоциацией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Совет муниципальных образований Республики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D21CD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должностного лица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383549" w:rsidRPr="00EC1210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38354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Вступление в силу муниципальных правовых актов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 внесении изменений и дополнений в Устав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Правовые акты, принятые на референдуме, сходе граждан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постановления и распоряжения главы </w:t>
      </w:r>
      <w:r w:rsidR="00715910">
        <w:rPr>
          <w:rFonts w:ascii="Times New Roman" w:hAnsi="Times New Roman"/>
          <w:color w:val="000000" w:themeColor="text1"/>
          <w:sz w:val="26"/>
          <w:szCs w:val="26"/>
        </w:rPr>
        <w:t>Тарханско-Потьминского</w:t>
      </w:r>
      <w:r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 сельского поселения</w:t>
      </w:r>
      <w:r w:rsidR="00E40B10" w:rsidRPr="00EC1210">
        <w:rPr>
          <w:rFonts w:ascii="Times New Roman" w:hAnsi="Times New Roman"/>
          <w:color w:val="000000" w:themeColor="text1"/>
          <w:sz w:val="26"/>
          <w:szCs w:val="26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постановления администрации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дня их официального опубликования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обнародования. Для официального опубликования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EC1210" w:rsidRDefault="00DA4AB6" w:rsidP="00DA4A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</w:t>
      </w:r>
      <w:r w:rsidR="009E3F71" w:rsidRPr="00EC1210">
        <w:rPr>
          <w:rFonts w:ascii="Times New Roman" w:hAnsi="Times New Roman" w:cs="Times New Roman"/>
          <w:color w:val="000000" w:themeColor="text1"/>
          <w:sz w:val="28"/>
          <w:szCs w:val="28"/>
        </w:rPr>
        <w:t>в периодическом печатном издании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распространяемо</w:t>
      </w:r>
      <w:r w:rsidR="002930A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й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</w:t>
      </w:r>
      <w:r w:rsidR="00163E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Тарханско-Потьминском</w:t>
      </w:r>
      <w:r w:rsidR="002930A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или первое размещение в сетевом издании.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официального опубликования</w:t>
      </w:r>
      <w:r w:rsidR="00E40B1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Нормативные правовые акты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EC1210" w:rsidRDefault="00DA4AB6" w:rsidP="00E83C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Официальным опубликованием муниципальных правовых актов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1E3559" w:rsidRPr="00EC121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Информационном бюллетене</w:t>
      </w:r>
      <w:r w:rsidR="00D21CD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D21CD9" w:rsidRPr="003333F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«</w:t>
      </w:r>
      <w:r w:rsidR="0060735E" w:rsidRPr="003333F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Вперед</w:t>
      </w:r>
      <w:r w:rsidR="00D21CD9" w:rsidRPr="003333F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»  </w:t>
      </w:r>
      <w:r w:rsidR="00715910" w:rsidRPr="003333F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="00B76C8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качестве дополнительного источника официального опубликования Устава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решений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  о внесении изменений и дополнений в Устав</w:t>
      </w:r>
      <w:r w:rsidR="00D21CD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органы местного самоуправления используют сетевое 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издание – портал Минюста России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Нормативные правовые акты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 доменным именем http://pravo-mi</w:t>
      </w:r>
      <w:r w:rsidR="009E3F7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>n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just.ru, http//право-минюст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.р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ф, регистрационный номер и дата его регистрации в качестве сетевого издания – Эл № ФС77-72471 от 05.03.2018.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случае если при официальном опубликовании</w:t>
      </w:r>
      <w:r w:rsidR="00E40B1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обнародовано официальное извещение органа, принявшего правовой акт, об исправлении неточности и подлинная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редакция соответствующих положений.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EC1210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6230F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4</w:t>
      </w:r>
      <w:r w:rsidR="00DA4AB6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2</w:t>
      </w:r>
      <w:r w:rsidR="00383549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 Обнародование муниципальных правовых актов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Под обнародованием муниципального правового акта понимаются: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официальное опубликование муниципального правового акта;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</w:t>
      </w:r>
      <w:r w:rsidRPr="00EC121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Информационном бюллетене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Pr="003333F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«</w:t>
      </w:r>
      <w:r w:rsidR="0060735E" w:rsidRPr="003333F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Вперед</w:t>
      </w:r>
      <w:r w:rsidRPr="003333F8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»</w:t>
      </w:r>
      <w:r w:rsidR="009E3F71" w:rsidRPr="003333F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3EDF" w:rsidRPr="003333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распространяемой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</w:t>
      </w:r>
      <w:r w:rsidR="00163E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Тарханско-Потьминском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поселении, или первое размещение в сетевом издании.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3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 случае</w:t>
      </w:r>
      <w:proofErr w:type="gramStart"/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2" w:anchor="/document/194874/entry/0" w:history="1">
        <w:r w:rsidR="00E23EDF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</w:t>
        </w:r>
      </w:hyperlink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от 9 февраля2009 года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 xml:space="preserve">№8-ФЗ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proofErr w:type="gramStart"/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  <w:proofErr w:type="gramEnd"/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Обнародование иных документов и информации в</w:t>
      </w:r>
      <w:r w:rsidR="00E23ED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EB6DC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="0038354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Отмена муниципальных правовых актов и приостановление их действий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Муниципальные правовые акты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 исполнении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5A5D9E" w:rsidRPr="00EC1210" w:rsidRDefault="005A5D9E" w:rsidP="001F74EB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EB6DC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Экономическая основа местного самоуправления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A9046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B471B8" w:rsidRPr="00EC1210" w:rsidRDefault="00B471B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Экономическая основа местного самоуправления</w:t>
      </w:r>
    </w:p>
    <w:p w:rsidR="00281128" w:rsidRPr="00EC1210" w:rsidRDefault="00281128" w:rsidP="002811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Экономическую основу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составляет находящееся в муниципальной собственности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имущество, в том числе имущественные права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а также средства бюджета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EA3C2A" w:rsidRPr="00EC1210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Муниципальное имущество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281128" w:rsidRPr="00EC1210" w:rsidRDefault="00281128" w:rsidP="00281128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собственности 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может находиться: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33-ФЗ</w:t>
      </w:r>
      <w:bookmarkEnd w:id="8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 случаях возникновения у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EC1210" w:rsidRDefault="00281128" w:rsidP="002811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46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Владение, пользование и распоряжение муниципальным имуществом</w:t>
      </w:r>
    </w:p>
    <w:p w:rsidR="00A35413" w:rsidRPr="00EC1210" w:rsidRDefault="00A35413" w:rsidP="008D796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7159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Тарханско-Потьминского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 от имени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3" w:anchor="/document/10103000/entry/0" w:history="1">
        <w:r w:rsidRPr="00EC1210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Конституцией</w:t>
        </w:r>
      </w:hyperlink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EC1210" w:rsidRDefault="008D796D" w:rsidP="008D7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вправе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EC1210" w:rsidRDefault="008D796D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и условия приватизации муниципального имущества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определяются решениями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соответствии с федеральными законами.</w:t>
      </w:r>
    </w:p>
    <w:p w:rsidR="00A35413" w:rsidRPr="00EC1210" w:rsidRDefault="00A35413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Доходы от использования и приватизации муниципального имущества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поступают в бюджет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A35413" w:rsidRPr="00EC1210" w:rsidRDefault="008D796D" w:rsidP="008D796D">
      <w:pPr>
        <w:pStyle w:val="a6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A35413" w:rsidRPr="00EC1210" w:rsidRDefault="00A35413" w:rsidP="008D796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порядке, установленном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района;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порядке, установленном администрацией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назначает на должность и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A35413" w:rsidRPr="00EC1210" w:rsidRDefault="00A35413" w:rsidP="008D79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от имени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EC1210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EC1210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7159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Тарханско-Потьминского</w:t>
      </w:r>
      <w:r w:rsidR="00A90464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4" w:anchor="/document/185656/entry/2" w:history="1">
        <w:r w:rsidRPr="00EC1210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законодательством</w:t>
        </w:r>
      </w:hyperlink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EC1210" w:rsidRDefault="005A5D9E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47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Бюджет 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A35413" w:rsidRPr="00EC1210" w:rsidRDefault="00D237EF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Тарханско-Потьминское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A35413" w:rsidRPr="00EC1210" w:rsidRDefault="00A3541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Составление и рассмотрение проекта бюджета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контроля за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EC1210" w:rsidRDefault="008D796D" w:rsidP="008D796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Бюджетные полномочия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органов местного самоуправления и должностных лиц местного самоуправления</w:t>
      </w:r>
      <w:r w:rsidR="00A9046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8D796D" w:rsidRPr="00EC1210" w:rsidRDefault="008D796D" w:rsidP="008D796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формирования, утверждения и исполнения местного бюджета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год и плановый период) в соответствии с 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случае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проект местного бюджета составляется и утверждается на очередной финансовый год, администрация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разрабатывает и утверждает среднесрочный финансовый план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A35413" w:rsidRPr="00EC1210" w:rsidRDefault="00A35413" w:rsidP="00A35413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сроки, установленные 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Одновременно с проектом местного бюджета в Совет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75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соответствии с требованиями </w:t>
      </w:r>
      <w:hyperlink r:id="rId76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Исполнение местного бюджета обеспечивается администрацией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5A5D9E" w:rsidRPr="00EC1210" w:rsidRDefault="00A3541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49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Расходы бюджета</w:t>
      </w:r>
      <w:r w:rsidR="00A9046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C34F3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C34F3B" w:rsidRPr="00EC1210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Формирование расходов бюджета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7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C34F3B" w:rsidRPr="00EC1210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Исполнение расходных обязательств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осуществляется за счет средств бюджета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соответствии с требованиями </w:t>
      </w:r>
      <w:hyperlink r:id="rId78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C34F3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Закупки для обеспечения муниципальных нужд</w:t>
      </w:r>
    </w:p>
    <w:p w:rsidR="005A5D9E" w:rsidRPr="00EC1210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Закупки товаров, работ, услуг для обеспечения муниципальных нужд осуществляются в соответствии с законодательством Российской Федерации 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контрактной системе в сфере закупок товаров, работ, услуг для обеспечения государственных и муниципальных нужд.</w:t>
      </w:r>
    </w:p>
    <w:p w:rsidR="005A5D9E" w:rsidRPr="00EC1210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Доходы 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бюджета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Средства самообложения граждан</w:t>
      </w:r>
    </w:p>
    <w:p w:rsidR="00A862F4" w:rsidRPr="00EC1210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для которых размер платежей может быть уменьшен.</w:t>
      </w:r>
      <w:proofErr w:type="gramEnd"/>
    </w:p>
    <w:p w:rsidR="00A862F4" w:rsidRPr="00EC1210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9" w:name="dst777"/>
      <w:bookmarkEnd w:id="9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Вопросы введения и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использования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части 1 статьи 1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настоящего Устава, на сходе граждан.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E42EB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Финансовое и иное обеспечение реализации инициативных проектов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формируемых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79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Бюджетным кодексом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в местный бюджет в целях реализации конкретных инициативных проектов.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В случае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EC1210" w:rsidRDefault="002738F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E5777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заимствования и муниципальные гарантии</w:t>
      </w:r>
    </w:p>
    <w:p w:rsidR="00F10258" w:rsidRPr="00EC1210" w:rsidRDefault="00D237EF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Тарханско-Потьминское</w:t>
      </w:r>
      <w:r w:rsidR="00F1025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EC1210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F10258" w:rsidRPr="00EC1210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муниципальные гарантии предоставляются администрацией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80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и в порядке, установленном муниципальными правовыми актами.</w:t>
      </w:r>
      <w:proofErr w:type="gramEnd"/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F1025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Порядок </w:t>
      </w:r>
      <w:proofErr w:type="gramStart"/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контроля за</w:t>
      </w:r>
      <w:proofErr w:type="gramEnd"/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исполнением местного бюджета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F10258" w:rsidRPr="00EC1210" w:rsidRDefault="00F10258" w:rsidP="008D796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EC1210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Муниципальный финансовый контроль подразделяется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внешний и внутренний, предварительный и последующий.</w:t>
      </w:r>
    </w:p>
    <w:p w:rsidR="00F10258" w:rsidRPr="00EC1210" w:rsidRDefault="00F10258" w:rsidP="008D796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поселения.</w:t>
      </w:r>
    </w:p>
    <w:p w:rsidR="008D796D" w:rsidRPr="00EC1210" w:rsidRDefault="008D796D" w:rsidP="008D796D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если иное не предусмотрено </w:t>
      </w:r>
      <w:hyperlink r:id="rId81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статьей 267.1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Бюджетного кодекса.</w:t>
      </w:r>
    </w:p>
    <w:p w:rsidR="00F10258" w:rsidRPr="00EC1210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EC1210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EC1210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соответствии с положениями </w:t>
      </w:r>
      <w:hyperlink r:id="rId8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отклонения Советом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EC1210" w:rsidRDefault="00B951A1" w:rsidP="00B951A1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не позднее 1 мая текущего года.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МЕЖДУНАРОДНЫЕ И ВНЕШНЕЭКОНОМИЧЕСКИЕ СВЯЗИ ОРГАНОВ МЕСТНОГО САМОУПРАВЛЕНИЯ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</w:t>
      </w:r>
    </w:p>
    <w:p w:rsidR="004E3BBD" w:rsidRPr="00EC1210" w:rsidRDefault="004E3BB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57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Полномочия органов местного самоуправления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целях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К полномочиям органов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Тарханско-Потьминского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сельского поселения.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целях 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органы местного самоуправления </w:t>
      </w:r>
      <w:r w:rsidR="007159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в порядке, определяемом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Республикой Мордовия.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59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7159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Тарханско-Потьминского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сельского поселения 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Глава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EA3C2A" w:rsidRPr="00EC1210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D713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6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1. </w:t>
      </w:r>
      <w:r w:rsidR="00D237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Тарханско-Потьминское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Глава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61. Вступление в силу настоящего Устава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Настоящий Устав </w:t>
      </w:r>
      <w:r w:rsidR="007159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Тарханско-Потьминского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D9E" w:rsidRPr="00EC1210" w:rsidRDefault="005A5D9E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sectPr w:rsidR="005A5D9E" w:rsidRPr="00EC1210" w:rsidSect="00E225DE">
      <w:pgSz w:w="11906" w:h="16838"/>
      <w:pgMar w:top="1134" w:right="849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AC7" w:rsidRDefault="00C26AC7" w:rsidP="00717A42">
      <w:pPr>
        <w:spacing w:after="0" w:line="240" w:lineRule="auto"/>
      </w:pPr>
      <w:r>
        <w:separator/>
      </w:r>
    </w:p>
  </w:endnote>
  <w:endnote w:type="continuationSeparator" w:id="0">
    <w:p w:rsidR="00C26AC7" w:rsidRDefault="00C26AC7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AC7" w:rsidRDefault="00C26AC7" w:rsidP="00717A42">
      <w:pPr>
        <w:spacing w:after="0" w:line="240" w:lineRule="auto"/>
      </w:pPr>
      <w:r>
        <w:separator/>
      </w:r>
    </w:p>
  </w:footnote>
  <w:footnote w:type="continuationSeparator" w:id="0">
    <w:p w:rsidR="00C26AC7" w:rsidRDefault="00C26AC7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7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9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8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87"/>
  </w:num>
  <w:num w:numId="3">
    <w:abstractNumId w:val="1"/>
  </w:num>
  <w:num w:numId="4">
    <w:abstractNumId w:val="103"/>
  </w:num>
  <w:num w:numId="5">
    <w:abstractNumId w:val="97"/>
  </w:num>
  <w:num w:numId="6">
    <w:abstractNumId w:val="68"/>
  </w:num>
  <w:num w:numId="7">
    <w:abstractNumId w:val="12"/>
  </w:num>
  <w:num w:numId="8">
    <w:abstractNumId w:val="15"/>
  </w:num>
  <w:num w:numId="9">
    <w:abstractNumId w:val="69"/>
  </w:num>
  <w:num w:numId="10">
    <w:abstractNumId w:val="101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0"/>
  </w:num>
  <w:num w:numId="17">
    <w:abstractNumId w:val="107"/>
  </w:num>
  <w:num w:numId="18">
    <w:abstractNumId w:val="53"/>
  </w:num>
  <w:num w:numId="19">
    <w:abstractNumId w:val="65"/>
  </w:num>
  <w:num w:numId="20">
    <w:abstractNumId w:val="80"/>
  </w:num>
  <w:num w:numId="21">
    <w:abstractNumId w:val="92"/>
  </w:num>
  <w:num w:numId="22">
    <w:abstractNumId w:val="77"/>
  </w:num>
  <w:num w:numId="23">
    <w:abstractNumId w:val="110"/>
  </w:num>
  <w:num w:numId="24">
    <w:abstractNumId w:val="21"/>
  </w:num>
  <w:num w:numId="25">
    <w:abstractNumId w:val="95"/>
  </w:num>
  <w:num w:numId="26">
    <w:abstractNumId w:val="73"/>
  </w:num>
  <w:num w:numId="27">
    <w:abstractNumId w:val="50"/>
  </w:num>
  <w:num w:numId="28">
    <w:abstractNumId w:val="114"/>
  </w:num>
  <w:num w:numId="29">
    <w:abstractNumId w:val="71"/>
  </w:num>
  <w:num w:numId="30">
    <w:abstractNumId w:val="2"/>
  </w:num>
  <w:num w:numId="31">
    <w:abstractNumId w:val="118"/>
  </w:num>
  <w:num w:numId="32">
    <w:abstractNumId w:val="116"/>
  </w:num>
  <w:num w:numId="33">
    <w:abstractNumId w:val="108"/>
  </w:num>
  <w:num w:numId="34">
    <w:abstractNumId w:val="3"/>
  </w:num>
  <w:num w:numId="35">
    <w:abstractNumId w:val="19"/>
  </w:num>
  <w:num w:numId="36">
    <w:abstractNumId w:val="90"/>
  </w:num>
  <w:num w:numId="37">
    <w:abstractNumId w:val="84"/>
  </w:num>
  <w:num w:numId="38">
    <w:abstractNumId w:val="78"/>
  </w:num>
  <w:num w:numId="39">
    <w:abstractNumId w:val="98"/>
  </w:num>
  <w:num w:numId="40">
    <w:abstractNumId w:val="99"/>
  </w:num>
  <w:num w:numId="41">
    <w:abstractNumId w:val="82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89"/>
  </w:num>
  <w:num w:numId="47">
    <w:abstractNumId w:val="42"/>
  </w:num>
  <w:num w:numId="48">
    <w:abstractNumId w:val="79"/>
  </w:num>
  <w:num w:numId="49">
    <w:abstractNumId w:val="117"/>
  </w:num>
  <w:num w:numId="50">
    <w:abstractNumId w:val="109"/>
  </w:num>
  <w:num w:numId="51">
    <w:abstractNumId w:val="7"/>
  </w:num>
  <w:num w:numId="52">
    <w:abstractNumId w:val="33"/>
  </w:num>
  <w:num w:numId="53">
    <w:abstractNumId w:val="61"/>
  </w:num>
  <w:num w:numId="54">
    <w:abstractNumId w:val="113"/>
  </w:num>
  <w:num w:numId="55">
    <w:abstractNumId w:val="100"/>
  </w:num>
  <w:num w:numId="56">
    <w:abstractNumId w:val="34"/>
  </w:num>
  <w:num w:numId="57">
    <w:abstractNumId w:val="112"/>
  </w:num>
  <w:num w:numId="58">
    <w:abstractNumId w:val="76"/>
  </w:num>
  <w:num w:numId="59">
    <w:abstractNumId w:val="63"/>
  </w:num>
  <w:num w:numId="60">
    <w:abstractNumId w:val="59"/>
  </w:num>
  <w:num w:numId="61">
    <w:abstractNumId w:val="9"/>
  </w:num>
  <w:num w:numId="62">
    <w:abstractNumId w:val="20"/>
  </w:num>
  <w:num w:numId="63">
    <w:abstractNumId w:val="22"/>
  </w:num>
  <w:num w:numId="64">
    <w:abstractNumId w:val="105"/>
  </w:num>
  <w:num w:numId="65">
    <w:abstractNumId w:val="52"/>
  </w:num>
  <w:num w:numId="66">
    <w:abstractNumId w:val="10"/>
  </w:num>
  <w:num w:numId="67">
    <w:abstractNumId w:val="39"/>
  </w:num>
  <w:num w:numId="68">
    <w:abstractNumId w:val="93"/>
  </w:num>
  <w:num w:numId="69">
    <w:abstractNumId w:val="31"/>
  </w:num>
  <w:num w:numId="70">
    <w:abstractNumId w:val="41"/>
  </w:num>
  <w:num w:numId="71">
    <w:abstractNumId w:val="40"/>
  </w:num>
  <w:num w:numId="72">
    <w:abstractNumId w:val="55"/>
  </w:num>
  <w:num w:numId="73">
    <w:abstractNumId w:val="17"/>
  </w:num>
  <w:num w:numId="74">
    <w:abstractNumId w:val="72"/>
  </w:num>
  <w:num w:numId="75">
    <w:abstractNumId w:val="62"/>
  </w:num>
  <w:num w:numId="76">
    <w:abstractNumId w:val="35"/>
  </w:num>
  <w:num w:numId="77">
    <w:abstractNumId w:val="111"/>
  </w:num>
  <w:num w:numId="78">
    <w:abstractNumId w:val="94"/>
  </w:num>
  <w:num w:numId="79">
    <w:abstractNumId w:val="14"/>
  </w:num>
  <w:num w:numId="80">
    <w:abstractNumId w:val="37"/>
  </w:num>
  <w:num w:numId="81">
    <w:abstractNumId w:val="66"/>
  </w:num>
  <w:num w:numId="82">
    <w:abstractNumId w:val="91"/>
  </w:num>
  <w:num w:numId="83">
    <w:abstractNumId w:val="5"/>
  </w:num>
  <w:num w:numId="84">
    <w:abstractNumId w:val="86"/>
  </w:num>
  <w:num w:numId="85">
    <w:abstractNumId w:val="24"/>
  </w:num>
  <w:num w:numId="86">
    <w:abstractNumId w:val="75"/>
  </w:num>
  <w:num w:numId="87">
    <w:abstractNumId w:val="58"/>
  </w:num>
  <w:num w:numId="88">
    <w:abstractNumId w:val="83"/>
  </w:num>
  <w:num w:numId="89">
    <w:abstractNumId w:val="44"/>
  </w:num>
  <w:num w:numId="90">
    <w:abstractNumId w:val="56"/>
  </w:num>
  <w:num w:numId="91">
    <w:abstractNumId w:val="54"/>
  </w:num>
  <w:num w:numId="92">
    <w:abstractNumId w:val="102"/>
  </w:num>
  <w:num w:numId="93">
    <w:abstractNumId w:val="85"/>
  </w:num>
  <w:num w:numId="94">
    <w:abstractNumId w:val="26"/>
  </w:num>
  <w:num w:numId="95">
    <w:abstractNumId w:val="38"/>
  </w:num>
  <w:num w:numId="96">
    <w:abstractNumId w:val="48"/>
  </w:num>
  <w:num w:numId="97">
    <w:abstractNumId w:val="115"/>
  </w:num>
  <w:num w:numId="98">
    <w:abstractNumId w:val="57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4"/>
  </w:num>
  <w:num w:numId="104">
    <w:abstractNumId w:val="64"/>
  </w:num>
  <w:num w:numId="105">
    <w:abstractNumId w:val="27"/>
  </w:num>
  <w:num w:numId="106">
    <w:abstractNumId w:val="106"/>
  </w:num>
  <w:num w:numId="107">
    <w:abstractNumId w:val="0"/>
  </w:num>
  <w:num w:numId="108">
    <w:abstractNumId w:val="88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0"/>
  </w:num>
  <w:num w:numId="115">
    <w:abstractNumId w:val="81"/>
  </w:num>
  <w:num w:numId="116">
    <w:abstractNumId w:val="67"/>
  </w:num>
  <w:num w:numId="117">
    <w:abstractNumId w:val="96"/>
  </w:num>
  <w:num w:numId="118">
    <w:abstractNumId w:val="74"/>
  </w:num>
  <w:num w:numId="119">
    <w:abstractNumId w:val="8"/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5D9E"/>
    <w:rsid w:val="00047E47"/>
    <w:rsid w:val="00055601"/>
    <w:rsid w:val="00066B5E"/>
    <w:rsid w:val="00067C92"/>
    <w:rsid w:val="00074265"/>
    <w:rsid w:val="00077D1C"/>
    <w:rsid w:val="000862C0"/>
    <w:rsid w:val="00092E70"/>
    <w:rsid w:val="000966A5"/>
    <w:rsid w:val="000A1768"/>
    <w:rsid w:val="000A3E1F"/>
    <w:rsid w:val="000A43E6"/>
    <w:rsid w:val="000B5964"/>
    <w:rsid w:val="000C5237"/>
    <w:rsid w:val="000C7F6D"/>
    <w:rsid w:val="000E632F"/>
    <w:rsid w:val="000F30BF"/>
    <w:rsid w:val="000F6600"/>
    <w:rsid w:val="001000B1"/>
    <w:rsid w:val="00103440"/>
    <w:rsid w:val="00120189"/>
    <w:rsid w:val="001205D0"/>
    <w:rsid w:val="00120F36"/>
    <w:rsid w:val="001318F8"/>
    <w:rsid w:val="00141B0E"/>
    <w:rsid w:val="00144F55"/>
    <w:rsid w:val="001526A3"/>
    <w:rsid w:val="00163E1D"/>
    <w:rsid w:val="00180974"/>
    <w:rsid w:val="001A111A"/>
    <w:rsid w:val="001A6B45"/>
    <w:rsid w:val="001B7DB1"/>
    <w:rsid w:val="001E3250"/>
    <w:rsid w:val="001E3559"/>
    <w:rsid w:val="001F68DC"/>
    <w:rsid w:val="001F74EB"/>
    <w:rsid w:val="00201956"/>
    <w:rsid w:val="00202AF7"/>
    <w:rsid w:val="00215FC0"/>
    <w:rsid w:val="00231756"/>
    <w:rsid w:val="00265FA8"/>
    <w:rsid w:val="00267BDA"/>
    <w:rsid w:val="002738F9"/>
    <w:rsid w:val="00281128"/>
    <w:rsid w:val="002862B8"/>
    <w:rsid w:val="0028700F"/>
    <w:rsid w:val="002930AD"/>
    <w:rsid w:val="003127BD"/>
    <w:rsid w:val="003333F8"/>
    <w:rsid w:val="0034436E"/>
    <w:rsid w:val="003512EF"/>
    <w:rsid w:val="00354D94"/>
    <w:rsid w:val="00356094"/>
    <w:rsid w:val="00365399"/>
    <w:rsid w:val="00372CEB"/>
    <w:rsid w:val="003764EC"/>
    <w:rsid w:val="003830D8"/>
    <w:rsid w:val="00383549"/>
    <w:rsid w:val="003C3E6B"/>
    <w:rsid w:val="003C5B0A"/>
    <w:rsid w:val="003F37F5"/>
    <w:rsid w:val="004260DF"/>
    <w:rsid w:val="0045155D"/>
    <w:rsid w:val="00461E1B"/>
    <w:rsid w:val="00486D43"/>
    <w:rsid w:val="004A036D"/>
    <w:rsid w:val="004A0CDE"/>
    <w:rsid w:val="004A6DC3"/>
    <w:rsid w:val="004A733F"/>
    <w:rsid w:val="004C164C"/>
    <w:rsid w:val="004C18B4"/>
    <w:rsid w:val="004D1097"/>
    <w:rsid w:val="004D392C"/>
    <w:rsid w:val="004D7F61"/>
    <w:rsid w:val="004E3BBD"/>
    <w:rsid w:val="004F4220"/>
    <w:rsid w:val="00504A24"/>
    <w:rsid w:val="00521377"/>
    <w:rsid w:val="005329FF"/>
    <w:rsid w:val="0053535A"/>
    <w:rsid w:val="005529DC"/>
    <w:rsid w:val="00557D28"/>
    <w:rsid w:val="00560052"/>
    <w:rsid w:val="00575CFD"/>
    <w:rsid w:val="00577092"/>
    <w:rsid w:val="005821F5"/>
    <w:rsid w:val="005A4762"/>
    <w:rsid w:val="005A5D9E"/>
    <w:rsid w:val="005A7A17"/>
    <w:rsid w:val="005C0770"/>
    <w:rsid w:val="005C761D"/>
    <w:rsid w:val="005D1192"/>
    <w:rsid w:val="005E5777"/>
    <w:rsid w:val="005F0EBF"/>
    <w:rsid w:val="00605926"/>
    <w:rsid w:val="0060735E"/>
    <w:rsid w:val="006178CA"/>
    <w:rsid w:val="0062061E"/>
    <w:rsid w:val="006230FD"/>
    <w:rsid w:val="00634561"/>
    <w:rsid w:val="00653422"/>
    <w:rsid w:val="00653CF5"/>
    <w:rsid w:val="0065418A"/>
    <w:rsid w:val="00656563"/>
    <w:rsid w:val="00676AB5"/>
    <w:rsid w:val="00680BE7"/>
    <w:rsid w:val="0069134B"/>
    <w:rsid w:val="00695DBA"/>
    <w:rsid w:val="0069665B"/>
    <w:rsid w:val="006A0A6F"/>
    <w:rsid w:val="006B491B"/>
    <w:rsid w:val="006D2A70"/>
    <w:rsid w:val="006E5ECE"/>
    <w:rsid w:val="006F0252"/>
    <w:rsid w:val="006F7C0D"/>
    <w:rsid w:val="00710A0C"/>
    <w:rsid w:val="0071293F"/>
    <w:rsid w:val="0071475C"/>
    <w:rsid w:val="00715910"/>
    <w:rsid w:val="00717A42"/>
    <w:rsid w:val="00721454"/>
    <w:rsid w:val="00757E48"/>
    <w:rsid w:val="00767FD6"/>
    <w:rsid w:val="00777064"/>
    <w:rsid w:val="00785012"/>
    <w:rsid w:val="007964EE"/>
    <w:rsid w:val="007A15B2"/>
    <w:rsid w:val="007A1D8A"/>
    <w:rsid w:val="007A716C"/>
    <w:rsid w:val="007B0834"/>
    <w:rsid w:val="007B4B71"/>
    <w:rsid w:val="007C5607"/>
    <w:rsid w:val="007D220B"/>
    <w:rsid w:val="007D4C37"/>
    <w:rsid w:val="007D5F75"/>
    <w:rsid w:val="007F2FFE"/>
    <w:rsid w:val="00816727"/>
    <w:rsid w:val="0084196C"/>
    <w:rsid w:val="008636C6"/>
    <w:rsid w:val="00864F72"/>
    <w:rsid w:val="008B005B"/>
    <w:rsid w:val="008B0536"/>
    <w:rsid w:val="008B0A72"/>
    <w:rsid w:val="008B3435"/>
    <w:rsid w:val="008B5E4A"/>
    <w:rsid w:val="008B6A54"/>
    <w:rsid w:val="008D163D"/>
    <w:rsid w:val="008D3677"/>
    <w:rsid w:val="008D796D"/>
    <w:rsid w:val="009000A9"/>
    <w:rsid w:val="0090422F"/>
    <w:rsid w:val="00905854"/>
    <w:rsid w:val="009219EA"/>
    <w:rsid w:val="00923C12"/>
    <w:rsid w:val="00925E7A"/>
    <w:rsid w:val="00931960"/>
    <w:rsid w:val="00934158"/>
    <w:rsid w:val="00935A2F"/>
    <w:rsid w:val="009413F1"/>
    <w:rsid w:val="009439E8"/>
    <w:rsid w:val="00943C70"/>
    <w:rsid w:val="00945786"/>
    <w:rsid w:val="00957ABE"/>
    <w:rsid w:val="00961C29"/>
    <w:rsid w:val="00983EEC"/>
    <w:rsid w:val="00990252"/>
    <w:rsid w:val="00994E44"/>
    <w:rsid w:val="009C59F1"/>
    <w:rsid w:val="009C7426"/>
    <w:rsid w:val="009D1219"/>
    <w:rsid w:val="009D35E4"/>
    <w:rsid w:val="009D77D0"/>
    <w:rsid w:val="009E0988"/>
    <w:rsid w:val="009E1CCD"/>
    <w:rsid w:val="009E22E6"/>
    <w:rsid w:val="009E3F71"/>
    <w:rsid w:val="009E3F85"/>
    <w:rsid w:val="009E3FAE"/>
    <w:rsid w:val="009E4D35"/>
    <w:rsid w:val="009F1107"/>
    <w:rsid w:val="009F1165"/>
    <w:rsid w:val="009F3827"/>
    <w:rsid w:val="00A06BF0"/>
    <w:rsid w:val="00A14920"/>
    <w:rsid w:val="00A23E2F"/>
    <w:rsid w:val="00A335A9"/>
    <w:rsid w:val="00A34CBC"/>
    <w:rsid w:val="00A35413"/>
    <w:rsid w:val="00A4509A"/>
    <w:rsid w:val="00A5495A"/>
    <w:rsid w:val="00A60FF5"/>
    <w:rsid w:val="00A6765E"/>
    <w:rsid w:val="00A6777A"/>
    <w:rsid w:val="00A74FA2"/>
    <w:rsid w:val="00A76523"/>
    <w:rsid w:val="00A862F4"/>
    <w:rsid w:val="00A90464"/>
    <w:rsid w:val="00A93EC8"/>
    <w:rsid w:val="00AB2063"/>
    <w:rsid w:val="00AC7237"/>
    <w:rsid w:val="00AE00B4"/>
    <w:rsid w:val="00AF7E50"/>
    <w:rsid w:val="00B06431"/>
    <w:rsid w:val="00B10C2D"/>
    <w:rsid w:val="00B1479E"/>
    <w:rsid w:val="00B233BF"/>
    <w:rsid w:val="00B36213"/>
    <w:rsid w:val="00B471B8"/>
    <w:rsid w:val="00B51605"/>
    <w:rsid w:val="00B57CD3"/>
    <w:rsid w:val="00B76C8E"/>
    <w:rsid w:val="00B77F11"/>
    <w:rsid w:val="00B87B6C"/>
    <w:rsid w:val="00B951A1"/>
    <w:rsid w:val="00BA394D"/>
    <w:rsid w:val="00BA49E6"/>
    <w:rsid w:val="00BC1415"/>
    <w:rsid w:val="00BC2B0D"/>
    <w:rsid w:val="00BD17DB"/>
    <w:rsid w:val="00BE071E"/>
    <w:rsid w:val="00BF131B"/>
    <w:rsid w:val="00BF4D23"/>
    <w:rsid w:val="00C055AC"/>
    <w:rsid w:val="00C26AC7"/>
    <w:rsid w:val="00C32811"/>
    <w:rsid w:val="00C34F3B"/>
    <w:rsid w:val="00C4618F"/>
    <w:rsid w:val="00C51639"/>
    <w:rsid w:val="00C549BD"/>
    <w:rsid w:val="00CA4A24"/>
    <w:rsid w:val="00CF1AFF"/>
    <w:rsid w:val="00D009ED"/>
    <w:rsid w:val="00D03B25"/>
    <w:rsid w:val="00D03D20"/>
    <w:rsid w:val="00D0754F"/>
    <w:rsid w:val="00D20E87"/>
    <w:rsid w:val="00D21CD9"/>
    <w:rsid w:val="00D22C54"/>
    <w:rsid w:val="00D237EF"/>
    <w:rsid w:val="00D45A58"/>
    <w:rsid w:val="00D465B0"/>
    <w:rsid w:val="00D47ABA"/>
    <w:rsid w:val="00D52C47"/>
    <w:rsid w:val="00D55822"/>
    <w:rsid w:val="00D713E4"/>
    <w:rsid w:val="00D75E91"/>
    <w:rsid w:val="00D778CC"/>
    <w:rsid w:val="00D852E8"/>
    <w:rsid w:val="00DA29F3"/>
    <w:rsid w:val="00DA4AB6"/>
    <w:rsid w:val="00DC3E72"/>
    <w:rsid w:val="00DC4CF5"/>
    <w:rsid w:val="00DD0731"/>
    <w:rsid w:val="00DD544D"/>
    <w:rsid w:val="00DF6C01"/>
    <w:rsid w:val="00DF756D"/>
    <w:rsid w:val="00E11F24"/>
    <w:rsid w:val="00E225DE"/>
    <w:rsid w:val="00E23EDF"/>
    <w:rsid w:val="00E33296"/>
    <w:rsid w:val="00E361E0"/>
    <w:rsid w:val="00E37AC7"/>
    <w:rsid w:val="00E40B10"/>
    <w:rsid w:val="00E40B7C"/>
    <w:rsid w:val="00E42EB3"/>
    <w:rsid w:val="00E56DDB"/>
    <w:rsid w:val="00E64678"/>
    <w:rsid w:val="00E6736F"/>
    <w:rsid w:val="00E70F3F"/>
    <w:rsid w:val="00E83C9F"/>
    <w:rsid w:val="00E84039"/>
    <w:rsid w:val="00E8696A"/>
    <w:rsid w:val="00EA2703"/>
    <w:rsid w:val="00EA3C2A"/>
    <w:rsid w:val="00EB2E40"/>
    <w:rsid w:val="00EB6DC2"/>
    <w:rsid w:val="00EC1210"/>
    <w:rsid w:val="00EC3E5E"/>
    <w:rsid w:val="00ED063E"/>
    <w:rsid w:val="00ED1A5B"/>
    <w:rsid w:val="00ED1D43"/>
    <w:rsid w:val="00ED1D7E"/>
    <w:rsid w:val="00ED570D"/>
    <w:rsid w:val="00EE1C54"/>
    <w:rsid w:val="00EF703D"/>
    <w:rsid w:val="00EF724D"/>
    <w:rsid w:val="00F020DE"/>
    <w:rsid w:val="00F10258"/>
    <w:rsid w:val="00F143B0"/>
    <w:rsid w:val="00F15D3B"/>
    <w:rsid w:val="00F230EA"/>
    <w:rsid w:val="00F304F8"/>
    <w:rsid w:val="00F445A0"/>
    <w:rsid w:val="00F613C0"/>
    <w:rsid w:val="00F64916"/>
    <w:rsid w:val="00F72294"/>
    <w:rsid w:val="00F76841"/>
    <w:rsid w:val="00F84791"/>
    <w:rsid w:val="00F969D3"/>
    <w:rsid w:val="00FA2DE5"/>
    <w:rsid w:val="00FA48B9"/>
    <w:rsid w:val="00FA5C7E"/>
    <w:rsid w:val="00FB58CB"/>
    <w:rsid w:val="00FD15B5"/>
    <w:rsid w:val="00FD4F48"/>
    <w:rsid w:val="00FD6713"/>
    <w:rsid w:val="00FF160D"/>
    <w:rsid w:val="00FF164E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99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uiPriority w:val="99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524497EE-939B-46DF-83F5-03E4DB7C55E1" TargetMode="External"/><Relationship Id="rId18" Type="http://schemas.openxmlformats.org/officeDocument/2006/relationships/hyperlink" Target="https://pravo-search.minjust.ru/bigs/showDocument.html?id=FEC711C0-4FFE-416D-8696-5608538EE52C" TargetMode="External"/><Relationship Id="rId26" Type="http://schemas.openxmlformats.org/officeDocument/2006/relationships/hyperlink" Target="https://login.consultant.ru/link/?req=doc&amp;base=LAW&amp;n=501319&amp;dst=100757" TargetMode="External"/><Relationship Id="rId39" Type="http://schemas.openxmlformats.org/officeDocument/2006/relationships/hyperlink" Target="https://pravo-search.minjust.ru/bigs/showDocument.html?id=96E20C02-1B12-465A-B64C-24AA92270007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login.consultant.ru/link/?req=doc&amp;base=LAW&amp;n=501319&amp;dst=100380" TargetMode="External"/><Relationship Id="rId47" Type="http://schemas.openxmlformats.org/officeDocument/2006/relationships/hyperlink" Target="https://login.consultant.ru/link/?req=doc&amp;base=LAW&amp;n=501319&amp;dst=100099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hyperlink" Target="https://login.consultant.ru/link/?req=doc&amp;base=LAW&amp;n=287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FEC711C0-4FFE-416D-8696-5608538EE52C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46B99A54-87C8-4539-A8B5-DEA1C3FED2E7" TargetMode="External"/><Relationship Id="rId24" Type="http://schemas.openxmlformats.org/officeDocument/2006/relationships/hyperlink" Target="https://pravo-search.minjust.ru/bigs/showDocument.html?id=2512BDD7-BBB2-4E61-A767-A2292308ADF6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consultantplus://offline/main?base=LAW;n=116002;fld=134" TargetMode="External"/><Relationship Id="rId45" Type="http://schemas.openxmlformats.org/officeDocument/2006/relationships/hyperlink" Target="https://login.consultant.ru/link/?req=doc&amp;base=LAW&amp;n=501319&amp;dst=100395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74" Type="http://schemas.openxmlformats.org/officeDocument/2006/relationships/hyperlink" Target="https://internet.garant.ru/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settings" Target="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yperlink" Target="https://pravo-search.minjust.ru/bigs/showDocument.html?id=8F21B21C-A408-42C4-B9FE-A939B863C84A" TargetMode="External"/><Relationship Id="rId10" Type="http://schemas.openxmlformats.org/officeDocument/2006/relationships/hyperlink" Target="https://pravo-search.minjust.ru/bigs/showDocument.html?id=2E67C719-A2E4-4017-8F6F-F1853AE43F61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23306&amp;dst=339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login.consultant.ru/link/?req=doc&amp;base=LAW&amp;n=495710&amp;dst=369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https://pravo-search.minjust.ru/bigs/showDocument.html?id=18B68750-B18F-40EC-84A9-896627BB71D9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www.gosuslugi.ru/" TargetMode="External"/><Relationship Id="rId43" Type="http://schemas.openxmlformats.org/officeDocument/2006/relationships/hyperlink" Target="https://login.consultant.ru/link/?req=doc&amp;base=LAW&amp;n=523306&amp;dst=336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pravo-search.minjust.ru/bigs/showDocument.html?id=8F21B21C-A408-42C4-B9FE-A939B863C84A" TargetMode="Externa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E999DCF9-926B-4FA1-9B51-8FD631C66B00" TargetMode="External"/><Relationship Id="rId17" Type="http://schemas.openxmlformats.org/officeDocument/2006/relationships/hyperlink" Target="https://pravo-search.minjust.ru/bigs/showDocument.html?id=6785A26F-52A6-439E-A2E4-93801511E564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login.consultant.ru/link/?req=doc&amp;base=LAW&amp;n=501319&amp;dst=100098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pravo-search.minjust.ru/bigs/showDocument.html?id=CF1F5643-3AEB-4438-9333-2E47F2A9D0E7" TargetMode="External"/><Relationship Id="rId20" Type="http://schemas.openxmlformats.org/officeDocument/2006/relationships/hyperlink" Target="https://pravo-search.minjust.ru/bigs/showDocument.html?id=FEC711C0-4FFE-416D-8696-5608538EE52C" TargetMode="External"/><Relationship Id="rId41" Type="http://schemas.openxmlformats.org/officeDocument/2006/relationships/hyperlink" Target="https://pravo-search.minjust.ru/bigs/showDocument.html?id=98BB8F81-011C-4DFF-9673-EFE0713E9585" TargetMode="External"/><Relationship Id="rId54" Type="http://schemas.openxmlformats.org/officeDocument/2006/relationships/hyperlink" Target="https://login.consultant.ru/link/?req=doc&amp;base=RLAW314&amp;n=118922&amp;dst=100069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://vsrv065-app10.ru99-loc.minjust.ru/content/act/e3582471-b8b8-4d69-b4c4-3df3f904eea0.html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CF1F5643-3AEB-4438-9333-2E47F2A9D0E7" TargetMode="External"/><Relationship Id="rId23" Type="http://schemas.openxmlformats.org/officeDocument/2006/relationships/hyperlink" Target="https://pravo-search.minjust.ru/bigs/showDocument.html?id=6785A26F-52A6-439E-A2E4-93801511E564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26DC7-3CBC-4619-92C9-C64C5B159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60</Pages>
  <Words>26281</Words>
  <Characters>149802</Characters>
  <Application>Microsoft Office Word</Application>
  <DocSecurity>0</DocSecurity>
  <Lines>1248</Lines>
  <Paragraphs>351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User</cp:lastModifiedBy>
  <cp:revision>15</cp:revision>
  <dcterms:created xsi:type="dcterms:W3CDTF">2026-04-06T14:25:00Z</dcterms:created>
  <dcterms:modified xsi:type="dcterms:W3CDTF">2026-04-14T10:51:00Z</dcterms:modified>
</cp:coreProperties>
</file>