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E4032A" w:rsidRDefault="00E4032A" w:rsidP="00E4032A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E4032A" w:rsidRDefault="00E4032A" w:rsidP="00E4032A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E4032A" w:rsidRDefault="00E4032A" w:rsidP="00E4032A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                13 апреляь  2026 года   Издается с декабря 2005 года                             № 6</w:t>
      </w:r>
    </w:p>
    <w:p w:rsidR="00E4032A" w:rsidRDefault="00E4032A" w:rsidP="00E4032A">
      <w:pPr>
        <w:rPr>
          <w:rFonts w:ascii="Calibri" w:eastAsia="Times New Roman" w:hAnsi="Calibri" w:cs="Times New Roman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032A" w:rsidRDefault="00E4032A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A7FD2" w:rsidRPr="0000616F" w:rsidRDefault="008A7FD2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lastRenderedPageBreak/>
        <w:t>АДМИНИСТРАЦИЯ</w:t>
      </w:r>
    </w:p>
    <w:p w:rsidR="008A7FD2" w:rsidRPr="0000616F" w:rsidRDefault="008A7FD2" w:rsidP="008A7FD2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ГОРЕНСКОГО </w:t>
      </w:r>
      <w:r w:rsidRPr="0000616F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</w:p>
    <w:p w:rsidR="008A7FD2" w:rsidRPr="0000616F" w:rsidRDefault="008A7FD2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8A7FD2" w:rsidRDefault="008A7FD2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8A7FD2" w:rsidRPr="0000616F" w:rsidRDefault="008A7FD2" w:rsidP="008A7FD2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A7FD2" w:rsidRPr="009C75E1" w:rsidRDefault="008A7FD2" w:rsidP="008A7FD2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8A7FD2" w:rsidRPr="0000616F" w:rsidRDefault="008A7FD2" w:rsidP="008A7FD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00616F">
        <w:rPr>
          <w:rFonts w:ascii="Times New Roman" w:hAnsi="Times New Roman"/>
          <w:b/>
          <w:sz w:val="24"/>
          <w:szCs w:val="24"/>
        </w:rPr>
        <w:t xml:space="preserve">апреля 2026 года                                                                                                               № </w:t>
      </w:r>
      <w:r>
        <w:rPr>
          <w:rFonts w:ascii="Times New Roman" w:hAnsi="Times New Roman"/>
          <w:b/>
          <w:sz w:val="24"/>
          <w:szCs w:val="24"/>
        </w:rPr>
        <w:t>21</w:t>
      </w:r>
    </w:p>
    <w:p w:rsidR="008A7FD2" w:rsidRPr="0000616F" w:rsidRDefault="008A7FD2" w:rsidP="008A7FD2">
      <w:pPr>
        <w:jc w:val="both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Устава</w:t>
      </w:r>
      <w:r>
        <w:rPr>
          <w:rFonts w:ascii="Times New Roman" w:hAnsi="Times New Roman"/>
          <w:b/>
          <w:sz w:val="24"/>
          <w:szCs w:val="24"/>
        </w:rPr>
        <w:t xml:space="preserve">  Горенского</w:t>
      </w:r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00616F">
        <w:rPr>
          <w:rFonts w:ascii="Times New Roman" w:hAnsi="Times New Roman"/>
          <w:b/>
          <w:sz w:val="24"/>
          <w:szCs w:val="24"/>
        </w:rPr>
        <w:t>Зубово-Полянского муниципального  района Республики Мордовия</w:t>
      </w:r>
    </w:p>
    <w:p w:rsidR="008A7FD2" w:rsidRPr="0000616F" w:rsidRDefault="008A7FD2" w:rsidP="008A7FD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>Администрация Мордовско-Полянского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п о с т а н о в л я е т :</w:t>
      </w:r>
    </w:p>
    <w:p w:rsidR="008A7FD2" w:rsidRPr="0000616F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ВЕСТИ</w:t>
      </w:r>
      <w:r w:rsidRPr="009C75E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Мордовия.</w:t>
      </w:r>
    </w:p>
    <w:p w:rsidR="008A7FD2" w:rsidRPr="0000616F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>
        <w:rPr>
          <w:rFonts w:ascii="Times New Roman" w:hAnsi="Times New Roman"/>
          <w:sz w:val="24"/>
          <w:szCs w:val="24"/>
        </w:rPr>
        <w:t>бличные слушания  12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</w:t>
      </w:r>
      <w:r>
        <w:rPr>
          <w:rFonts w:ascii="Times New Roman" w:hAnsi="Times New Roman"/>
          <w:sz w:val="24"/>
          <w:szCs w:val="24"/>
        </w:rPr>
        <w:t>4</w:t>
      </w:r>
      <w:r w:rsidRPr="0000616F">
        <w:rPr>
          <w:rFonts w:ascii="Times New Roman" w:hAnsi="Times New Roman"/>
          <w:sz w:val="24"/>
          <w:szCs w:val="24"/>
        </w:rPr>
        <w:t xml:space="preserve">.00 часов в здании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поселения по адресу: с.</w:t>
      </w:r>
      <w:r>
        <w:rPr>
          <w:rFonts w:ascii="Times New Roman" w:hAnsi="Times New Roman"/>
          <w:sz w:val="24"/>
          <w:szCs w:val="24"/>
        </w:rPr>
        <w:t>Горенка,</w:t>
      </w:r>
      <w:r w:rsidRPr="0000616F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Школьная , д.11.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>
        <w:rPr>
          <w:rFonts w:ascii="Times New Roman" w:hAnsi="Times New Roman"/>
          <w:sz w:val="24"/>
          <w:szCs w:val="24"/>
        </w:rPr>
        <w:t xml:space="preserve">организационным комитетом в составе: 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-Филиппова Е.Д., Вр.и.о. главы Горенского сельского поселения,</w:t>
      </w:r>
      <w:r w:rsidRPr="000D59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руководитель организационного комитета;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2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-Миронова Г.С ., специалист ВУС Горенского сельского поселения;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-Телякова Н.н., депутат Совета депутатов Горенского сельского поселения; 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Кемайкина А.И ., депутат Совета депутатов Горенского сельского поселения;</w:t>
      </w:r>
    </w:p>
    <w:p w:rsidR="008A7FD2" w:rsidRDefault="008A7FD2" w:rsidP="008A7FD2">
      <w:p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6B6E49">
        <w:rPr>
          <w:sz w:val="24"/>
          <w:szCs w:val="24"/>
        </w:rPr>
        <w:t>Деликамова Р.А - заведующая Горенской сельской библиотекой</w:t>
      </w:r>
    </w:p>
    <w:p w:rsidR="008A7FD2" w:rsidRPr="0000616F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</w:t>
      </w:r>
      <w:r>
        <w:rPr>
          <w:rFonts w:ascii="Times New Roman" w:hAnsi="Times New Roman"/>
          <w:sz w:val="24"/>
          <w:szCs w:val="24"/>
        </w:rPr>
        <w:t>»</w:t>
      </w:r>
      <w:r w:rsidRPr="0000616F">
        <w:rPr>
          <w:rFonts w:ascii="Times New Roman" w:hAnsi="Times New Roman"/>
          <w:sz w:val="24"/>
          <w:szCs w:val="24"/>
        </w:rPr>
        <w:t xml:space="preserve">    прини</w:t>
      </w:r>
      <w:r>
        <w:rPr>
          <w:rFonts w:ascii="Times New Roman" w:hAnsi="Times New Roman"/>
          <w:sz w:val="24"/>
          <w:szCs w:val="24"/>
        </w:rPr>
        <w:t>маются рабочей группой  до 8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с.</w:t>
      </w:r>
      <w:r>
        <w:rPr>
          <w:rFonts w:ascii="Times New Roman" w:hAnsi="Times New Roman"/>
          <w:sz w:val="24"/>
          <w:szCs w:val="24"/>
        </w:rPr>
        <w:t>Горенка ,</w:t>
      </w:r>
      <w:r w:rsidRPr="0000616F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Школьная д.11</w:t>
      </w:r>
      <w:r w:rsidRPr="0000616F">
        <w:rPr>
          <w:rFonts w:ascii="Times New Roman" w:hAnsi="Times New Roman"/>
          <w:sz w:val="24"/>
          <w:szCs w:val="24"/>
        </w:rPr>
        <w:t xml:space="preserve"> (тел.3-</w:t>
      </w:r>
      <w:r>
        <w:rPr>
          <w:rFonts w:ascii="Times New Roman" w:hAnsi="Times New Roman"/>
          <w:sz w:val="24"/>
          <w:szCs w:val="24"/>
        </w:rPr>
        <w:t>55-24</w:t>
      </w:r>
      <w:r w:rsidRPr="0000616F">
        <w:rPr>
          <w:rFonts w:ascii="Times New Roman" w:hAnsi="Times New Roman"/>
          <w:sz w:val="24"/>
          <w:szCs w:val="24"/>
        </w:rPr>
        <w:t>) с 9.00 до 18.00, кроме субботы и воскресенья.</w:t>
      </w:r>
    </w:p>
    <w:p w:rsidR="008A7FD2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8A7FD2" w:rsidRPr="0000616F" w:rsidRDefault="008A7FD2" w:rsidP="008A7FD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ВЕСТИ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</w:t>
      </w:r>
      <w:r w:rsidRPr="009C75E1">
        <w:rPr>
          <w:rFonts w:ascii="Times New Roman" w:hAnsi="Times New Roman"/>
          <w:sz w:val="24"/>
          <w:szCs w:val="24"/>
        </w:rPr>
        <w:lastRenderedPageBreak/>
        <w:t>сельского поселения Зубово- Полянского муниципального района в информационно-телекоммуникационной сети «Интернет».</w:t>
      </w:r>
    </w:p>
    <w:p w:rsidR="008A7FD2" w:rsidRPr="00B673A0" w:rsidRDefault="008A7FD2" w:rsidP="008A7F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FD2" w:rsidRDefault="008A7FD2" w:rsidP="008A7F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Вр.и.о.</w:t>
      </w:r>
      <w:r w:rsidRPr="0000616F">
        <w:rPr>
          <w:rFonts w:ascii="Times New Roman" w:hAnsi="Times New Roman"/>
          <w:b/>
          <w:sz w:val="24"/>
          <w:szCs w:val="24"/>
        </w:rPr>
        <w:t>Глав</w:t>
      </w:r>
      <w:r>
        <w:rPr>
          <w:rFonts w:ascii="Times New Roman" w:hAnsi="Times New Roman"/>
          <w:b/>
          <w:sz w:val="24"/>
          <w:szCs w:val="24"/>
        </w:rPr>
        <w:t>ы</w:t>
      </w:r>
      <w:r w:rsidRPr="0000616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Горенского</w:t>
      </w:r>
    </w:p>
    <w:p w:rsidR="008A7FD2" w:rsidRPr="008A7FD2" w:rsidRDefault="008A7FD2" w:rsidP="008A7F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Е.Д.Филиппова                                           </w:t>
      </w: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032A" w:rsidRDefault="00E4032A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A7FD2" w:rsidRDefault="008A7FD2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D7F88" w:rsidRDefault="007D7F88" w:rsidP="007D7F88">
      <w:pPr>
        <w:pStyle w:val="ab"/>
        <w:jc w:val="right"/>
      </w:pPr>
      <w:r>
        <w:lastRenderedPageBreak/>
        <w:t>Приложение 1</w:t>
      </w:r>
    </w:p>
    <w:p w:rsidR="007D7F88" w:rsidRDefault="007D7F88" w:rsidP="007D7F88">
      <w:pPr>
        <w:pStyle w:val="ab"/>
        <w:jc w:val="right"/>
      </w:pPr>
      <w:r>
        <w:t>к постановлению  администрации</w:t>
      </w:r>
    </w:p>
    <w:p w:rsidR="007D7F88" w:rsidRDefault="007D7F88" w:rsidP="007D7F88">
      <w:pPr>
        <w:pStyle w:val="ab"/>
        <w:jc w:val="right"/>
      </w:pPr>
      <w:r>
        <w:t>Горенского сельского поселения</w:t>
      </w:r>
    </w:p>
    <w:p w:rsidR="007D7F88" w:rsidRDefault="007D7F88" w:rsidP="007D7F88">
      <w:pPr>
        <w:pStyle w:val="ab"/>
        <w:jc w:val="right"/>
      </w:pPr>
      <w:r>
        <w:t>Зубово-Полянского муниципального района</w:t>
      </w:r>
    </w:p>
    <w:p w:rsidR="007D7F88" w:rsidRDefault="007D7F88" w:rsidP="007D7F88">
      <w:pPr>
        <w:pStyle w:val="ab"/>
        <w:jc w:val="right"/>
      </w:pPr>
      <w:r>
        <w:t>Республики Мордовия</w:t>
      </w:r>
    </w:p>
    <w:p w:rsidR="007D7F88" w:rsidRDefault="007D7F88" w:rsidP="007D7F88">
      <w:pPr>
        <w:pStyle w:val="ab"/>
        <w:jc w:val="right"/>
      </w:pPr>
      <w:r>
        <w:t>от 13.04.2026 г. № 21</w:t>
      </w:r>
    </w:p>
    <w:p w:rsidR="007D7F88" w:rsidRDefault="007D7F88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353F76" w:rsidRDefault="00667DEB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ГОРЕНСКОГО</w:t>
      </w:r>
      <w:r w:rsidR="00353F76" w:rsidRPr="00353F76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353F76" w:rsidRPr="00353F76">
        <w:rPr>
          <w:rFonts w:ascii="Times New Roman" w:hAnsi="Times New Roman" w:cs="Times New Roman"/>
          <w:b/>
          <w:sz w:val="28"/>
        </w:rPr>
        <w:t>СЕЛЬСКОГО ПОСЕЛЕНИЯ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ЗУБОВО-ПОЛЯНСКОГО МУНИЦИПАЛЬНОГО РАЙОНА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РЕСПУБЛИКИ </w:t>
      </w:r>
      <w:r w:rsidRPr="00353F76">
        <w:rPr>
          <w:rFonts w:ascii="Times New Roman" w:hAnsi="Times New Roman" w:cs="Times New Roman"/>
          <w:b/>
          <w:spacing w:val="-2"/>
          <w:sz w:val="28"/>
        </w:rPr>
        <w:t>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EC1210" w:rsidP="00353F76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  <w:t xml:space="preserve">             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Горенского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</w:t>
      </w:r>
      <w:r w:rsidR="00B036F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14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="005340B3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2015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971948" w:rsidRPr="00971948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03 марта </w:t>
      </w:r>
      <w:r w:rsidR="00F72294" w:rsidRPr="00971948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E33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дополнений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16 июня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AC683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мая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8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</w:t>
      </w:r>
      <w:r w:rsidR="004C06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еспублики Мордовия от </w:t>
      </w:r>
      <w:r w:rsidR="004C0656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26</w:t>
      </w:r>
      <w:r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ноября 2021 года № 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блики Мордовия от </w:t>
      </w:r>
      <w:r w:rsidR="006C081D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25</w:t>
      </w:r>
      <w:r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ноября 2023 года № 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Pr="0069665B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ублики Морд</w:t>
      </w:r>
      <w:r w:rsidR="00072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овия от </w:t>
      </w:r>
      <w:r w:rsidR="00072D49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02 декабря </w:t>
      </w:r>
      <w:r w:rsidR="006C081D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2024 года № 2</w:t>
      </w:r>
      <w:r w:rsidR="00072D49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072D49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Вр.и.о.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</w:p>
    <w:p w:rsidR="00777064" w:rsidRPr="00EC1210" w:rsidRDefault="00667DEB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072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Е.Д.Филиппова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6C081D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                                                   </w:t>
      </w:r>
      <w:r w:rsidR="004A0CD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_______________2026г. №__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4A0CDE" w:rsidRPr="00EC1210" w:rsidRDefault="00667DEB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2026</w:t>
      </w: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5A5D9E" w:rsidRPr="00EC1210" w:rsidRDefault="00667DEB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–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9A65CF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                               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1. Статус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Полное официальное наименование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D77D0" w:rsidRPr="00EC1210" w:rsidRDefault="0066164F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lastRenderedPageBreak/>
        <w:t xml:space="preserve">3. Официальные символы </w:t>
      </w:r>
      <w:r w:rsidR="00667DEB">
        <w:rPr>
          <w:color w:val="000000" w:themeColor="text1"/>
          <w:sz w:val="26"/>
          <w:szCs w:val="26"/>
        </w:rPr>
        <w:t>Горенского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3. Территория и границы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Территорию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земли рекреационного назначения, земли для развития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границах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 xml:space="preserve">Горенка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село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Кочетовка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деревня К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алиновка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деревня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 xml:space="preserve">Татарский Лундан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посёлок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Преображенка, село Русский Лундан.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667DEB">
        <w:rPr>
          <w:color w:val="000000" w:themeColor="text1"/>
          <w:sz w:val="26"/>
          <w:szCs w:val="26"/>
        </w:rPr>
        <w:t>Горенского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62061E">
        <w:rPr>
          <w:color w:val="000000" w:themeColor="text1"/>
          <w:sz w:val="26"/>
          <w:szCs w:val="26"/>
          <w:highlight w:val="yellow"/>
        </w:rPr>
        <w:t xml:space="preserve">от </w:t>
      </w:r>
      <w:r w:rsidR="009A65CF">
        <w:rPr>
          <w:color w:val="000000" w:themeColor="text1"/>
          <w:sz w:val="26"/>
          <w:szCs w:val="26"/>
          <w:highlight w:val="yellow"/>
        </w:rPr>
        <w:t xml:space="preserve">7 февраля </w:t>
      </w:r>
      <w:r w:rsidR="009E3F71" w:rsidRPr="0062061E">
        <w:rPr>
          <w:color w:val="000000" w:themeColor="text1"/>
          <w:sz w:val="26"/>
          <w:szCs w:val="26"/>
          <w:highlight w:val="yellow"/>
        </w:rPr>
        <w:t>200</w:t>
      </w:r>
      <w:r w:rsidR="007A1D8A">
        <w:rPr>
          <w:color w:val="000000" w:themeColor="text1"/>
          <w:sz w:val="26"/>
          <w:szCs w:val="26"/>
          <w:highlight w:val="yellow"/>
        </w:rPr>
        <w:t>5</w:t>
      </w:r>
      <w:r w:rsidR="009E3F71" w:rsidRPr="0062061E">
        <w:rPr>
          <w:color w:val="000000" w:themeColor="text1"/>
          <w:sz w:val="26"/>
          <w:szCs w:val="26"/>
          <w:highlight w:val="yellow"/>
        </w:rPr>
        <w:t xml:space="preserve"> года № 1</w:t>
      </w:r>
      <w:r w:rsidR="0062061E" w:rsidRPr="0062061E">
        <w:rPr>
          <w:color w:val="000000" w:themeColor="text1"/>
          <w:sz w:val="26"/>
          <w:szCs w:val="26"/>
          <w:highlight w:val="yellow"/>
        </w:rPr>
        <w:t>2</w:t>
      </w:r>
      <w:r w:rsidR="005D1192" w:rsidRPr="0062061E">
        <w:rPr>
          <w:color w:val="000000" w:themeColor="text1"/>
          <w:sz w:val="26"/>
          <w:szCs w:val="26"/>
          <w:highlight w:val="yellow"/>
        </w:rPr>
        <w:t>-З</w:t>
      </w:r>
      <w:r w:rsidR="009A65CF">
        <w:rPr>
          <w:color w:val="000000" w:themeColor="text1"/>
          <w:sz w:val="26"/>
          <w:szCs w:val="26"/>
        </w:rPr>
        <w:t xml:space="preserve"> </w:t>
      </w:r>
      <w:r w:rsidR="00560052" w:rsidRPr="00EC1210">
        <w:rPr>
          <w:color w:val="000000" w:themeColor="text1"/>
          <w:sz w:val="26"/>
          <w:szCs w:val="26"/>
        </w:rPr>
        <w:t>«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>село</w:t>
      </w:r>
      <w:r w:rsidR="00A75B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Горенка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осуществляется с согласия населения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поселения, выраженного Советом депутатов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66164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Горенское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создание условий для реализации мер, направленных на укрепление межнационального и межконфессионального согласия, сохранение и развитие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По решению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жители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привлекаться к выполнению на добровольной основе социально значимых для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работ (в том числе дежурств) в целях решения вопросов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создание музеев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15) осуществление мероприятий по защите прав потребителей, предусмотренных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регулируются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от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государственном контроле(надзоре)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целях решения непосредственно населением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Местный референдум проводится на всей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по инициативе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зарегистрированных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и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обязан назначить местный референдум в течение 30 дней со дня поступления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Муниципальные выборы проводятся в целях избрания депутатов Совета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второе воскресенье сентября года, в котором истекают сроки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влекущего за собой неправомочность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назначаются Советом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назначит выборы в срок, установленный абзацем первым настоящей части, а также, если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отсутствует или находится в неправомочном составе, выборы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выборах депутатов представительных органов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сход граждан 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 части территории населенного пункта, входящего в состав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2. В опросе граждан имеют право участвовать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минимальная численность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оритетное значение для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Порядок определения части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дминистрация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0F6600" w:rsidRPr="00EC1210" w:rsidRDefault="00F54DEF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14. В случае,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если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 Состав коллегиального органа (комиссии) формируется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18. Отчет администрации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В случаях, предусмотренных уставом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 (или)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Российской Федерации, федеральных законов, конституции (устава) или законов субъекта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В публичных слушаниях имеют право участвовать жители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Решениями Совета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Публичные слушания, проводимые по инициативе жителей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назначаются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проводимые по инициативе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-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в целях осуществления территориального общественного самоуправления на части территории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Совет депутатов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изменении структуры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вступает в силу не ранее чем по истечении срока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667DEB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осуществляется исключительно за счет собственных доходов бюджета </w:t>
      </w:r>
      <w:r w:rsidR="00667DEB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администрация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состоит из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исключительной компетенции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результатах его деятельности, деятельности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утверждение схемы управления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Ачадовским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работы Совета депутатов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Основной формой работы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созываются главой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созываются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предусматриваются в бюджете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направляемых на обеспечение деятельности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проводится по решению Главы Республики Мордовия в порядке, установленном Законом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Республики Мордовия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К депутату Совету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1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12.Депутат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принятие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В случае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досрочные выборы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случае отсутствия депутата без уважительных причин на всех заседаниях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- не позднее чем через три месяца со дня появления такого основания.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днем появления основания для досрочного прекращения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полномочий является день поступления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Депутаты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27. Глава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высшим должностным лицом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избранный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на первом заседании Совета депутатов нового созыва), является председателем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возглавляет местную администрацию.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.Вступление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должность оформляется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данный порядок применяется после истечения срока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 исключительной компетенции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667DEB">
        <w:rPr>
          <w:color w:val="000000" w:themeColor="text1"/>
          <w:sz w:val="26"/>
          <w:szCs w:val="26"/>
        </w:rPr>
        <w:t>Горенского</w:t>
      </w:r>
      <w:r w:rsidR="00F421D4">
        <w:rPr>
          <w:color w:val="000000" w:themeColor="text1"/>
          <w:sz w:val="26"/>
          <w:szCs w:val="26"/>
        </w:rPr>
        <w:t xml:space="preserve"> </w:t>
      </w:r>
      <w:r w:rsidR="00D20E87" w:rsidRPr="00EC1210">
        <w:rPr>
          <w:color w:val="000000" w:themeColor="text1"/>
          <w:sz w:val="26"/>
          <w:szCs w:val="26"/>
        </w:rPr>
        <w:t>сельского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подконтролен и подотчетен населению и Совету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редставляет Совету депутатов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главы сельского поселения, прекращаются досрочно в случае несоблюдения ограничений, запретов, неисполнения обязанностей, установленных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F421D4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В случае, если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решения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об избрании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избираемого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29. Удаление Главы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удалить главу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по инициативе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результатам его ежегодного отчета перед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местной администрацией, иными органами и должностными лицами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систематическое не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выдвинутая не менее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чем одной третью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оформляется в виде обращения, которое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Указанное обращение вносится вместе с проектом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отставку. О выдвижении данной инициативы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оформляется в виде обращения, которое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О выдвижении данной инициативы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Мордовия. При этом такая инициатива может быть внесена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осуществляется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подписывается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отклонена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вопрос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может быть вынесен на повторное рассмотрение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ранее чем через два месяца со дня проведения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отношении которого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30.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Временно исполняющий полномочия главы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66164F">
        <w:rPr>
          <w:rFonts w:ascii="Times New Roman" w:hAnsi="Times New Roman" w:cs="PT Astra Serif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г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Депутату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2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(исполнительно-распорядительный орган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государственных полномочий, переданных органам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федеральными законами и законами Республики Мордовия.</w:t>
      </w:r>
      <w:bookmarkEnd w:id="2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3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руководит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принципах единоначалия.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5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утверждается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  <w:bookmarkEnd w:id="5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проект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отчет о его исполнении, исполняет бюджет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окружающей среды, строительству 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муниципальных служащих и работников муниципальных учреждений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16) разрабатывает и утверждает схему размещения нестационарных торговых объектов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образовать контрольно-счетную комиссию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ий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Ревизионная комиссия </w:t>
      </w:r>
      <w:bookmarkStart w:id="6" w:name="_Hlk222473913"/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bookmarkEnd w:id="6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систему муниципальных правовых актов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7A66E7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решение об удалении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принимается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Отказ в государственной регистрации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о внесении изменений и дополнений в 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нарушение установленных сроков государственной регистрации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решения Совета депутатов о внесении в устав 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изменений и дополнений могут быть обжалованы гражданами и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 Федерации, а так же в судебном порядке.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6.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7. Глава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обязан опубликовать зарегистрированные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="00A071B5">
        <w:rPr>
          <w:bCs/>
          <w:color w:val="000000" w:themeColor="text1"/>
          <w:sz w:val="26"/>
          <w:szCs w:val="26"/>
        </w:rPr>
        <w:t>сельского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о муниципальном правовом акте о внесении изменений и дополнений в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Изменения и дополнения, внесенные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за исключением случаев, установленных Федеральным законом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Приведение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Решение вопросов непосредственного обеспечения жизнедеятельности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является основанием для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льгот (льгот по сборам) и (или) оснований и порядка их применения, другие проекты нормативных правовых актов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по представлению главы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принятия решений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определяется регламентом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которые утверждаются нормативными правовыми актами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Решение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том числе устанавливающее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направляется главе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имеет право отклонить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нормативный правовой акт повторно рассматривается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он подлежит подписанию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6) председателем контрольно-счетной 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должностного лица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667DEB">
        <w:rPr>
          <w:rFonts w:ascii="Times New Roman" w:hAnsi="Times New Roman"/>
          <w:color w:val="000000" w:themeColor="text1"/>
          <w:sz w:val="26"/>
          <w:szCs w:val="26"/>
        </w:rPr>
        <w:t>Горенского</w:t>
      </w:r>
      <w:r w:rsidR="007A66E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>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 администрации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периодическом печатном издании,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ED28AE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ВЕСТИ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решений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just.ru, http//право-минюст.рф, регистрационный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873397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ВЕСТИ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распространяемой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от 9 февраля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всеобщего сведения путем опубликования правового акта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Муниципальные правовые акты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Экономическую основу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составляет находящееся в муниципальной собственности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имущество, в том числе имущественные права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средства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собственности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7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случаях возникновения у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определяются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Доходы от использования и приватизации муниципального имущества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поступают в бюджет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Зубово-Полянского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35413" w:rsidRPr="00EC1210" w:rsidRDefault="0066164F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имеет собственный бюджет, утверждаемый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Составление и рассмотрение проекта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Бюджетные полномочия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276445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разрабатывает и утверждает среднесрочный финансовый план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вносит проект решения о местном бюджете на рассмотрение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сроки, установленные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 бюджета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бюджета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8" w:name="dst777"/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C1210" w:rsidRDefault="0066164F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муниципальные гарантии предоставляются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Международные и внешнеэкономические связи осуществляются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66164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61. Вступление в силу насто</w:t>
      </w:r>
      <w:bookmarkStart w:id="9" w:name="_GoBack"/>
      <w:bookmarkEnd w:id="9"/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003" w:rsidRDefault="000D5003" w:rsidP="00717A42">
      <w:pPr>
        <w:spacing w:after="0" w:line="240" w:lineRule="auto"/>
      </w:pPr>
      <w:r>
        <w:separator/>
      </w:r>
    </w:p>
  </w:endnote>
  <w:endnote w:type="continuationSeparator" w:id="1">
    <w:p w:rsidR="000D5003" w:rsidRDefault="000D5003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003" w:rsidRDefault="000D5003" w:rsidP="00717A42">
      <w:pPr>
        <w:spacing w:after="0" w:line="240" w:lineRule="auto"/>
      </w:pPr>
      <w:r>
        <w:separator/>
      </w:r>
    </w:p>
  </w:footnote>
  <w:footnote w:type="continuationSeparator" w:id="1">
    <w:p w:rsidR="000D5003" w:rsidRDefault="000D5003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27857"/>
    <w:rsid w:val="00047E47"/>
    <w:rsid w:val="00055601"/>
    <w:rsid w:val="00066B5E"/>
    <w:rsid w:val="00067C92"/>
    <w:rsid w:val="00072D49"/>
    <w:rsid w:val="00074265"/>
    <w:rsid w:val="00077D1C"/>
    <w:rsid w:val="000862C0"/>
    <w:rsid w:val="000966A5"/>
    <w:rsid w:val="000A1768"/>
    <w:rsid w:val="000A2A3F"/>
    <w:rsid w:val="000A3E1F"/>
    <w:rsid w:val="000A43E6"/>
    <w:rsid w:val="000B5964"/>
    <w:rsid w:val="000C5237"/>
    <w:rsid w:val="000C7F6D"/>
    <w:rsid w:val="000D5003"/>
    <w:rsid w:val="000E632F"/>
    <w:rsid w:val="000F30BF"/>
    <w:rsid w:val="000F6600"/>
    <w:rsid w:val="001000B1"/>
    <w:rsid w:val="00103440"/>
    <w:rsid w:val="00120189"/>
    <w:rsid w:val="001205D0"/>
    <w:rsid w:val="00120F36"/>
    <w:rsid w:val="001318F8"/>
    <w:rsid w:val="00141B0E"/>
    <w:rsid w:val="00144F55"/>
    <w:rsid w:val="001526A3"/>
    <w:rsid w:val="00163E1D"/>
    <w:rsid w:val="00180974"/>
    <w:rsid w:val="00180C28"/>
    <w:rsid w:val="001A111A"/>
    <w:rsid w:val="001A6B45"/>
    <w:rsid w:val="001B7DB1"/>
    <w:rsid w:val="001E3250"/>
    <w:rsid w:val="001E3559"/>
    <w:rsid w:val="001F33AC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76445"/>
    <w:rsid w:val="00281128"/>
    <w:rsid w:val="002862B8"/>
    <w:rsid w:val="0028700F"/>
    <w:rsid w:val="002930AD"/>
    <w:rsid w:val="002A6F5C"/>
    <w:rsid w:val="003127BD"/>
    <w:rsid w:val="0034436E"/>
    <w:rsid w:val="003512EF"/>
    <w:rsid w:val="00353F76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C0656"/>
    <w:rsid w:val="004C164C"/>
    <w:rsid w:val="004C18B4"/>
    <w:rsid w:val="004D1097"/>
    <w:rsid w:val="004D392C"/>
    <w:rsid w:val="004D5681"/>
    <w:rsid w:val="004D7F61"/>
    <w:rsid w:val="004E3BBD"/>
    <w:rsid w:val="004F4220"/>
    <w:rsid w:val="00504A24"/>
    <w:rsid w:val="00521377"/>
    <w:rsid w:val="005329FF"/>
    <w:rsid w:val="005340B3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C7DBF"/>
    <w:rsid w:val="005D1192"/>
    <w:rsid w:val="005E5777"/>
    <w:rsid w:val="005F0EBF"/>
    <w:rsid w:val="00605926"/>
    <w:rsid w:val="0060735E"/>
    <w:rsid w:val="006178CA"/>
    <w:rsid w:val="0062061E"/>
    <w:rsid w:val="006230FD"/>
    <w:rsid w:val="00633F16"/>
    <w:rsid w:val="00634561"/>
    <w:rsid w:val="00653422"/>
    <w:rsid w:val="00653CF5"/>
    <w:rsid w:val="0065418A"/>
    <w:rsid w:val="00656563"/>
    <w:rsid w:val="0066164F"/>
    <w:rsid w:val="00667DEB"/>
    <w:rsid w:val="00676AB5"/>
    <w:rsid w:val="00680BE7"/>
    <w:rsid w:val="0068459D"/>
    <w:rsid w:val="0069134B"/>
    <w:rsid w:val="00695DBA"/>
    <w:rsid w:val="0069665B"/>
    <w:rsid w:val="006A0A6F"/>
    <w:rsid w:val="006B491B"/>
    <w:rsid w:val="006C081D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7FD6"/>
    <w:rsid w:val="00777064"/>
    <w:rsid w:val="00785012"/>
    <w:rsid w:val="007964EE"/>
    <w:rsid w:val="007A15B2"/>
    <w:rsid w:val="007A1D8A"/>
    <w:rsid w:val="007A66E7"/>
    <w:rsid w:val="007A716C"/>
    <w:rsid w:val="007B0834"/>
    <w:rsid w:val="007B4B71"/>
    <w:rsid w:val="007C5607"/>
    <w:rsid w:val="007D220B"/>
    <w:rsid w:val="007D4C37"/>
    <w:rsid w:val="007D5F75"/>
    <w:rsid w:val="007D7F88"/>
    <w:rsid w:val="007F1E44"/>
    <w:rsid w:val="007F2FFE"/>
    <w:rsid w:val="00816727"/>
    <w:rsid w:val="00833CFE"/>
    <w:rsid w:val="0084196C"/>
    <w:rsid w:val="008636C6"/>
    <w:rsid w:val="00864F72"/>
    <w:rsid w:val="00873397"/>
    <w:rsid w:val="008A7FD2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71948"/>
    <w:rsid w:val="00983EEC"/>
    <w:rsid w:val="00990252"/>
    <w:rsid w:val="00994E44"/>
    <w:rsid w:val="009A65CF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071B5"/>
    <w:rsid w:val="00A14920"/>
    <w:rsid w:val="00A23E2F"/>
    <w:rsid w:val="00A335A9"/>
    <w:rsid w:val="00A34CBC"/>
    <w:rsid w:val="00A35413"/>
    <w:rsid w:val="00A35744"/>
    <w:rsid w:val="00A4509A"/>
    <w:rsid w:val="00A5495A"/>
    <w:rsid w:val="00A60FF5"/>
    <w:rsid w:val="00A6765E"/>
    <w:rsid w:val="00A6777A"/>
    <w:rsid w:val="00A724B5"/>
    <w:rsid w:val="00A74FA2"/>
    <w:rsid w:val="00A75B7D"/>
    <w:rsid w:val="00A76523"/>
    <w:rsid w:val="00A862F4"/>
    <w:rsid w:val="00A90464"/>
    <w:rsid w:val="00A93EC8"/>
    <w:rsid w:val="00AB2063"/>
    <w:rsid w:val="00AC6836"/>
    <w:rsid w:val="00AC7237"/>
    <w:rsid w:val="00AE00B4"/>
    <w:rsid w:val="00AF7E50"/>
    <w:rsid w:val="00B036F4"/>
    <w:rsid w:val="00B06431"/>
    <w:rsid w:val="00B10C2D"/>
    <w:rsid w:val="00B1479E"/>
    <w:rsid w:val="00B233BF"/>
    <w:rsid w:val="00B36213"/>
    <w:rsid w:val="00B471B8"/>
    <w:rsid w:val="00B51605"/>
    <w:rsid w:val="00B57CD3"/>
    <w:rsid w:val="00B607B4"/>
    <w:rsid w:val="00B6196D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D7900"/>
    <w:rsid w:val="00BE071E"/>
    <w:rsid w:val="00BF131B"/>
    <w:rsid w:val="00BF4D23"/>
    <w:rsid w:val="00C055AC"/>
    <w:rsid w:val="00C32811"/>
    <w:rsid w:val="00C34F3B"/>
    <w:rsid w:val="00C419D2"/>
    <w:rsid w:val="00C4618F"/>
    <w:rsid w:val="00C51639"/>
    <w:rsid w:val="00C549BD"/>
    <w:rsid w:val="00CA4A24"/>
    <w:rsid w:val="00CC7180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B6EBD"/>
    <w:rsid w:val="00DC3E72"/>
    <w:rsid w:val="00DC4CF5"/>
    <w:rsid w:val="00DD0731"/>
    <w:rsid w:val="00DD544D"/>
    <w:rsid w:val="00DF6C01"/>
    <w:rsid w:val="00DF756D"/>
    <w:rsid w:val="00E11F24"/>
    <w:rsid w:val="00E225DE"/>
    <w:rsid w:val="00E23EDF"/>
    <w:rsid w:val="00E33296"/>
    <w:rsid w:val="00E361E0"/>
    <w:rsid w:val="00E37AC7"/>
    <w:rsid w:val="00E4032A"/>
    <w:rsid w:val="00E40B10"/>
    <w:rsid w:val="00E40B7C"/>
    <w:rsid w:val="00E412A2"/>
    <w:rsid w:val="00E42EB3"/>
    <w:rsid w:val="00E56DD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28A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23E38"/>
    <w:rsid w:val="00F304F8"/>
    <w:rsid w:val="00F421D4"/>
    <w:rsid w:val="00F445A0"/>
    <w:rsid w:val="00F54DEF"/>
    <w:rsid w:val="00F613C0"/>
    <w:rsid w:val="00F64916"/>
    <w:rsid w:val="00F70E83"/>
    <w:rsid w:val="00F72294"/>
    <w:rsid w:val="00F76841"/>
    <w:rsid w:val="00F84791"/>
    <w:rsid w:val="00F9658C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14F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37171-FACD-41A7-AB22-9669F7E1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60</Pages>
  <Words>25623</Words>
  <Characters>146055</Characters>
  <Application>Microsoft Office Word</Application>
  <DocSecurity>0</DocSecurity>
  <Lines>1217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Doom</cp:lastModifiedBy>
  <cp:revision>31</cp:revision>
  <dcterms:created xsi:type="dcterms:W3CDTF">2026-04-06T14:25:00Z</dcterms:created>
  <dcterms:modified xsi:type="dcterms:W3CDTF">2026-04-15T13:02:00Z</dcterms:modified>
</cp:coreProperties>
</file>