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BD738C" w:rsidRPr="00BD738C" w:rsidRDefault="00BD738C" w:rsidP="00BD738C">
      <w:pPr>
        <w:jc w:val="both"/>
        <w:rPr>
          <w:b/>
          <w:caps/>
          <w:sz w:val="20"/>
        </w:rPr>
      </w:pPr>
      <w:r>
        <w:rPr>
          <w:b/>
          <w:sz w:val="20"/>
          <w:highlight w:val="lightGray"/>
        </w:rPr>
        <w:t>8 апреля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884DED" w:rsidRPr="00D00509">
        <w:rPr>
          <w:b/>
          <w:sz w:val="20"/>
          <w:highlight w:val="lightGray"/>
        </w:rPr>
        <w:t>года</w:t>
      </w:r>
      <w:r w:rsidR="00C1378D">
        <w:rPr>
          <w:b/>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№3(98</w:t>
      </w:r>
      <w:r w:rsidR="00884DED" w:rsidRPr="00D00509">
        <w:rPr>
          <w:b/>
          <w:caps/>
          <w:sz w:val="20"/>
          <w:highlight w:val="lightGray"/>
        </w:rPr>
        <w:t>)</w:t>
      </w:r>
      <w:r w:rsidR="00D00509">
        <w:rPr>
          <w:b/>
          <w:caps/>
          <w:sz w:val="20"/>
        </w:rPr>
        <w:t xml:space="preserve">  </w:t>
      </w:r>
    </w:p>
    <w:p w:rsidR="00BD738C" w:rsidRDefault="00BD738C" w:rsidP="00BD738C">
      <w:pPr>
        <w:rPr>
          <w:b/>
          <w:sz w:val="24"/>
          <w:szCs w:val="24"/>
        </w:rPr>
      </w:pPr>
    </w:p>
    <w:p w:rsidR="00BD738C" w:rsidRPr="00BD738C" w:rsidRDefault="00BD738C" w:rsidP="00BD738C">
      <w:pPr>
        <w:rPr>
          <w:b/>
          <w:sz w:val="24"/>
          <w:szCs w:val="24"/>
        </w:rPr>
      </w:pPr>
    </w:p>
    <w:p w:rsidR="00BD738C" w:rsidRPr="00BD738C" w:rsidRDefault="00BD738C" w:rsidP="00BD738C">
      <w:pPr>
        <w:jc w:val="center"/>
        <w:rPr>
          <w:b/>
          <w:color w:val="000000"/>
          <w:sz w:val="24"/>
          <w:szCs w:val="24"/>
          <w:shd w:val="clear" w:color="auto" w:fill="FFFFFF"/>
        </w:rPr>
      </w:pPr>
      <w:r w:rsidRPr="00BD738C">
        <w:rPr>
          <w:b/>
          <w:color w:val="000000"/>
          <w:sz w:val="24"/>
          <w:szCs w:val="24"/>
          <w:shd w:val="clear" w:color="auto" w:fill="FFFFFF"/>
        </w:rPr>
        <w:t>СОВЕТ ДЕПУТАТОВ</w:t>
      </w:r>
    </w:p>
    <w:p w:rsidR="00BD738C" w:rsidRPr="00BD738C" w:rsidRDefault="00BD738C" w:rsidP="00BD738C">
      <w:pPr>
        <w:jc w:val="center"/>
        <w:rPr>
          <w:b/>
          <w:color w:val="000000"/>
          <w:sz w:val="24"/>
          <w:szCs w:val="24"/>
          <w:shd w:val="clear" w:color="auto" w:fill="FFFFFF"/>
        </w:rPr>
      </w:pPr>
      <w:r w:rsidRPr="00BD738C">
        <w:rPr>
          <w:b/>
          <w:color w:val="000000"/>
          <w:sz w:val="24"/>
          <w:szCs w:val="24"/>
          <w:shd w:val="clear" w:color="auto" w:fill="FFFFFF"/>
        </w:rPr>
        <w:t xml:space="preserve">МОРДОВСКО-ПОЛЯНСКОГО СЕЛЬСКОГО ПОСЕЛЕНИЯ </w:t>
      </w:r>
    </w:p>
    <w:p w:rsidR="00BD738C" w:rsidRPr="00BD738C" w:rsidRDefault="00BD738C" w:rsidP="00BD738C">
      <w:pPr>
        <w:jc w:val="center"/>
        <w:rPr>
          <w:b/>
          <w:color w:val="000000"/>
          <w:sz w:val="24"/>
          <w:szCs w:val="24"/>
          <w:shd w:val="clear" w:color="auto" w:fill="FFFFFF"/>
        </w:rPr>
      </w:pPr>
      <w:r w:rsidRPr="00BD738C">
        <w:rPr>
          <w:b/>
          <w:color w:val="000000"/>
          <w:sz w:val="24"/>
          <w:szCs w:val="24"/>
          <w:shd w:val="clear" w:color="auto" w:fill="FFFFFF"/>
        </w:rPr>
        <w:t>ЗУБОВО-ПОЛЯНСКОГО МУНИЦИПАЛЬНОГО РАЙОНА</w:t>
      </w:r>
    </w:p>
    <w:p w:rsidR="00BD738C" w:rsidRPr="00BD738C" w:rsidRDefault="00BD738C" w:rsidP="00BD738C">
      <w:pPr>
        <w:jc w:val="center"/>
        <w:rPr>
          <w:b/>
          <w:bCs/>
          <w:color w:val="000000"/>
          <w:sz w:val="24"/>
          <w:szCs w:val="24"/>
          <w:shd w:val="clear" w:color="auto" w:fill="FFFFFF"/>
        </w:rPr>
      </w:pPr>
      <w:r w:rsidRPr="00BD738C">
        <w:rPr>
          <w:b/>
          <w:color w:val="000000"/>
          <w:sz w:val="24"/>
          <w:szCs w:val="24"/>
          <w:shd w:val="clear" w:color="auto" w:fill="FFFFFF"/>
        </w:rPr>
        <w:t>РЕСПУБЛИКИ МОРДОВИЯ</w:t>
      </w:r>
    </w:p>
    <w:p w:rsidR="00BD738C" w:rsidRDefault="00BD738C" w:rsidP="00BD738C">
      <w:pPr>
        <w:jc w:val="center"/>
        <w:rPr>
          <w:b/>
          <w:bCs/>
          <w:sz w:val="24"/>
          <w:szCs w:val="24"/>
        </w:rPr>
      </w:pPr>
    </w:p>
    <w:p w:rsidR="00BD738C" w:rsidRDefault="00BD738C" w:rsidP="00BD738C">
      <w:pPr>
        <w:jc w:val="center"/>
        <w:rPr>
          <w:b/>
          <w:bCs/>
          <w:sz w:val="24"/>
          <w:szCs w:val="24"/>
        </w:rPr>
      </w:pPr>
    </w:p>
    <w:p w:rsidR="00BD738C" w:rsidRPr="00BD738C" w:rsidRDefault="00BD738C" w:rsidP="00BD738C">
      <w:pPr>
        <w:jc w:val="center"/>
        <w:rPr>
          <w:b/>
          <w:bCs/>
          <w:sz w:val="24"/>
          <w:szCs w:val="24"/>
        </w:rPr>
      </w:pPr>
      <w:r w:rsidRPr="00BD738C">
        <w:rPr>
          <w:b/>
          <w:bCs/>
          <w:sz w:val="24"/>
          <w:szCs w:val="24"/>
        </w:rPr>
        <w:t>РЕШЕНИЕ</w:t>
      </w:r>
    </w:p>
    <w:p w:rsidR="00BD738C" w:rsidRPr="00BD738C" w:rsidRDefault="00BD738C" w:rsidP="00BD738C">
      <w:pPr>
        <w:jc w:val="center"/>
        <w:rPr>
          <w:b/>
          <w:bCs/>
          <w:sz w:val="24"/>
          <w:szCs w:val="24"/>
        </w:rPr>
      </w:pPr>
    </w:p>
    <w:p w:rsidR="00BD738C" w:rsidRPr="00BD738C" w:rsidRDefault="00BD738C" w:rsidP="00BD738C">
      <w:pPr>
        <w:rPr>
          <w:bCs/>
          <w:sz w:val="24"/>
          <w:szCs w:val="24"/>
        </w:rPr>
      </w:pPr>
      <w:r w:rsidRPr="00BD738C">
        <w:rPr>
          <w:bCs/>
          <w:sz w:val="24"/>
          <w:szCs w:val="24"/>
        </w:rPr>
        <w:t xml:space="preserve">от 08 апреля 2026 года                                                                                  </w:t>
      </w:r>
      <w:r>
        <w:rPr>
          <w:bCs/>
          <w:sz w:val="24"/>
          <w:szCs w:val="24"/>
        </w:rPr>
        <w:t xml:space="preserve">                  </w:t>
      </w:r>
      <w:r w:rsidRPr="00BD738C">
        <w:rPr>
          <w:bCs/>
          <w:sz w:val="24"/>
          <w:szCs w:val="24"/>
        </w:rPr>
        <w:t>№ 1</w:t>
      </w:r>
    </w:p>
    <w:p w:rsidR="00BD738C" w:rsidRPr="00BD738C" w:rsidRDefault="00BD738C" w:rsidP="00BD738C">
      <w:pPr>
        <w:rPr>
          <w:bCs/>
          <w:sz w:val="24"/>
          <w:szCs w:val="24"/>
        </w:rPr>
      </w:pPr>
    </w:p>
    <w:p w:rsidR="00BD738C" w:rsidRPr="00BD738C" w:rsidRDefault="00BD738C" w:rsidP="00BD738C">
      <w:pPr>
        <w:ind w:firstLine="709"/>
        <w:jc w:val="center"/>
        <w:rPr>
          <w:b/>
          <w:sz w:val="24"/>
          <w:szCs w:val="24"/>
        </w:rPr>
      </w:pPr>
    </w:p>
    <w:p w:rsidR="00BD738C" w:rsidRPr="00BD738C" w:rsidRDefault="00BD738C" w:rsidP="00BD738C">
      <w:pPr>
        <w:ind w:left="531" w:right="669" w:firstLine="1"/>
        <w:jc w:val="center"/>
        <w:rPr>
          <w:b/>
          <w:sz w:val="24"/>
          <w:szCs w:val="24"/>
        </w:rPr>
      </w:pPr>
      <w:r w:rsidRPr="00BD738C">
        <w:rPr>
          <w:b/>
          <w:sz w:val="24"/>
          <w:szCs w:val="24"/>
        </w:rPr>
        <w:t xml:space="preserve">Об утверждении Порядка назначения и проведения публичных слушаний в Мордовско-Полянском сельском поселении Зубово-Полянского муниципального района </w:t>
      </w:r>
    </w:p>
    <w:p w:rsidR="00BD738C" w:rsidRPr="00BD738C" w:rsidRDefault="00BD738C" w:rsidP="00BD738C">
      <w:pPr>
        <w:ind w:left="531" w:right="669" w:firstLine="1"/>
        <w:jc w:val="center"/>
        <w:rPr>
          <w:b/>
          <w:sz w:val="24"/>
          <w:szCs w:val="24"/>
        </w:rPr>
      </w:pPr>
      <w:r w:rsidRPr="00BD738C">
        <w:rPr>
          <w:b/>
          <w:sz w:val="24"/>
          <w:szCs w:val="24"/>
        </w:rPr>
        <w:t>Республики Мордовия</w:t>
      </w:r>
    </w:p>
    <w:p w:rsidR="00BD738C" w:rsidRPr="00BD738C" w:rsidRDefault="00BD738C" w:rsidP="00BD738C">
      <w:pPr>
        <w:ind w:left="531" w:right="669" w:firstLine="1"/>
        <w:jc w:val="center"/>
        <w:rPr>
          <w:b/>
          <w:sz w:val="24"/>
          <w:szCs w:val="24"/>
        </w:rPr>
      </w:pPr>
    </w:p>
    <w:p w:rsidR="00BD738C" w:rsidRPr="00BD738C" w:rsidRDefault="00BD738C" w:rsidP="00BD738C">
      <w:pPr>
        <w:pStyle w:val="a4"/>
        <w:ind w:right="139" w:firstLine="779"/>
        <w:jc w:val="both"/>
        <w:rPr>
          <w:rFonts w:ascii="Times New Roman" w:hAnsi="Times New Roman" w:cs="Times New Roman"/>
        </w:rPr>
      </w:pPr>
      <w:r w:rsidRPr="00BD738C">
        <w:rPr>
          <w:rFonts w:ascii="Times New Roman" w:hAnsi="Times New Roman" w:cs="Times New Roman"/>
        </w:rPr>
        <w:t xml:space="preserve">Руководствуясь Федеральным законом Российской Федерации от 20 марта 2025 года № 33-ФЗ «Об общих принципах организации местного самоуправления в единой системе публичной власти», Законом Республики Мордовия от 13.12.2025 года № 85-З «О порядке назначения и проведения публичных слушаний на территории муниципальных образований в Республике Мордовия», Совет депутатов Мордовско-Полянского сельского поселения Зубово-Полянского муниципального района Республики Мордовия  </w:t>
      </w:r>
      <w:r w:rsidRPr="00BD738C">
        <w:rPr>
          <w:rFonts w:ascii="Times New Roman" w:hAnsi="Times New Roman" w:cs="Times New Roman"/>
          <w:b/>
          <w:spacing w:val="-2"/>
        </w:rPr>
        <w:t>РЕШИЛ:</w:t>
      </w:r>
    </w:p>
    <w:p w:rsidR="00BD738C" w:rsidRPr="00BD738C" w:rsidRDefault="00BD738C" w:rsidP="00BD738C">
      <w:pPr>
        <w:pStyle w:val="a5"/>
        <w:widowControl w:val="0"/>
        <w:numPr>
          <w:ilvl w:val="0"/>
          <w:numId w:val="18"/>
        </w:numPr>
        <w:tabs>
          <w:tab w:val="left" w:pos="1030"/>
        </w:tabs>
        <w:autoSpaceDE w:val="0"/>
        <w:autoSpaceDN w:val="0"/>
        <w:spacing w:after="0" w:line="240" w:lineRule="auto"/>
        <w:ind w:right="138" w:firstLine="709"/>
        <w:jc w:val="both"/>
        <w:rPr>
          <w:rFonts w:ascii="Times New Roman" w:hAnsi="Times New Roman"/>
          <w:sz w:val="24"/>
          <w:szCs w:val="24"/>
        </w:rPr>
      </w:pPr>
      <w:r w:rsidRPr="00BD738C">
        <w:rPr>
          <w:rFonts w:ascii="Times New Roman" w:hAnsi="Times New Roman"/>
          <w:sz w:val="24"/>
          <w:szCs w:val="24"/>
        </w:rPr>
        <w:t>Утвердить Порядок назначения и проведения публичных слушаний в Мордовско-Полянском сельском поселении Зубово-Полянского муниципального района Республики Мордовия.</w:t>
      </w:r>
    </w:p>
    <w:p w:rsidR="00BD738C" w:rsidRPr="00BD738C" w:rsidRDefault="00BD738C" w:rsidP="00BD738C">
      <w:pPr>
        <w:pStyle w:val="a5"/>
        <w:spacing w:line="240" w:lineRule="auto"/>
        <w:ind w:left="1"/>
        <w:jc w:val="both"/>
        <w:rPr>
          <w:rFonts w:ascii="Times New Roman" w:hAnsi="Times New Roman"/>
          <w:sz w:val="24"/>
          <w:szCs w:val="24"/>
        </w:rPr>
      </w:pPr>
      <w:r w:rsidRPr="00BD738C">
        <w:rPr>
          <w:rFonts w:ascii="Times New Roman" w:hAnsi="Times New Roman"/>
          <w:sz w:val="24"/>
          <w:szCs w:val="24"/>
        </w:rPr>
        <w:t xml:space="preserve">          2.   Признать утратившим силу </w:t>
      </w:r>
      <w:hyperlink r:id="rId7" w:history="1">
        <w:r w:rsidRPr="00BD738C">
          <w:rPr>
            <w:rStyle w:val="a9"/>
            <w:rFonts w:ascii="Times New Roman" w:hAnsi="Times New Roman"/>
            <w:sz w:val="24"/>
            <w:szCs w:val="24"/>
          </w:rPr>
          <w:t>решение</w:t>
        </w:r>
      </w:hyperlink>
      <w:r w:rsidRPr="00BD738C">
        <w:rPr>
          <w:rFonts w:ascii="Times New Roman" w:hAnsi="Times New Roman"/>
          <w:sz w:val="24"/>
          <w:szCs w:val="24"/>
        </w:rPr>
        <w:t xml:space="preserve"> Совета депутатов Мордовско-Полянского сельского поселения Зубово-Полянского муниципального  района от 31.10.2024 года № 4 «Об утверждении Положения о публичных слушаниях».</w:t>
      </w:r>
    </w:p>
    <w:p w:rsidR="00BD738C" w:rsidRPr="00BD738C" w:rsidRDefault="00BD738C" w:rsidP="00BD738C">
      <w:pPr>
        <w:pStyle w:val="a5"/>
        <w:widowControl w:val="0"/>
        <w:tabs>
          <w:tab w:val="left" w:pos="1070"/>
        </w:tabs>
        <w:autoSpaceDE w:val="0"/>
        <w:autoSpaceDN w:val="0"/>
        <w:spacing w:after="0" w:line="240" w:lineRule="auto"/>
        <w:ind w:left="0" w:right="139" w:firstLine="568"/>
        <w:jc w:val="both"/>
        <w:rPr>
          <w:rFonts w:ascii="Times New Roman" w:hAnsi="Times New Roman"/>
          <w:sz w:val="24"/>
          <w:szCs w:val="24"/>
        </w:rPr>
      </w:pPr>
      <w:r w:rsidRPr="00BD738C">
        <w:rPr>
          <w:rFonts w:ascii="Times New Roman" w:hAnsi="Times New Roman"/>
          <w:sz w:val="24"/>
          <w:szCs w:val="24"/>
        </w:rPr>
        <w:t>3.Решение вступает в силу со дня его официального опубликования в информационном бюллетене Мордовско-Полянского сельского поселения   «Вести села»  и подлежит размещению на официальном сайте Администрации Мордовско-Полянского сельского поселения Зубово- Полянского муниципального района в информационно-телекоммуникационной сети «Интернет».</w:t>
      </w:r>
    </w:p>
    <w:p w:rsidR="00BD738C" w:rsidRDefault="00BD738C" w:rsidP="00BD738C">
      <w:pPr>
        <w:pStyle w:val="a4"/>
        <w:rPr>
          <w:rFonts w:ascii="Times New Roman" w:hAnsi="Times New Roman" w:cs="Times New Roman"/>
          <w:b/>
        </w:rPr>
      </w:pPr>
    </w:p>
    <w:p w:rsidR="00BD738C" w:rsidRDefault="00BD738C" w:rsidP="00BD738C">
      <w:pPr>
        <w:pStyle w:val="a4"/>
        <w:rPr>
          <w:rFonts w:ascii="Times New Roman" w:hAnsi="Times New Roman" w:cs="Times New Roman"/>
          <w:b/>
        </w:rPr>
      </w:pPr>
    </w:p>
    <w:p w:rsidR="00BD738C" w:rsidRDefault="00BD738C" w:rsidP="00BD738C">
      <w:pPr>
        <w:pStyle w:val="a4"/>
        <w:rPr>
          <w:rFonts w:ascii="Times New Roman" w:hAnsi="Times New Roman" w:cs="Times New Roman"/>
          <w:b/>
        </w:rPr>
      </w:pPr>
    </w:p>
    <w:p w:rsidR="00BD738C" w:rsidRPr="00BD738C" w:rsidRDefault="00BD738C" w:rsidP="00BD738C">
      <w:pPr>
        <w:pStyle w:val="a4"/>
        <w:rPr>
          <w:rFonts w:ascii="Times New Roman" w:hAnsi="Times New Roman" w:cs="Times New Roman"/>
          <w:b/>
        </w:rPr>
      </w:pPr>
    </w:p>
    <w:p w:rsidR="00BD738C" w:rsidRPr="00BD738C" w:rsidRDefault="00BD738C" w:rsidP="00BD738C">
      <w:pPr>
        <w:pStyle w:val="a4"/>
        <w:jc w:val="left"/>
        <w:rPr>
          <w:rFonts w:ascii="Times New Roman" w:hAnsi="Times New Roman" w:cs="Times New Roman"/>
          <w:b/>
        </w:rPr>
        <w:sectPr w:rsidR="00BD738C" w:rsidRPr="00BD738C">
          <w:pgSz w:w="11910" w:h="16840"/>
          <w:pgMar w:top="1134" w:right="850" w:bottom="1134" w:left="1701" w:header="690" w:footer="0" w:gutter="0"/>
          <w:pgNumType w:start="2"/>
          <w:cols w:space="720"/>
        </w:sectPr>
      </w:pPr>
      <w:r w:rsidRPr="00BD738C">
        <w:rPr>
          <w:rFonts w:ascii="Times New Roman" w:hAnsi="Times New Roman" w:cs="Times New Roman"/>
          <w:b/>
        </w:rPr>
        <w:t>Глава  сельского</w:t>
      </w:r>
      <w:r w:rsidRPr="00BD738C">
        <w:rPr>
          <w:rFonts w:ascii="Times New Roman" w:hAnsi="Times New Roman" w:cs="Times New Roman"/>
          <w:b/>
          <w:spacing w:val="-2"/>
        </w:rPr>
        <w:t xml:space="preserve"> поселения                                                        </w:t>
      </w:r>
      <w:r w:rsidRPr="00BD738C">
        <w:rPr>
          <w:rFonts w:ascii="Times New Roman" w:hAnsi="Times New Roman" w:cs="Times New Roman"/>
          <w:b/>
        </w:rPr>
        <w:t xml:space="preserve">М.И. </w:t>
      </w:r>
      <w:r w:rsidRPr="00BD738C">
        <w:rPr>
          <w:rFonts w:ascii="Times New Roman" w:hAnsi="Times New Roman" w:cs="Times New Roman"/>
          <w:b/>
          <w:spacing w:val="-2"/>
        </w:rPr>
        <w:t>Разгадов</w:t>
      </w:r>
    </w:p>
    <w:p w:rsidR="00BD738C" w:rsidRPr="00BD738C" w:rsidRDefault="00BD738C" w:rsidP="00BD738C">
      <w:pPr>
        <w:widowControl w:val="0"/>
        <w:suppressAutoHyphens/>
        <w:autoSpaceDE w:val="0"/>
        <w:autoSpaceDN w:val="0"/>
        <w:adjustRightInd w:val="0"/>
        <w:rPr>
          <w:sz w:val="18"/>
          <w:szCs w:val="18"/>
          <w:lang w:eastAsia="hi-IN" w:bidi="hi-IN"/>
        </w:rPr>
      </w:pPr>
      <w:r>
        <w:rPr>
          <w:sz w:val="18"/>
          <w:szCs w:val="18"/>
          <w:lang w:eastAsia="hi-IN" w:bidi="hi-IN"/>
        </w:rPr>
        <w:lastRenderedPageBreak/>
        <w:t xml:space="preserve">                                                                                                                                                                                    </w:t>
      </w:r>
      <w:r w:rsidRPr="00BD738C">
        <w:rPr>
          <w:sz w:val="18"/>
          <w:szCs w:val="18"/>
          <w:lang w:eastAsia="hi-IN" w:bidi="hi-IN"/>
        </w:rPr>
        <w:t>УТВЕРЖДЕНО</w:t>
      </w:r>
    </w:p>
    <w:p w:rsidR="00BD738C" w:rsidRPr="00BD738C" w:rsidRDefault="00BD738C" w:rsidP="00BD738C">
      <w:pPr>
        <w:widowControl w:val="0"/>
        <w:suppressAutoHyphens/>
        <w:autoSpaceDE w:val="0"/>
        <w:autoSpaceDN w:val="0"/>
        <w:adjustRightInd w:val="0"/>
        <w:ind w:firstLine="720"/>
        <w:jc w:val="right"/>
        <w:rPr>
          <w:sz w:val="18"/>
          <w:szCs w:val="18"/>
          <w:lang w:eastAsia="hi-IN" w:bidi="hi-IN"/>
        </w:rPr>
      </w:pPr>
      <w:r w:rsidRPr="00BD738C">
        <w:rPr>
          <w:sz w:val="18"/>
          <w:szCs w:val="18"/>
          <w:lang w:eastAsia="hi-IN" w:bidi="hi-IN"/>
        </w:rPr>
        <w:t>решением Совета депутатов</w:t>
      </w:r>
    </w:p>
    <w:p w:rsidR="00BD738C" w:rsidRPr="00BD738C" w:rsidRDefault="00BD738C" w:rsidP="00BD738C">
      <w:pPr>
        <w:widowControl w:val="0"/>
        <w:suppressAutoHyphens/>
        <w:autoSpaceDE w:val="0"/>
        <w:autoSpaceDN w:val="0"/>
        <w:adjustRightInd w:val="0"/>
        <w:ind w:firstLine="720"/>
        <w:jc w:val="right"/>
        <w:rPr>
          <w:sz w:val="18"/>
          <w:szCs w:val="18"/>
          <w:lang w:eastAsia="hi-IN" w:bidi="hi-IN"/>
        </w:rPr>
      </w:pPr>
      <w:r w:rsidRPr="00BD738C">
        <w:rPr>
          <w:sz w:val="18"/>
          <w:szCs w:val="18"/>
          <w:lang w:eastAsia="hi-IN" w:bidi="hi-IN"/>
        </w:rPr>
        <w:t xml:space="preserve">Мордовско-Полянского  сельского поселения </w:t>
      </w:r>
    </w:p>
    <w:p w:rsidR="00BD738C" w:rsidRPr="00BD738C" w:rsidRDefault="00BD738C" w:rsidP="00BD738C">
      <w:pPr>
        <w:widowControl w:val="0"/>
        <w:suppressAutoHyphens/>
        <w:autoSpaceDE w:val="0"/>
        <w:autoSpaceDN w:val="0"/>
        <w:adjustRightInd w:val="0"/>
        <w:ind w:firstLine="720"/>
        <w:jc w:val="right"/>
        <w:rPr>
          <w:kern w:val="2"/>
          <w:sz w:val="18"/>
          <w:szCs w:val="18"/>
          <w:lang w:eastAsia="hi-IN" w:bidi="hi-IN"/>
        </w:rPr>
      </w:pPr>
      <w:r w:rsidRPr="00BD738C">
        <w:rPr>
          <w:kern w:val="2"/>
          <w:sz w:val="18"/>
          <w:szCs w:val="18"/>
          <w:lang w:eastAsia="hi-IN" w:bidi="hi-IN"/>
        </w:rPr>
        <w:t>Зубово-Полянского муниципального района</w:t>
      </w:r>
    </w:p>
    <w:p w:rsidR="00BD738C" w:rsidRPr="00BD738C" w:rsidRDefault="00BD738C" w:rsidP="00BD738C">
      <w:pPr>
        <w:widowControl w:val="0"/>
        <w:suppressAutoHyphens/>
        <w:autoSpaceDE w:val="0"/>
        <w:autoSpaceDN w:val="0"/>
        <w:adjustRightInd w:val="0"/>
        <w:ind w:firstLine="720"/>
        <w:jc w:val="right"/>
        <w:rPr>
          <w:kern w:val="2"/>
          <w:sz w:val="18"/>
          <w:szCs w:val="18"/>
          <w:lang w:eastAsia="hi-IN" w:bidi="hi-IN"/>
        </w:rPr>
      </w:pPr>
      <w:r w:rsidRPr="00BD738C">
        <w:rPr>
          <w:kern w:val="2"/>
          <w:sz w:val="18"/>
          <w:szCs w:val="18"/>
          <w:lang w:eastAsia="hi-IN" w:bidi="hi-IN"/>
        </w:rPr>
        <w:t>Республики Мордовия</w:t>
      </w:r>
    </w:p>
    <w:p w:rsidR="00BD738C" w:rsidRPr="00BD738C" w:rsidRDefault="00BD738C" w:rsidP="00BD738C">
      <w:pPr>
        <w:widowControl w:val="0"/>
        <w:suppressAutoHyphens/>
        <w:autoSpaceDE w:val="0"/>
        <w:autoSpaceDN w:val="0"/>
        <w:adjustRightInd w:val="0"/>
        <w:ind w:firstLine="720"/>
        <w:jc w:val="right"/>
        <w:rPr>
          <w:kern w:val="2"/>
          <w:sz w:val="18"/>
          <w:szCs w:val="18"/>
          <w:lang w:eastAsia="hi-IN" w:bidi="hi-IN"/>
        </w:rPr>
      </w:pPr>
      <w:r w:rsidRPr="00BD738C">
        <w:rPr>
          <w:kern w:val="2"/>
          <w:sz w:val="18"/>
          <w:szCs w:val="18"/>
          <w:lang w:eastAsia="hi-IN" w:bidi="hi-IN"/>
        </w:rPr>
        <w:t>от «08» апреля 2026 г. №1</w:t>
      </w:r>
    </w:p>
    <w:p w:rsidR="00BD738C" w:rsidRPr="001818A0" w:rsidRDefault="00BD738C" w:rsidP="001818A0">
      <w:pPr>
        <w:widowControl w:val="0"/>
        <w:autoSpaceDE w:val="0"/>
        <w:autoSpaceDN w:val="0"/>
        <w:adjustRightInd w:val="0"/>
        <w:spacing w:before="108" w:after="108"/>
        <w:jc w:val="center"/>
        <w:outlineLvl w:val="0"/>
        <w:rPr>
          <w:b/>
          <w:sz w:val="18"/>
          <w:szCs w:val="18"/>
        </w:rPr>
      </w:pPr>
      <w:bookmarkStart w:id="0" w:name="sub_1000"/>
      <w:r w:rsidRPr="00BD738C">
        <w:rPr>
          <w:b/>
          <w:bCs/>
          <w:sz w:val="18"/>
          <w:szCs w:val="18"/>
        </w:rPr>
        <w:t>Положение</w:t>
      </w:r>
      <w:r w:rsidRPr="00BD738C">
        <w:rPr>
          <w:b/>
          <w:bCs/>
          <w:sz w:val="18"/>
          <w:szCs w:val="18"/>
        </w:rPr>
        <w:br/>
        <w:t xml:space="preserve">о порядке назначения и проведения публичных слушаний в </w:t>
      </w:r>
      <w:r w:rsidRPr="00BD738C">
        <w:rPr>
          <w:b/>
          <w:sz w:val="18"/>
          <w:szCs w:val="18"/>
          <w:lang w:eastAsia="hi-IN" w:bidi="hi-IN"/>
        </w:rPr>
        <w:t xml:space="preserve">Мордовско-Полянского  </w:t>
      </w:r>
      <w:r w:rsidRPr="00BD738C">
        <w:rPr>
          <w:b/>
          <w:sz w:val="18"/>
          <w:szCs w:val="18"/>
        </w:rPr>
        <w:t>сельском поселении</w:t>
      </w:r>
      <w:r w:rsidR="001818A0">
        <w:rPr>
          <w:b/>
          <w:sz w:val="18"/>
          <w:szCs w:val="18"/>
        </w:rPr>
        <w:t xml:space="preserve"> </w:t>
      </w:r>
      <w:r w:rsidRPr="00BD738C">
        <w:rPr>
          <w:b/>
          <w:bCs/>
          <w:sz w:val="18"/>
          <w:szCs w:val="18"/>
        </w:rPr>
        <w:t xml:space="preserve"> </w:t>
      </w:r>
      <w:r w:rsidRPr="00BD738C">
        <w:rPr>
          <w:b/>
          <w:kern w:val="2"/>
          <w:sz w:val="18"/>
          <w:szCs w:val="18"/>
          <w:lang w:eastAsia="hi-IN" w:bidi="hi-IN"/>
        </w:rPr>
        <w:t xml:space="preserve">Зубово-Полянского </w:t>
      </w:r>
      <w:r w:rsidRPr="00BD738C">
        <w:rPr>
          <w:b/>
          <w:bCs/>
          <w:sz w:val="18"/>
          <w:szCs w:val="18"/>
        </w:rPr>
        <w:t>муниципального района Республики Мордовия</w:t>
      </w:r>
      <w:bookmarkEnd w:id="0"/>
    </w:p>
    <w:p w:rsidR="00BD738C" w:rsidRPr="00BD738C" w:rsidRDefault="00BD738C" w:rsidP="00BD738C">
      <w:pPr>
        <w:widowControl w:val="0"/>
        <w:autoSpaceDE w:val="0"/>
        <w:autoSpaceDN w:val="0"/>
        <w:adjustRightInd w:val="0"/>
        <w:spacing w:before="108" w:after="108"/>
        <w:jc w:val="center"/>
        <w:outlineLvl w:val="0"/>
        <w:rPr>
          <w:b/>
          <w:bCs/>
          <w:sz w:val="18"/>
          <w:szCs w:val="18"/>
        </w:rPr>
      </w:pPr>
      <w:bookmarkStart w:id="1" w:name="sub_1100"/>
      <w:r w:rsidRPr="00BD738C">
        <w:rPr>
          <w:b/>
          <w:bCs/>
          <w:sz w:val="18"/>
          <w:szCs w:val="18"/>
        </w:rPr>
        <w:t>1. Общие положения</w:t>
      </w:r>
      <w:bookmarkEnd w:id="1"/>
    </w:p>
    <w:p w:rsidR="00BD738C" w:rsidRPr="00BD738C" w:rsidRDefault="00BD738C" w:rsidP="00BD738C">
      <w:pPr>
        <w:widowControl w:val="0"/>
        <w:autoSpaceDE w:val="0"/>
        <w:autoSpaceDN w:val="0"/>
        <w:adjustRightInd w:val="0"/>
        <w:ind w:firstLine="720"/>
        <w:jc w:val="both"/>
        <w:rPr>
          <w:sz w:val="18"/>
          <w:szCs w:val="18"/>
        </w:rPr>
      </w:pPr>
      <w:bookmarkStart w:id="2" w:name="sub_1001"/>
      <w:r w:rsidRPr="00BD738C">
        <w:rPr>
          <w:sz w:val="18"/>
          <w:szCs w:val="18"/>
        </w:rPr>
        <w:t>1. Публичные слушания являются формой участия населения в осуществлении местного самоуправления на территории</w:t>
      </w:r>
      <w:bookmarkStart w:id="3" w:name="sub_1002"/>
      <w:bookmarkEnd w:id="2"/>
      <w:r w:rsidRPr="00BD738C">
        <w:rPr>
          <w:sz w:val="18"/>
          <w:szCs w:val="18"/>
        </w:rPr>
        <w:t xml:space="preserve"> Мордовско-Полянского сельского поселения Зубово-Полянского муниципального района.</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2. Публичные слушания могут проводиться на всей территори Мордовско-Полянского сельского поселения Зубово-Полянского муниципального района для обсуждения с участием жителей Мордовско-Полянского сельского поселения Зубово-Полянского муниципального района (далее - жители) проектов муниципальных правовых актов по вопросам непосредственного обеспечения жизнедеятельности населения (далее - проект).</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В случаях проведения публичных слушаний в период до 1 января 2027 года публичные слушания проводятся по вопросам местного значения, предусмотренным ст. 15 Федерального закона от 6 октября 2003 года №131-ФЗ «Об общих принципах организации местного самоуправления в Российской Федерации», в порядке установленном Законом Республики Мордовия от 3 декабря 2025 года №85-З «О порядке назначения и проведения публичных слушаний на территории муниципальных образований в Республике Мордовия».</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Публичные слушания проводятся в форме собрания жителей Мордовско-Полянского сельского поселения Зубово-Полянского муниципального района.</w:t>
      </w:r>
    </w:p>
    <w:p w:rsidR="00BD738C" w:rsidRPr="00BD738C" w:rsidRDefault="00BD738C" w:rsidP="00BD738C">
      <w:pPr>
        <w:widowControl w:val="0"/>
        <w:autoSpaceDE w:val="0"/>
        <w:autoSpaceDN w:val="0"/>
        <w:adjustRightInd w:val="0"/>
        <w:ind w:firstLine="720"/>
        <w:jc w:val="both"/>
        <w:rPr>
          <w:sz w:val="18"/>
          <w:szCs w:val="18"/>
          <w:shd w:val="clear" w:color="auto" w:fill="FFFFFF"/>
        </w:rPr>
      </w:pPr>
      <w:bookmarkStart w:id="4" w:name="sub_1003"/>
      <w:bookmarkEnd w:id="3"/>
      <w:r w:rsidRPr="00BD738C">
        <w:rPr>
          <w:sz w:val="18"/>
          <w:szCs w:val="18"/>
        </w:rPr>
        <w:t xml:space="preserve">3. Публичные слушания проводятся по инициативе </w:t>
      </w:r>
      <w:bookmarkStart w:id="5" w:name="sub_1004"/>
      <w:bookmarkEnd w:id="4"/>
      <w:r w:rsidRPr="00BD738C">
        <w:rPr>
          <w:sz w:val="18"/>
          <w:szCs w:val="18"/>
        </w:rPr>
        <w:t>Сов</w:t>
      </w:r>
      <w:r w:rsidRPr="00BD738C">
        <w:rPr>
          <w:sz w:val="18"/>
          <w:szCs w:val="18"/>
          <w:shd w:val="clear" w:color="auto" w:fill="FFFFFF"/>
        </w:rPr>
        <w:t xml:space="preserve">ета депутатов </w:t>
      </w:r>
      <w:r w:rsidRPr="00BD738C">
        <w:rPr>
          <w:sz w:val="18"/>
          <w:szCs w:val="18"/>
        </w:rPr>
        <w:t>Мордовско-Полянского сельского поселения Зубово-Полянского муниципального района.</w:t>
      </w:r>
      <w:r w:rsidRPr="00BD738C">
        <w:rPr>
          <w:sz w:val="18"/>
          <w:szCs w:val="18"/>
          <w:shd w:val="clear" w:color="auto" w:fill="FFFFFF"/>
        </w:rPr>
        <w:t xml:space="preserve">Республики Мордовия (далее-Совет депутатов), главы </w:t>
      </w:r>
      <w:r w:rsidRPr="00BD738C">
        <w:rPr>
          <w:sz w:val="18"/>
          <w:szCs w:val="18"/>
        </w:rPr>
        <w:t xml:space="preserve">Мордовско-Полянского сельского поселения Зубово-Полянского муниципального района </w:t>
      </w:r>
      <w:r w:rsidRPr="00BD738C">
        <w:rPr>
          <w:sz w:val="18"/>
          <w:szCs w:val="18"/>
          <w:shd w:val="clear" w:color="auto" w:fill="FFFFFF"/>
        </w:rPr>
        <w:t xml:space="preserve">Республики Мордовия (далее-Глава), жителей </w:t>
      </w:r>
      <w:r w:rsidRPr="00BD738C">
        <w:rPr>
          <w:sz w:val="18"/>
          <w:szCs w:val="18"/>
        </w:rPr>
        <w:t>Мордовско-Полянского сельского поселения Зубово-Полянского муниципального района.</w:t>
      </w:r>
      <w:r w:rsidRPr="00BD738C">
        <w:rPr>
          <w:sz w:val="18"/>
          <w:szCs w:val="18"/>
          <w:shd w:val="clear" w:color="auto" w:fill="FFFFFF"/>
        </w:rPr>
        <w:t xml:space="preserve"> </w:t>
      </w:r>
      <w:bookmarkEnd w:id="5"/>
    </w:p>
    <w:p w:rsidR="00BD738C" w:rsidRPr="00BD738C" w:rsidRDefault="00BD738C" w:rsidP="00BD738C">
      <w:pPr>
        <w:widowControl w:val="0"/>
        <w:autoSpaceDE w:val="0"/>
        <w:autoSpaceDN w:val="0"/>
        <w:adjustRightInd w:val="0"/>
        <w:spacing w:before="108" w:after="108"/>
        <w:jc w:val="center"/>
        <w:outlineLvl w:val="0"/>
        <w:rPr>
          <w:b/>
          <w:bCs/>
          <w:sz w:val="18"/>
          <w:szCs w:val="18"/>
        </w:rPr>
      </w:pPr>
      <w:bookmarkStart w:id="6" w:name="sub_1200"/>
      <w:r w:rsidRPr="00BD738C">
        <w:rPr>
          <w:b/>
          <w:bCs/>
          <w:sz w:val="18"/>
          <w:szCs w:val="18"/>
        </w:rPr>
        <w:t>2. Вопросы, выносимые на публичные слушания</w:t>
      </w:r>
      <w:bookmarkEnd w:id="6"/>
    </w:p>
    <w:p w:rsidR="00BD738C" w:rsidRPr="00BD738C" w:rsidRDefault="00BD738C" w:rsidP="00BD738C">
      <w:pPr>
        <w:widowControl w:val="0"/>
        <w:autoSpaceDE w:val="0"/>
        <w:autoSpaceDN w:val="0"/>
        <w:adjustRightInd w:val="0"/>
        <w:ind w:firstLine="720"/>
        <w:jc w:val="both"/>
        <w:rPr>
          <w:sz w:val="18"/>
          <w:szCs w:val="18"/>
        </w:rPr>
      </w:pPr>
      <w:bookmarkStart w:id="7" w:name="sub_1005"/>
      <w:r w:rsidRPr="00BD738C">
        <w:rPr>
          <w:sz w:val="18"/>
          <w:szCs w:val="18"/>
        </w:rPr>
        <w:t>4. На публичные слушания должны выноситься:</w:t>
      </w:r>
      <w:bookmarkEnd w:id="7"/>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1) проект Устава Мордовско-Полянского сельского поселения Зубово-Полянского муниципального района.Республики Мордовия (далее - Устав), а также проект решения Совета депутатов о внесении изменений и дополнений в Устав, кроме случаев, когда в устав вносятся изменения в форме точного воспроизведения положений Конституции Российской Федерации, федеральных законов, Конституции Республики Мордовия или законов Республики Мордовия в целях приведения устава Мордовско-Полянского сельского поселения Зубово-Полянского муниципального района в соответствие с этими нормативными правовыми актами;</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2) проект бюджета Мордовско-Полянского сельского поселения Зубово-Полянского муниципального района Республики Мордовия и отчет о его исполнении;</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3) вопросы о преобразовании  Мордовско-Полянского сельского поселения Зубово-Полянского муниципального района Республики Мордовия.</w:t>
      </w:r>
    </w:p>
    <w:p w:rsidR="00BD738C" w:rsidRPr="00BD738C" w:rsidRDefault="00BD738C" w:rsidP="00BD738C">
      <w:pPr>
        <w:spacing w:after="160"/>
        <w:ind w:firstLine="708"/>
        <w:jc w:val="both"/>
        <w:rPr>
          <w:sz w:val="18"/>
          <w:szCs w:val="18"/>
        </w:rPr>
      </w:pPr>
      <w:bookmarkStart w:id="8" w:name="sub_1006"/>
      <w:r w:rsidRPr="00BD738C">
        <w:rPr>
          <w:sz w:val="18"/>
          <w:szCs w:val="18"/>
        </w:rPr>
        <w:t xml:space="preserve">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разрешений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8" w:history="1">
        <w:r w:rsidRPr="00BD738C">
          <w:rPr>
            <w:color w:val="106BBE"/>
            <w:sz w:val="18"/>
            <w:szCs w:val="18"/>
          </w:rPr>
          <w:t>законодательством</w:t>
        </w:r>
      </w:hyperlink>
      <w:r w:rsidRPr="00BD738C">
        <w:rPr>
          <w:sz w:val="18"/>
          <w:szCs w:val="18"/>
        </w:rPr>
        <w:t xml:space="preserve"> о</w:t>
      </w:r>
      <w:bookmarkStart w:id="9" w:name="sub_4"/>
      <w:r w:rsidRPr="00BD738C">
        <w:rPr>
          <w:sz w:val="18"/>
          <w:szCs w:val="18"/>
        </w:rPr>
        <w:t xml:space="preserve"> градостроительной деятельности</w:t>
      </w:r>
      <w:bookmarkEnd w:id="9"/>
      <w:r w:rsidRPr="00BD738C">
        <w:rPr>
          <w:sz w:val="18"/>
          <w:szCs w:val="18"/>
        </w:rPr>
        <w:t>.</w:t>
      </w:r>
    </w:p>
    <w:p w:rsidR="00BD738C" w:rsidRPr="00BD738C" w:rsidRDefault="00BD738C" w:rsidP="00BD738C">
      <w:pPr>
        <w:spacing w:after="160"/>
        <w:ind w:firstLine="708"/>
        <w:jc w:val="both"/>
        <w:rPr>
          <w:sz w:val="18"/>
          <w:szCs w:val="18"/>
        </w:rPr>
      </w:pPr>
      <w:r w:rsidRPr="00BD738C">
        <w:rPr>
          <w:sz w:val="18"/>
          <w:szCs w:val="18"/>
        </w:rPr>
        <w:t>6. В публичных слушаниях имеют право участвовать жители Мордовско-Полянского сельского поселения Зубово-Полянского муниципального района, достигшие восемнадцатилетнего возраста. Участие жителей сельского поселения в публичных слушаниях осуществляется на добровольной основе.</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 xml:space="preserve">7. Жители Мордовско-Полянского сельского поселения Зубово-Полянского муниципального района оповещаются о дате, времени и месте проведении публичных слушаний путем  размещения информации </w:t>
      </w:r>
      <w:r w:rsidRPr="00BD738C">
        <w:rPr>
          <w:sz w:val="18"/>
          <w:szCs w:val="18"/>
          <w:shd w:val="clear" w:color="auto" w:fill="FFFFFF"/>
        </w:rPr>
        <w:t xml:space="preserve">на официальном сайте </w:t>
      </w:r>
      <w:r w:rsidRPr="00BD738C">
        <w:rPr>
          <w:sz w:val="18"/>
          <w:szCs w:val="18"/>
        </w:rPr>
        <w:t xml:space="preserve">Мордовско-Полянского сельского поселения Зубово-Полянского муниципального района </w:t>
      </w:r>
      <w:r w:rsidRPr="00BD738C">
        <w:rPr>
          <w:sz w:val="18"/>
          <w:szCs w:val="18"/>
          <w:shd w:val="clear" w:color="auto" w:fill="FFFFFF"/>
        </w:rPr>
        <w:t>в информационно-телекоммуникационной сети «Интернет»,</w:t>
      </w:r>
      <w:r w:rsidRPr="00BD738C">
        <w:rPr>
          <w:sz w:val="18"/>
          <w:szCs w:val="18"/>
        </w:rPr>
        <w:t xml:space="preserve"> в информационном бюллетене Мордовско-Полянского сельского поселения   "Вести села".</w:t>
      </w:r>
    </w:p>
    <w:p w:rsidR="00BD738C" w:rsidRPr="00BD738C" w:rsidRDefault="00BD738C" w:rsidP="00BD738C">
      <w:pPr>
        <w:widowControl w:val="0"/>
        <w:autoSpaceDE w:val="0"/>
        <w:autoSpaceDN w:val="0"/>
        <w:adjustRightInd w:val="0"/>
        <w:ind w:firstLine="720"/>
        <w:jc w:val="both"/>
        <w:rPr>
          <w:sz w:val="18"/>
          <w:szCs w:val="18"/>
          <w:shd w:val="clear" w:color="auto" w:fill="FFFFFF"/>
        </w:rPr>
      </w:pPr>
      <w:r w:rsidRPr="00BD738C">
        <w:rPr>
          <w:sz w:val="18"/>
          <w:szCs w:val="18"/>
          <w:shd w:val="clear" w:color="auto" w:fill="FFFFFF"/>
        </w:rPr>
        <w:t>Оповещение жителей  сельского поселения о времени и месте проведения публичных слушаний, а также возможность ознакомления с проектом муниципального правового акта, в том числе посредством его размещения на официальном сайте должно быть обеспечено не менее чем за 10 дней до их проведения. Жители сельского поселения могут представлять свои замечания и предложения по вынесенному на обсуждение проекту муниципального правового акта, в том числе посредством официального сайта сельского поселения в информационно-телекоммуникационной сети «Интернет» не менее чем за 3 дня  до даты проведения публичных слушаний.</w:t>
      </w:r>
      <w:bookmarkEnd w:id="8"/>
    </w:p>
    <w:p w:rsidR="00BD738C" w:rsidRDefault="00BD738C" w:rsidP="00BD738C">
      <w:pPr>
        <w:widowControl w:val="0"/>
        <w:autoSpaceDE w:val="0"/>
        <w:autoSpaceDN w:val="0"/>
        <w:adjustRightInd w:val="0"/>
        <w:spacing w:before="108" w:after="108"/>
        <w:jc w:val="center"/>
        <w:outlineLvl w:val="0"/>
        <w:rPr>
          <w:b/>
          <w:bCs/>
          <w:sz w:val="18"/>
          <w:szCs w:val="18"/>
        </w:rPr>
      </w:pPr>
      <w:bookmarkStart w:id="10" w:name="sub_1300"/>
    </w:p>
    <w:p w:rsidR="00BD738C" w:rsidRDefault="00BD738C" w:rsidP="00BD738C">
      <w:pPr>
        <w:widowControl w:val="0"/>
        <w:autoSpaceDE w:val="0"/>
        <w:autoSpaceDN w:val="0"/>
        <w:adjustRightInd w:val="0"/>
        <w:spacing w:before="108" w:after="108"/>
        <w:jc w:val="center"/>
        <w:outlineLvl w:val="0"/>
        <w:rPr>
          <w:b/>
          <w:bCs/>
          <w:sz w:val="18"/>
          <w:szCs w:val="18"/>
        </w:rPr>
      </w:pPr>
    </w:p>
    <w:p w:rsidR="00BD738C" w:rsidRPr="00BD738C" w:rsidRDefault="00BD738C" w:rsidP="00BD738C">
      <w:pPr>
        <w:widowControl w:val="0"/>
        <w:autoSpaceDE w:val="0"/>
        <w:autoSpaceDN w:val="0"/>
        <w:adjustRightInd w:val="0"/>
        <w:spacing w:before="108" w:after="108"/>
        <w:jc w:val="center"/>
        <w:outlineLvl w:val="0"/>
        <w:rPr>
          <w:b/>
          <w:bCs/>
          <w:sz w:val="18"/>
          <w:szCs w:val="18"/>
        </w:rPr>
      </w:pPr>
      <w:r w:rsidRPr="00BD738C">
        <w:rPr>
          <w:b/>
          <w:bCs/>
          <w:sz w:val="18"/>
          <w:szCs w:val="18"/>
        </w:rPr>
        <w:t>3. Назначение публичных слушаний по инициативе жителей</w:t>
      </w:r>
      <w:bookmarkEnd w:id="10"/>
    </w:p>
    <w:p w:rsidR="00BD738C" w:rsidRPr="00BD738C" w:rsidRDefault="00BD738C" w:rsidP="00BD738C">
      <w:pPr>
        <w:spacing w:after="160"/>
        <w:jc w:val="both"/>
        <w:rPr>
          <w:sz w:val="18"/>
          <w:szCs w:val="18"/>
        </w:rPr>
      </w:pPr>
      <w:bookmarkStart w:id="11" w:name="sub_1007"/>
      <w:r>
        <w:rPr>
          <w:sz w:val="18"/>
          <w:szCs w:val="18"/>
        </w:rPr>
        <w:lastRenderedPageBreak/>
        <w:t xml:space="preserve">              </w:t>
      </w:r>
      <w:r w:rsidRPr="00BD738C">
        <w:rPr>
          <w:sz w:val="18"/>
          <w:szCs w:val="18"/>
        </w:rPr>
        <w:t>8. Публичные слушания, проводимые по инициативе жителей Мордовско-Полянского сельского поселения Зубово-Полянского муниципального района назначаются Советом депутатов.</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9. Для выдвижения инициативы проведения публичных слушаний жители</w:t>
      </w:r>
      <w:r w:rsidRPr="00BD738C">
        <w:rPr>
          <w:sz w:val="18"/>
          <w:szCs w:val="18"/>
          <w:u w:val="single"/>
        </w:rPr>
        <w:t xml:space="preserve"> </w:t>
      </w:r>
      <w:r w:rsidRPr="00BD738C">
        <w:rPr>
          <w:sz w:val="18"/>
          <w:szCs w:val="18"/>
        </w:rPr>
        <w:t>Мордовско-Полянского сельского поселения Зубово-Полянского муниципального района, достигшие восемнадцатилетнего возраста, образуют инициативную группу в количестве не менее 10 человек (далее – инициативная группа). Инициативная группа обращается с инициативой о проведении публичных слушаний в Совет депутатов.</w:t>
      </w:r>
    </w:p>
    <w:bookmarkEnd w:id="11"/>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В инициативе указывается вопрос (проект), планируемый для вынесения на публичные слушания и обоснование необходимости его рассмотрения. Инициатор проведения публичных слушаний вправе приложить к инициативе информационные, аналитические и иные материалы, относящиеся к выносимому на публичные слушания вопросу.</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 xml:space="preserve">К инициативе прикладывается список инициативной группы по </w:t>
      </w:r>
      <w:hyperlink w:anchor="sub_10000" w:history="1">
        <w:r w:rsidRPr="00BD738C">
          <w:rPr>
            <w:sz w:val="18"/>
            <w:szCs w:val="18"/>
          </w:rPr>
          <w:t>форме</w:t>
        </w:r>
      </w:hyperlink>
      <w:r w:rsidRPr="00BD738C">
        <w:rPr>
          <w:sz w:val="18"/>
          <w:szCs w:val="18"/>
        </w:rPr>
        <w:t>, установленной в приложении  № 1 к настоящему Положению, с указанием в ней фамилии, имени, отчества официального представителя, имеющего право на обращение от лица инициативной группы в Совет депутатов, а также его контактные данные (место жительства, контактный телефоне).</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 xml:space="preserve">10. Подготовку и проведение публичных слушаний  обеспечивает организационный комитет по проведению публичных слушаний (далее – организационный комитет). </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В состав организационного комитета включаются депутаты Совета депутатов, представители Администрации Мордовско-Полянского сельского поселения Зубово-Полянского муниципального района Республики Мордовия и официальный представитель инициативной группы.</w:t>
      </w:r>
    </w:p>
    <w:p w:rsidR="00BD738C" w:rsidRPr="00BD738C" w:rsidRDefault="00BD738C" w:rsidP="00BD738C">
      <w:pPr>
        <w:widowControl w:val="0"/>
        <w:autoSpaceDE w:val="0"/>
        <w:autoSpaceDN w:val="0"/>
        <w:adjustRightInd w:val="0"/>
        <w:ind w:firstLine="720"/>
        <w:jc w:val="both"/>
        <w:rPr>
          <w:sz w:val="18"/>
          <w:szCs w:val="18"/>
        </w:rPr>
      </w:pPr>
      <w:bookmarkStart w:id="12" w:name="sub_10010"/>
      <w:r w:rsidRPr="00BD738C">
        <w:rPr>
          <w:sz w:val="18"/>
          <w:szCs w:val="18"/>
        </w:rPr>
        <w:t xml:space="preserve">11. По результатам проверки инициативы и представленных документов организационный комитет ходатайствует перед Советом депутатов о назначении даты проведения публичных слушаний либо об отказе в назначении публичных слушаний. </w:t>
      </w:r>
      <w:bookmarkEnd w:id="12"/>
    </w:p>
    <w:p w:rsidR="00BD738C" w:rsidRPr="00BD738C" w:rsidRDefault="00BD738C" w:rsidP="00BD738C">
      <w:pPr>
        <w:widowControl w:val="0"/>
        <w:autoSpaceDE w:val="0"/>
        <w:autoSpaceDN w:val="0"/>
        <w:adjustRightInd w:val="0"/>
        <w:ind w:firstLine="720"/>
        <w:jc w:val="both"/>
        <w:rPr>
          <w:sz w:val="18"/>
          <w:szCs w:val="18"/>
        </w:rPr>
      </w:pPr>
      <w:bookmarkStart w:id="13" w:name="sub_1008"/>
      <w:r w:rsidRPr="00BD738C">
        <w:rPr>
          <w:sz w:val="18"/>
          <w:szCs w:val="18"/>
        </w:rPr>
        <w:t xml:space="preserve">12. В </w:t>
      </w:r>
      <w:bookmarkEnd w:id="13"/>
      <w:r w:rsidRPr="00BD738C">
        <w:rPr>
          <w:sz w:val="18"/>
          <w:szCs w:val="18"/>
        </w:rPr>
        <w:t>течение 10 дней с момента  поступления в Совет депутатов инициативы о проведении публичных слушаний,</w:t>
      </w:r>
      <w:bookmarkStart w:id="14" w:name="sub_1009"/>
      <w:r w:rsidRPr="00BD738C">
        <w:rPr>
          <w:sz w:val="18"/>
          <w:szCs w:val="18"/>
        </w:rPr>
        <w:t xml:space="preserve"> Советом депутатов принимается одно из следующих решений:</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1) о назначении публичных слушаний;</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2) об отказе в назначении публичных слушаний.</w:t>
      </w:r>
    </w:p>
    <w:p w:rsidR="00BD738C" w:rsidRPr="00BD738C" w:rsidRDefault="00BD738C" w:rsidP="00BD738C">
      <w:pPr>
        <w:spacing w:after="160"/>
        <w:ind w:firstLine="708"/>
        <w:jc w:val="both"/>
        <w:rPr>
          <w:sz w:val="18"/>
          <w:szCs w:val="18"/>
        </w:rPr>
      </w:pPr>
      <w:r w:rsidRPr="00BD738C">
        <w:rPr>
          <w:sz w:val="18"/>
          <w:szCs w:val="18"/>
        </w:rPr>
        <w:t>13. Решение об отказе в назначении публичных слушаний принимается при наличии одного из следующих оснований:</w:t>
      </w:r>
      <w:bookmarkStart w:id="15" w:name="sub_6008"/>
    </w:p>
    <w:p w:rsidR="00BD738C" w:rsidRPr="00BD738C" w:rsidRDefault="00BD738C" w:rsidP="00BD738C">
      <w:pPr>
        <w:spacing w:after="160"/>
        <w:ind w:firstLine="708"/>
        <w:jc w:val="both"/>
        <w:rPr>
          <w:sz w:val="18"/>
          <w:szCs w:val="18"/>
        </w:rPr>
      </w:pPr>
      <w:r w:rsidRPr="00BD738C">
        <w:rPr>
          <w:sz w:val="18"/>
          <w:szCs w:val="18"/>
        </w:rPr>
        <w:t>1) проект муниципального правового акта, который выносится на публичные слушания, не соответствует законодательству Российской Федерации и (или) законодательству Республики Мордовия;</w:t>
      </w:r>
    </w:p>
    <w:p w:rsidR="00BD738C" w:rsidRPr="00BD738C" w:rsidRDefault="00BD738C" w:rsidP="00BD738C">
      <w:pPr>
        <w:widowControl w:val="0"/>
        <w:autoSpaceDE w:val="0"/>
        <w:autoSpaceDN w:val="0"/>
        <w:adjustRightInd w:val="0"/>
        <w:ind w:firstLine="720"/>
        <w:jc w:val="both"/>
        <w:rPr>
          <w:sz w:val="18"/>
          <w:szCs w:val="18"/>
        </w:rPr>
      </w:pPr>
      <w:bookmarkStart w:id="16" w:name="sub_6009"/>
      <w:bookmarkEnd w:id="15"/>
      <w:r w:rsidRPr="00BD738C">
        <w:rPr>
          <w:sz w:val="18"/>
          <w:szCs w:val="18"/>
        </w:rPr>
        <w:t xml:space="preserve">2) предмет регулирования проекта муниципального правового акта, который выносится на публичные слушания, не относится к вопросам непосредственного обеспечения жизнедеятельности населения, за исключением случаев, установленных </w:t>
      </w:r>
      <w:hyperlink w:anchor="sub_9002" w:history="1">
        <w:r w:rsidRPr="00BD738C">
          <w:rPr>
            <w:color w:val="106BBE"/>
            <w:sz w:val="18"/>
            <w:szCs w:val="18"/>
          </w:rPr>
          <w:t>пунктом 2 статьи 9</w:t>
        </w:r>
      </w:hyperlink>
      <w:r w:rsidRPr="00BD738C">
        <w:rPr>
          <w:sz w:val="18"/>
          <w:szCs w:val="18"/>
        </w:rPr>
        <w:t xml:space="preserve">  Закона Республики Мордовия от 3 декабря 2025 года №85-З «О порядке назначения и проведения публичных слушаний на территории муниципальных образований в Республике Мордовия»;</w:t>
      </w:r>
    </w:p>
    <w:p w:rsidR="00BD738C" w:rsidRPr="00BD738C" w:rsidRDefault="00BD738C" w:rsidP="00BD738C">
      <w:pPr>
        <w:widowControl w:val="0"/>
        <w:autoSpaceDE w:val="0"/>
        <w:autoSpaceDN w:val="0"/>
        <w:adjustRightInd w:val="0"/>
        <w:ind w:firstLine="720"/>
        <w:jc w:val="both"/>
        <w:rPr>
          <w:sz w:val="18"/>
          <w:szCs w:val="18"/>
        </w:rPr>
      </w:pPr>
      <w:bookmarkStart w:id="17" w:name="sub_613"/>
      <w:bookmarkEnd w:id="16"/>
      <w:r w:rsidRPr="00BD738C">
        <w:rPr>
          <w:sz w:val="18"/>
          <w:szCs w:val="18"/>
        </w:rPr>
        <w:t>3) нарушение порядка предоставления документов либо непредставление документов, предусмотренных настоящим Порядком.</w:t>
      </w:r>
    </w:p>
    <w:bookmarkEnd w:id="17"/>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Решение об отказе в назначении публичных слушаний должно содержать основания для отказа в назначении публичных слушаний.</w:t>
      </w:r>
    </w:p>
    <w:p w:rsidR="00BD738C" w:rsidRPr="00BD738C" w:rsidRDefault="00BD738C" w:rsidP="00BD738C">
      <w:pPr>
        <w:spacing w:after="160"/>
        <w:ind w:firstLine="708"/>
        <w:rPr>
          <w:sz w:val="18"/>
          <w:szCs w:val="18"/>
        </w:rPr>
      </w:pPr>
      <w:r w:rsidRPr="00BD738C">
        <w:rPr>
          <w:sz w:val="18"/>
          <w:szCs w:val="18"/>
        </w:rPr>
        <w:t>14. Решение о назначении публичных слушаний должно содержать:</w:t>
      </w:r>
    </w:p>
    <w:p w:rsidR="00BD738C" w:rsidRPr="00BD738C" w:rsidRDefault="00BD738C" w:rsidP="00BD738C">
      <w:pPr>
        <w:widowControl w:val="0"/>
        <w:autoSpaceDE w:val="0"/>
        <w:autoSpaceDN w:val="0"/>
        <w:adjustRightInd w:val="0"/>
        <w:ind w:firstLine="720"/>
        <w:jc w:val="both"/>
        <w:rPr>
          <w:sz w:val="18"/>
          <w:szCs w:val="18"/>
        </w:rPr>
      </w:pPr>
      <w:bookmarkStart w:id="18" w:name="sub_6010"/>
      <w:r w:rsidRPr="00BD738C">
        <w:rPr>
          <w:sz w:val="18"/>
          <w:szCs w:val="18"/>
        </w:rPr>
        <w:t>1) наименование и предмет регулирования проекта муниципального правового акта, выносимого на публичные слушания;</w:t>
      </w:r>
    </w:p>
    <w:p w:rsidR="00BD738C" w:rsidRPr="00BD738C" w:rsidRDefault="00BD738C" w:rsidP="00BD738C">
      <w:pPr>
        <w:widowControl w:val="0"/>
        <w:autoSpaceDE w:val="0"/>
        <w:autoSpaceDN w:val="0"/>
        <w:adjustRightInd w:val="0"/>
        <w:ind w:firstLine="720"/>
        <w:jc w:val="both"/>
        <w:rPr>
          <w:sz w:val="18"/>
          <w:szCs w:val="18"/>
        </w:rPr>
      </w:pPr>
      <w:bookmarkStart w:id="19" w:name="sub_6011"/>
      <w:bookmarkEnd w:id="18"/>
      <w:r w:rsidRPr="00BD738C">
        <w:rPr>
          <w:sz w:val="18"/>
          <w:szCs w:val="18"/>
        </w:rPr>
        <w:t>2) дату, время и место проведения публичных слушаний;</w:t>
      </w:r>
    </w:p>
    <w:p w:rsidR="00BD738C" w:rsidRPr="00BD738C" w:rsidRDefault="00BD738C" w:rsidP="00BD738C">
      <w:pPr>
        <w:widowControl w:val="0"/>
        <w:autoSpaceDE w:val="0"/>
        <w:autoSpaceDN w:val="0"/>
        <w:adjustRightInd w:val="0"/>
        <w:ind w:firstLine="720"/>
        <w:jc w:val="both"/>
        <w:rPr>
          <w:sz w:val="18"/>
          <w:szCs w:val="18"/>
        </w:rPr>
      </w:pPr>
      <w:bookmarkStart w:id="20" w:name="sub_6012"/>
      <w:bookmarkEnd w:id="19"/>
      <w:r w:rsidRPr="00BD738C">
        <w:rPr>
          <w:sz w:val="18"/>
          <w:szCs w:val="18"/>
        </w:rPr>
        <w:t>3) форму проведения публичных слушаний;</w:t>
      </w:r>
    </w:p>
    <w:p w:rsidR="00BD738C" w:rsidRPr="00BD738C" w:rsidRDefault="00BD738C" w:rsidP="00BD738C">
      <w:pPr>
        <w:widowControl w:val="0"/>
        <w:autoSpaceDE w:val="0"/>
        <w:autoSpaceDN w:val="0"/>
        <w:adjustRightInd w:val="0"/>
        <w:ind w:firstLine="720"/>
        <w:jc w:val="both"/>
        <w:rPr>
          <w:sz w:val="18"/>
          <w:szCs w:val="18"/>
        </w:rPr>
      </w:pPr>
      <w:bookmarkStart w:id="21" w:name="sub_614"/>
      <w:bookmarkEnd w:id="20"/>
      <w:r w:rsidRPr="00BD738C">
        <w:rPr>
          <w:sz w:val="18"/>
          <w:szCs w:val="18"/>
        </w:rPr>
        <w:t>4) способы ознакомления с вынесенным на публичные слушания проектом муниципального правового акта, в том числе посредством его размещения на официальном сайте органа местного самоуправления муниципального образования в информационно-телекоммуникационной сети «Интернет»;</w:t>
      </w:r>
    </w:p>
    <w:p w:rsidR="00BD738C" w:rsidRPr="00BD738C" w:rsidRDefault="00BD738C" w:rsidP="00BD738C">
      <w:pPr>
        <w:widowControl w:val="0"/>
        <w:autoSpaceDE w:val="0"/>
        <w:autoSpaceDN w:val="0"/>
        <w:adjustRightInd w:val="0"/>
        <w:ind w:firstLine="720"/>
        <w:jc w:val="both"/>
        <w:rPr>
          <w:sz w:val="18"/>
          <w:szCs w:val="18"/>
        </w:rPr>
      </w:pPr>
      <w:bookmarkStart w:id="22" w:name="sub_615"/>
      <w:bookmarkEnd w:id="21"/>
      <w:r w:rsidRPr="00BD738C">
        <w:rPr>
          <w:sz w:val="18"/>
          <w:szCs w:val="18"/>
        </w:rPr>
        <w:t>5) способы представления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муниципального образования в информационно-телекоммуникационной сети «Интернет»;</w:t>
      </w:r>
    </w:p>
    <w:p w:rsidR="00BD738C" w:rsidRPr="00BD738C" w:rsidRDefault="00BD738C" w:rsidP="00BD738C">
      <w:pPr>
        <w:widowControl w:val="0"/>
        <w:autoSpaceDE w:val="0"/>
        <w:autoSpaceDN w:val="0"/>
        <w:adjustRightInd w:val="0"/>
        <w:ind w:firstLine="720"/>
        <w:jc w:val="both"/>
        <w:rPr>
          <w:sz w:val="18"/>
          <w:szCs w:val="18"/>
        </w:rPr>
      </w:pPr>
      <w:bookmarkStart w:id="23" w:name="sub_616"/>
      <w:bookmarkEnd w:id="22"/>
      <w:r w:rsidRPr="00BD738C">
        <w:rPr>
          <w:sz w:val="18"/>
          <w:szCs w:val="18"/>
        </w:rPr>
        <w:t>6) состав организационного комитета по проведению публичных слушаний;</w:t>
      </w:r>
    </w:p>
    <w:p w:rsidR="00BD738C" w:rsidRPr="00BD738C" w:rsidRDefault="00BD738C" w:rsidP="00BD738C">
      <w:pPr>
        <w:widowControl w:val="0"/>
        <w:autoSpaceDE w:val="0"/>
        <w:autoSpaceDN w:val="0"/>
        <w:adjustRightInd w:val="0"/>
        <w:ind w:firstLine="720"/>
        <w:jc w:val="both"/>
        <w:rPr>
          <w:sz w:val="18"/>
          <w:szCs w:val="18"/>
        </w:rPr>
      </w:pPr>
      <w:bookmarkStart w:id="24" w:name="sub_617"/>
      <w:bookmarkEnd w:id="23"/>
      <w:r w:rsidRPr="00BD738C">
        <w:rPr>
          <w:sz w:val="18"/>
          <w:szCs w:val="18"/>
        </w:rPr>
        <w:t>7) информацию о порядке определения результатов публичных слушаний.</w:t>
      </w:r>
    </w:p>
    <w:bookmarkEnd w:id="24"/>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В случае использования при проведении публичных слушаний федеральной государственной информационной системы «</w:t>
      </w:r>
      <w:hyperlink r:id="rId9" w:history="1">
        <w:r w:rsidRPr="00BD738C">
          <w:rPr>
            <w:color w:val="106BBE"/>
            <w:sz w:val="18"/>
            <w:szCs w:val="18"/>
          </w:rPr>
          <w:t>Единый портал</w:t>
        </w:r>
      </w:hyperlink>
      <w:r w:rsidRPr="00BD738C">
        <w:rPr>
          <w:sz w:val="18"/>
          <w:szCs w:val="18"/>
        </w:rPr>
        <w:t xml:space="preserve"> государственных и муниципальных услуг (функций)» решение о назначении публичных слушаний должно содержать указание на ее использование.</w:t>
      </w:r>
    </w:p>
    <w:p w:rsidR="00BD738C" w:rsidRPr="00BD738C" w:rsidRDefault="00BD738C" w:rsidP="00BD738C">
      <w:pPr>
        <w:spacing w:after="160"/>
        <w:ind w:firstLine="708"/>
        <w:jc w:val="both"/>
        <w:rPr>
          <w:sz w:val="18"/>
          <w:szCs w:val="18"/>
        </w:rPr>
      </w:pPr>
      <w:r w:rsidRPr="00BD738C">
        <w:rPr>
          <w:sz w:val="18"/>
          <w:szCs w:val="18"/>
        </w:rPr>
        <w:t>15. Решение о назначении публичных слушаний подлежит официальному опубликованию в порядке, предусмотренном для официального опубликования муниципальных правовых актов, не менее чем за десять дней до дня их проведения.</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Вместе с решением о назначении публичных слушаний, документами по вопросам, выносимым на публичные слушания, публикуется состав организационного комитета, а также его место нахождения, приемные дни и часы, контактные телефоны.</w:t>
      </w:r>
    </w:p>
    <w:p w:rsidR="00BD738C" w:rsidRDefault="00BD738C" w:rsidP="00BD738C">
      <w:pPr>
        <w:widowControl w:val="0"/>
        <w:autoSpaceDE w:val="0"/>
        <w:autoSpaceDN w:val="0"/>
        <w:adjustRightInd w:val="0"/>
        <w:ind w:firstLine="720"/>
        <w:jc w:val="both"/>
        <w:rPr>
          <w:sz w:val="18"/>
          <w:szCs w:val="18"/>
        </w:rPr>
      </w:pPr>
      <w:r w:rsidRPr="00BD738C">
        <w:rPr>
          <w:sz w:val="18"/>
          <w:szCs w:val="18"/>
        </w:rPr>
        <w:t>16. Решение об отказе в назначении публичных слушаний подлежит официальному опубликованию в порядке, предусмотренном для официального опубликования муниципальных правовых актов, в течение пяти рабочих дней со дня приятия такого решения.</w:t>
      </w:r>
    </w:p>
    <w:p w:rsidR="00BD738C" w:rsidRPr="00BD738C" w:rsidRDefault="00BD738C" w:rsidP="00BD738C">
      <w:pPr>
        <w:widowControl w:val="0"/>
        <w:autoSpaceDE w:val="0"/>
        <w:autoSpaceDN w:val="0"/>
        <w:adjustRightInd w:val="0"/>
        <w:ind w:firstLine="720"/>
        <w:jc w:val="both"/>
        <w:rPr>
          <w:sz w:val="18"/>
          <w:szCs w:val="18"/>
        </w:rPr>
      </w:pPr>
    </w:p>
    <w:p w:rsidR="00BD738C" w:rsidRPr="00BD738C" w:rsidRDefault="00BD738C" w:rsidP="00BD738C">
      <w:pPr>
        <w:widowControl w:val="0"/>
        <w:autoSpaceDE w:val="0"/>
        <w:autoSpaceDN w:val="0"/>
        <w:adjustRightInd w:val="0"/>
        <w:spacing w:before="108" w:after="108"/>
        <w:jc w:val="center"/>
        <w:outlineLvl w:val="0"/>
        <w:rPr>
          <w:b/>
          <w:bCs/>
          <w:sz w:val="18"/>
          <w:szCs w:val="18"/>
        </w:rPr>
      </w:pPr>
      <w:bookmarkStart w:id="25" w:name="sub_1400"/>
      <w:bookmarkEnd w:id="14"/>
      <w:r w:rsidRPr="00BD738C">
        <w:rPr>
          <w:b/>
          <w:bCs/>
          <w:sz w:val="18"/>
          <w:szCs w:val="18"/>
        </w:rPr>
        <w:t>4. Назначение публичных слушаний по инициативе Совета депутатов</w:t>
      </w:r>
      <w:bookmarkEnd w:id="25"/>
    </w:p>
    <w:p w:rsidR="00BD738C" w:rsidRPr="00BD738C" w:rsidRDefault="00BD738C" w:rsidP="00BD738C">
      <w:pPr>
        <w:widowControl w:val="0"/>
        <w:autoSpaceDE w:val="0"/>
        <w:autoSpaceDN w:val="0"/>
        <w:adjustRightInd w:val="0"/>
        <w:ind w:firstLine="720"/>
        <w:jc w:val="both"/>
        <w:rPr>
          <w:sz w:val="18"/>
          <w:szCs w:val="18"/>
        </w:rPr>
      </w:pPr>
      <w:bookmarkStart w:id="26" w:name="sub_10012"/>
      <w:r w:rsidRPr="00BD738C">
        <w:rPr>
          <w:sz w:val="18"/>
          <w:szCs w:val="18"/>
        </w:rPr>
        <w:t xml:space="preserve">17. 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 Публичные слушания назначаются решением </w:t>
      </w:r>
      <w:r w:rsidRPr="00BD738C">
        <w:rPr>
          <w:sz w:val="18"/>
          <w:szCs w:val="18"/>
        </w:rPr>
        <w:lastRenderedPageBreak/>
        <w:t>Советом депутатов, если за него проголосовало большинство от установленной численности депутатов Совета депутатов.</w:t>
      </w:r>
    </w:p>
    <w:p w:rsidR="00BD738C" w:rsidRPr="00BD738C" w:rsidRDefault="00BD738C" w:rsidP="00BD738C">
      <w:pPr>
        <w:spacing w:after="160"/>
        <w:ind w:firstLine="708"/>
        <w:rPr>
          <w:sz w:val="18"/>
          <w:szCs w:val="18"/>
        </w:rPr>
      </w:pPr>
      <w:r w:rsidRPr="00BD738C">
        <w:rPr>
          <w:sz w:val="18"/>
          <w:szCs w:val="18"/>
        </w:rPr>
        <w:t>18. Решение о назначении публичных слушаний должно содержать:</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1) наименование и предмет регулирования проекта муниципального правового акта, выносимого на публичные слушания;</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2) дату, время и место проведения публичных слушаний;</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3) форму проведения публичных слушаний;</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4) способы ознакомления с вынесенным на публичные слушания проектом муниципального правового акта, в том числе посредством его размещения на официальном сайте органа местного самоуправления муниципального образования в информационно-телекоммуникационной сети «Интернет»;</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5) способы представления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муниципального образования в информационно-телекоммуникационной сети «Интернет»;</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6) состав организационного комитета по проведению публичных слушаний;</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7) информацию о порядке определения результатов публичных слушаний.</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В случае использования при проведении публичных слушаний федеральной государственной информационной системы «</w:t>
      </w:r>
      <w:hyperlink r:id="rId10" w:history="1">
        <w:r w:rsidRPr="00BD738C">
          <w:rPr>
            <w:sz w:val="18"/>
            <w:szCs w:val="18"/>
          </w:rPr>
          <w:t>Единый портал</w:t>
        </w:r>
      </w:hyperlink>
      <w:r w:rsidRPr="00BD738C">
        <w:rPr>
          <w:sz w:val="18"/>
          <w:szCs w:val="18"/>
        </w:rPr>
        <w:t xml:space="preserve"> государственных и муниципальных услуг (функций)» решение о назначении публичных слушаний должно содержать указание на ее использование.</w:t>
      </w:r>
    </w:p>
    <w:p w:rsidR="00BD738C" w:rsidRPr="00BD738C" w:rsidRDefault="00BD738C" w:rsidP="00BD738C">
      <w:pPr>
        <w:spacing w:after="160"/>
        <w:ind w:firstLine="708"/>
        <w:jc w:val="both"/>
        <w:rPr>
          <w:sz w:val="18"/>
          <w:szCs w:val="18"/>
        </w:rPr>
      </w:pPr>
      <w:r w:rsidRPr="00BD738C">
        <w:rPr>
          <w:sz w:val="18"/>
          <w:szCs w:val="18"/>
        </w:rPr>
        <w:t>Решение о назначении публичных слушаний подлежит официальному опубликованию в порядке, предусмотренном для официального опубликования муниципальных правовых актов, не менее чем за десять дней до дня их проведения.</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Вместе с решением о назначении публичных слушаний, документами по вопросам, выносимым на публичные слушания, публикуется состав организационного комитета, а также его место нахождения, приемные дни и часы, контактные телефоны.</w:t>
      </w:r>
    </w:p>
    <w:p w:rsidR="00BD738C" w:rsidRPr="00BD738C" w:rsidRDefault="00BD738C" w:rsidP="00BD738C">
      <w:pPr>
        <w:widowControl w:val="0"/>
        <w:autoSpaceDE w:val="0"/>
        <w:autoSpaceDN w:val="0"/>
        <w:adjustRightInd w:val="0"/>
        <w:ind w:firstLine="708"/>
        <w:jc w:val="both"/>
        <w:rPr>
          <w:sz w:val="18"/>
          <w:szCs w:val="18"/>
        </w:rPr>
      </w:pPr>
      <w:bookmarkStart w:id="27" w:name="sub_10013"/>
      <w:bookmarkEnd w:id="26"/>
      <w:r w:rsidRPr="00BD738C">
        <w:rPr>
          <w:sz w:val="18"/>
          <w:szCs w:val="18"/>
        </w:rPr>
        <w:t>19. Подготовку и проведение публичных слушаний  обеспечивает организационный комитет по проведению публичных слушаний (далее – организационный комитет). Состав организационного комитета утверждается решением Совета депутатов Мордовско-Полянского сельского поселения Зубово-Полянского муниципального района. В состав организационного комитета включаются депутаты Совета депутатов, в том числе представители инициативной группы депутатов, представители Администрации Мордовско-Полянского сельского поселения Зубово-Полянского муниципального района.</w:t>
      </w:r>
      <w:bookmarkEnd w:id="27"/>
    </w:p>
    <w:p w:rsidR="00BD738C" w:rsidRPr="00BD738C" w:rsidRDefault="00BD738C" w:rsidP="00BD738C">
      <w:pPr>
        <w:widowControl w:val="0"/>
        <w:autoSpaceDE w:val="0"/>
        <w:autoSpaceDN w:val="0"/>
        <w:adjustRightInd w:val="0"/>
        <w:spacing w:before="108" w:after="108"/>
        <w:jc w:val="center"/>
        <w:outlineLvl w:val="0"/>
        <w:rPr>
          <w:b/>
          <w:bCs/>
          <w:sz w:val="18"/>
          <w:szCs w:val="18"/>
        </w:rPr>
      </w:pPr>
      <w:bookmarkStart w:id="28" w:name="sub_1500"/>
      <w:r w:rsidRPr="00BD738C">
        <w:rPr>
          <w:b/>
          <w:bCs/>
          <w:sz w:val="18"/>
          <w:szCs w:val="18"/>
        </w:rPr>
        <w:t>5. Назначение публичных слушаний по инициативе</w:t>
      </w:r>
      <w:r w:rsidRPr="00BD738C">
        <w:rPr>
          <w:b/>
          <w:bCs/>
          <w:sz w:val="18"/>
          <w:szCs w:val="18"/>
        </w:rPr>
        <w:br/>
        <w:t xml:space="preserve">Главы </w:t>
      </w:r>
      <w:r w:rsidRPr="00BD738C">
        <w:rPr>
          <w:b/>
          <w:sz w:val="18"/>
          <w:szCs w:val="18"/>
        </w:rPr>
        <w:t>Мордовско-Полянского сельского поселения Зубово-Полянского муниципального района</w:t>
      </w:r>
      <w:r w:rsidRPr="00BD738C">
        <w:rPr>
          <w:sz w:val="18"/>
          <w:szCs w:val="18"/>
        </w:rPr>
        <w:t xml:space="preserve"> </w:t>
      </w:r>
      <w:r w:rsidRPr="00BD738C">
        <w:rPr>
          <w:b/>
          <w:bCs/>
          <w:sz w:val="18"/>
          <w:szCs w:val="18"/>
        </w:rPr>
        <w:t>Республики Мордовия</w:t>
      </w:r>
      <w:bookmarkEnd w:id="28"/>
    </w:p>
    <w:p w:rsidR="00BD738C" w:rsidRPr="00BD738C" w:rsidRDefault="00BD738C" w:rsidP="00BD738C">
      <w:pPr>
        <w:widowControl w:val="0"/>
        <w:autoSpaceDE w:val="0"/>
        <w:autoSpaceDN w:val="0"/>
        <w:adjustRightInd w:val="0"/>
        <w:ind w:firstLine="720"/>
        <w:jc w:val="both"/>
        <w:rPr>
          <w:sz w:val="18"/>
          <w:szCs w:val="18"/>
        </w:rPr>
      </w:pPr>
      <w:bookmarkStart w:id="29" w:name="sub_10014"/>
      <w:r w:rsidRPr="00BD738C">
        <w:rPr>
          <w:sz w:val="18"/>
          <w:szCs w:val="18"/>
        </w:rPr>
        <w:t>20. Публичные слушания назначаются Главой Мордовско-Полянского сельского поселения Зубово-Полянского муниципального района посредством издания постановления Главы Мордовско-Полянского сельского поселения Зубово-Полянского муниципального района.</w:t>
      </w:r>
    </w:p>
    <w:p w:rsidR="00BD738C" w:rsidRPr="00BD738C" w:rsidRDefault="00BD738C" w:rsidP="00BD738C">
      <w:pPr>
        <w:spacing w:after="160"/>
        <w:ind w:firstLine="708"/>
        <w:rPr>
          <w:sz w:val="18"/>
          <w:szCs w:val="18"/>
        </w:rPr>
      </w:pPr>
      <w:r w:rsidRPr="00BD738C">
        <w:rPr>
          <w:sz w:val="18"/>
          <w:szCs w:val="18"/>
        </w:rPr>
        <w:t>21. Решение о назначении публичных слушаний должно содержать:</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1) наименование и предмет регулирования проекта муниципального правового акта, выносимого на публичные слушания;</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2) дату, время и место проведения публичных слушаний;</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3) форму проведения публичных слушаний;</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4) способы ознакомления с вынесенным на публичные слушания проектом муниципального правового акта, в том числе посредством его размещения на официальном сайте органа местного самоуправления муниципального образования в информационно-телекоммуникационной сети «Интернет»;</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5) способы представления замечаний и предложений по вынесенному на обсуждение проекту муниципального правового акта, в том числе посредством официального сайта органа местного самоуправления муниципального образования в информационно-телекоммуникационной сети «Интернет»;</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6) состав организационного комитета по проведению публичных слушаний;</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7) информацию о порядке определения результатов публичных слушаний.</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В случае использования при проведении публичных слушаний федеральной государственной информационной системы «</w:t>
      </w:r>
      <w:hyperlink r:id="rId11" w:history="1">
        <w:r w:rsidRPr="00BD738C">
          <w:rPr>
            <w:color w:val="106BBE"/>
            <w:sz w:val="18"/>
            <w:szCs w:val="18"/>
          </w:rPr>
          <w:t>Единый портал</w:t>
        </w:r>
      </w:hyperlink>
      <w:r w:rsidRPr="00BD738C">
        <w:rPr>
          <w:sz w:val="18"/>
          <w:szCs w:val="18"/>
        </w:rPr>
        <w:t xml:space="preserve"> государственных и муниципальных услуг (функций)» решение о назначении публичных слушаний должно содержать указание на ее использование.</w:t>
      </w:r>
    </w:p>
    <w:p w:rsidR="00BD738C" w:rsidRPr="00BD738C" w:rsidRDefault="00BD738C" w:rsidP="00BD738C">
      <w:pPr>
        <w:spacing w:after="160"/>
        <w:ind w:firstLine="708"/>
        <w:jc w:val="both"/>
        <w:rPr>
          <w:sz w:val="18"/>
          <w:szCs w:val="18"/>
        </w:rPr>
      </w:pPr>
      <w:r w:rsidRPr="00BD738C">
        <w:rPr>
          <w:sz w:val="18"/>
          <w:szCs w:val="18"/>
        </w:rPr>
        <w:t>Постановление Главы сельского поселения о проведении публичных слушаний подлежит официальному опубликованию в порядке, предусмотренном для официального опубликования муниципальных правовых актов, не менее чем за десять дней до дня их проведения.</w:t>
      </w:r>
    </w:p>
    <w:p w:rsidR="00BD738C" w:rsidRPr="00BD738C" w:rsidRDefault="00BD738C" w:rsidP="00BD738C">
      <w:pPr>
        <w:widowControl w:val="0"/>
        <w:autoSpaceDE w:val="0"/>
        <w:autoSpaceDN w:val="0"/>
        <w:adjustRightInd w:val="0"/>
        <w:ind w:firstLine="720"/>
        <w:jc w:val="both"/>
        <w:rPr>
          <w:sz w:val="18"/>
          <w:szCs w:val="18"/>
        </w:rPr>
      </w:pPr>
      <w:bookmarkStart w:id="30" w:name="sub_10015"/>
      <w:bookmarkEnd w:id="29"/>
      <w:r w:rsidRPr="00BD738C">
        <w:rPr>
          <w:sz w:val="18"/>
          <w:szCs w:val="18"/>
        </w:rPr>
        <w:t xml:space="preserve">22. </w:t>
      </w:r>
      <w:bookmarkStart w:id="31" w:name="sub_1600"/>
      <w:bookmarkEnd w:id="30"/>
      <w:r w:rsidRPr="00BD738C">
        <w:rPr>
          <w:sz w:val="18"/>
          <w:szCs w:val="18"/>
        </w:rPr>
        <w:t>Подготовку и проведение публичных слушаний  обеспечивает организационный комитет по проведению публичных слушаний (далее – организационный комитет). Состав организационного комитета утверждается Постановлением Главы Мордовско-Полянского сельского поселения Зубово-Полянского муниципального района. В состав организационного комитета включаются депутаты Совета депутатов (по согласованию), представители Администрации Мордовско-Полянского сельского поселения Зубово-Полянского муниципального района.</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Состав организационного комитета, а также его место нахождения, приемные дни и часы, контактные телефоны публикуется вместе с решением о назначении публичных слушаний, документами по вопросам, выносимым на публичные слушания.</w:t>
      </w:r>
    </w:p>
    <w:p w:rsidR="00BD738C" w:rsidRPr="00BD738C" w:rsidRDefault="00BD738C" w:rsidP="00BD738C">
      <w:pPr>
        <w:widowControl w:val="0"/>
        <w:autoSpaceDE w:val="0"/>
        <w:autoSpaceDN w:val="0"/>
        <w:adjustRightInd w:val="0"/>
        <w:spacing w:before="108" w:after="108"/>
        <w:jc w:val="center"/>
        <w:outlineLvl w:val="0"/>
        <w:rPr>
          <w:b/>
          <w:bCs/>
          <w:sz w:val="18"/>
          <w:szCs w:val="18"/>
        </w:rPr>
      </w:pPr>
      <w:bookmarkStart w:id="32" w:name="sub_1700"/>
      <w:bookmarkEnd w:id="31"/>
      <w:r w:rsidRPr="00BD738C">
        <w:rPr>
          <w:b/>
          <w:bCs/>
          <w:sz w:val="18"/>
          <w:szCs w:val="18"/>
        </w:rPr>
        <w:t>6. Подготовка к проведению публичных слушаний</w:t>
      </w:r>
      <w:bookmarkEnd w:id="32"/>
    </w:p>
    <w:p w:rsidR="00BD738C" w:rsidRPr="00BD738C" w:rsidRDefault="00BD738C" w:rsidP="00BD738C">
      <w:pPr>
        <w:widowControl w:val="0"/>
        <w:autoSpaceDE w:val="0"/>
        <w:autoSpaceDN w:val="0"/>
        <w:adjustRightInd w:val="0"/>
        <w:ind w:firstLine="720"/>
        <w:jc w:val="both"/>
        <w:rPr>
          <w:sz w:val="18"/>
          <w:szCs w:val="18"/>
        </w:rPr>
      </w:pPr>
      <w:bookmarkStart w:id="33" w:name="sub_10019"/>
      <w:r w:rsidRPr="00BD738C">
        <w:rPr>
          <w:sz w:val="18"/>
          <w:szCs w:val="18"/>
        </w:rPr>
        <w:t>23. Публичные слушания проводятся не позднее трех месяцев со дня принятия решения о назначении публичных слушаний.</w:t>
      </w:r>
    </w:p>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 xml:space="preserve">24.  Организационный комитет разрабатывает повестку дня публичных слушаний. Перед началом публичных </w:t>
      </w:r>
      <w:r w:rsidRPr="00BD738C">
        <w:rPr>
          <w:sz w:val="18"/>
          <w:szCs w:val="18"/>
        </w:rPr>
        <w:lastRenderedPageBreak/>
        <w:t>слушаний проводится регистрация участников публичных слушаний.</w:t>
      </w:r>
    </w:p>
    <w:p w:rsidR="00BD738C" w:rsidRPr="00BD738C" w:rsidRDefault="00BD738C" w:rsidP="00BD738C">
      <w:pPr>
        <w:widowControl w:val="0"/>
        <w:autoSpaceDE w:val="0"/>
        <w:autoSpaceDN w:val="0"/>
        <w:adjustRightInd w:val="0"/>
        <w:ind w:firstLine="720"/>
        <w:jc w:val="both"/>
        <w:rPr>
          <w:sz w:val="18"/>
          <w:szCs w:val="18"/>
        </w:rPr>
      </w:pPr>
      <w:bookmarkStart w:id="34" w:name="sub_10020"/>
      <w:bookmarkEnd w:id="33"/>
      <w:r w:rsidRPr="00BD738C">
        <w:rPr>
          <w:sz w:val="18"/>
          <w:szCs w:val="18"/>
        </w:rPr>
        <w:t>Житель Мордовско-Полянского сельского поселения Зубово-Полянского муниципального района Республики Мордовия, желающий выступать в публичных слушаниях, обязан зарегистрироваться в качестве выступающего.Организационный комитет проводит регистрацию выступающего, которому объявляется о времени, установленном для выступления.</w:t>
      </w:r>
    </w:p>
    <w:p w:rsidR="00BD738C" w:rsidRPr="00BD738C" w:rsidRDefault="00BD738C" w:rsidP="00BD738C">
      <w:pPr>
        <w:widowControl w:val="0"/>
        <w:autoSpaceDE w:val="0"/>
        <w:autoSpaceDN w:val="0"/>
        <w:adjustRightInd w:val="0"/>
        <w:ind w:firstLine="720"/>
        <w:jc w:val="both"/>
        <w:rPr>
          <w:sz w:val="18"/>
          <w:szCs w:val="18"/>
        </w:rPr>
      </w:pPr>
      <w:bookmarkStart w:id="35" w:name="sub_10021"/>
      <w:bookmarkEnd w:id="34"/>
      <w:r w:rsidRPr="00BD738C">
        <w:rPr>
          <w:sz w:val="18"/>
          <w:szCs w:val="18"/>
        </w:rPr>
        <w:t>25. В качестве выступающих на публичных слушаниях могут быть зарегистрированы должностные лица либо иные представители органов государственной власти, органов местного самоуправления, органов территориального общественного самоуправления, а также представители юридических лиц в случаях, установленных законодательством.</w:t>
      </w:r>
    </w:p>
    <w:p w:rsidR="00BD738C" w:rsidRPr="00BD738C" w:rsidRDefault="00BD738C" w:rsidP="00BD738C">
      <w:pPr>
        <w:widowControl w:val="0"/>
        <w:autoSpaceDE w:val="0"/>
        <w:autoSpaceDN w:val="0"/>
        <w:adjustRightInd w:val="0"/>
        <w:ind w:firstLine="720"/>
        <w:jc w:val="both"/>
        <w:rPr>
          <w:sz w:val="18"/>
          <w:szCs w:val="18"/>
        </w:rPr>
      </w:pPr>
      <w:bookmarkStart w:id="36" w:name="sub_10022"/>
      <w:bookmarkEnd w:id="35"/>
      <w:r w:rsidRPr="00BD738C">
        <w:rPr>
          <w:sz w:val="18"/>
          <w:szCs w:val="18"/>
        </w:rPr>
        <w:t>26. Регистрация выступающих прекращается за один день до дня проведения публичных слушаний.</w:t>
      </w:r>
    </w:p>
    <w:p w:rsidR="00BD738C" w:rsidRPr="00BD738C" w:rsidRDefault="00BD738C" w:rsidP="00BD738C">
      <w:pPr>
        <w:widowControl w:val="0"/>
        <w:autoSpaceDE w:val="0"/>
        <w:autoSpaceDN w:val="0"/>
        <w:adjustRightInd w:val="0"/>
        <w:ind w:firstLine="720"/>
        <w:jc w:val="both"/>
        <w:rPr>
          <w:sz w:val="18"/>
          <w:szCs w:val="18"/>
        </w:rPr>
      </w:pPr>
      <w:bookmarkStart w:id="37" w:name="sub_10023"/>
      <w:bookmarkEnd w:id="36"/>
      <w:r w:rsidRPr="00BD738C">
        <w:rPr>
          <w:sz w:val="18"/>
          <w:szCs w:val="18"/>
        </w:rPr>
        <w:t>27. Выступающие на публичных слушаниях жители Мордовско-Полянского сельского поселения Зубово-Полянского муниципального района Республики Мордовия и иные заинтересованные лица вправе представить в организационный комитет письменные предложения и замечания для включения их в протокол публичных слушаний.</w:t>
      </w:r>
    </w:p>
    <w:bookmarkEnd w:id="37"/>
    <w:p w:rsidR="00BD738C" w:rsidRPr="00BD738C" w:rsidRDefault="00BD738C" w:rsidP="00BD738C">
      <w:pPr>
        <w:widowControl w:val="0"/>
        <w:autoSpaceDE w:val="0"/>
        <w:autoSpaceDN w:val="0"/>
        <w:adjustRightInd w:val="0"/>
        <w:ind w:firstLine="720"/>
        <w:jc w:val="both"/>
        <w:rPr>
          <w:sz w:val="18"/>
          <w:szCs w:val="18"/>
        </w:rPr>
      </w:pPr>
      <w:r w:rsidRPr="00BD738C">
        <w:rPr>
          <w:sz w:val="18"/>
          <w:szCs w:val="18"/>
        </w:rPr>
        <w:t>В случае если внесенные предложения и замечания не соответствуют форме, предусмотренной в решении о назначении публичных слушаний, они подлежат отклонению организационным комитетом.</w:t>
      </w:r>
    </w:p>
    <w:p w:rsidR="00BD738C" w:rsidRPr="00BD738C" w:rsidRDefault="00BD738C" w:rsidP="00BD738C">
      <w:pPr>
        <w:widowControl w:val="0"/>
        <w:autoSpaceDE w:val="0"/>
        <w:autoSpaceDN w:val="0"/>
        <w:adjustRightInd w:val="0"/>
        <w:ind w:firstLine="720"/>
        <w:jc w:val="both"/>
        <w:rPr>
          <w:sz w:val="18"/>
          <w:szCs w:val="18"/>
        </w:rPr>
      </w:pPr>
      <w:bookmarkStart w:id="38" w:name="sub_10024"/>
      <w:r w:rsidRPr="00BD738C">
        <w:rPr>
          <w:sz w:val="18"/>
          <w:szCs w:val="18"/>
        </w:rPr>
        <w:t>28. При назначении публичных слушаний, Администрация Мордовско-Полянского сельского поселения Зубово-Полянского муниципального района муниципального района Республики Мордовия оказывает организационному комитету техническую и методическую поддержку.</w:t>
      </w:r>
      <w:bookmarkEnd w:id="38"/>
    </w:p>
    <w:p w:rsidR="00BD738C" w:rsidRPr="00BD738C" w:rsidRDefault="00BD738C" w:rsidP="00BD738C">
      <w:pPr>
        <w:widowControl w:val="0"/>
        <w:autoSpaceDE w:val="0"/>
        <w:autoSpaceDN w:val="0"/>
        <w:adjustRightInd w:val="0"/>
        <w:spacing w:before="108" w:after="108"/>
        <w:jc w:val="center"/>
        <w:outlineLvl w:val="0"/>
        <w:rPr>
          <w:b/>
          <w:bCs/>
          <w:sz w:val="18"/>
          <w:szCs w:val="18"/>
        </w:rPr>
      </w:pPr>
      <w:bookmarkStart w:id="39" w:name="sub_1800"/>
      <w:r w:rsidRPr="00BD738C">
        <w:rPr>
          <w:b/>
          <w:bCs/>
          <w:sz w:val="18"/>
          <w:szCs w:val="18"/>
        </w:rPr>
        <w:t>8. Проведение публичных слушаний</w:t>
      </w:r>
      <w:bookmarkEnd w:id="39"/>
    </w:p>
    <w:p w:rsidR="00BD738C" w:rsidRPr="00BD738C" w:rsidRDefault="00BD738C" w:rsidP="00BD738C">
      <w:pPr>
        <w:widowControl w:val="0"/>
        <w:autoSpaceDE w:val="0"/>
        <w:autoSpaceDN w:val="0"/>
        <w:adjustRightInd w:val="0"/>
        <w:ind w:firstLine="720"/>
        <w:jc w:val="both"/>
        <w:rPr>
          <w:sz w:val="18"/>
          <w:szCs w:val="18"/>
        </w:rPr>
      </w:pPr>
      <w:bookmarkStart w:id="40" w:name="sub_10026"/>
      <w:r w:rsidRPr="00BD738C">
        <w:rPr>
          <w:sz w:val="18"/>
          <w:szCs w:val="18"/>
        </w:rPr>
        <w:t>29. Публичные слушания открывает председатель  организационного комитета (далее - председательствующий).</w:t>
      </w:r>
    </w:p>
    <w:p w:rsidR="00BD738C" w:rsidRPr="00BD738C" w:rsidRDefault="00BD738C" w:rsidP="00BD738C">
      <w:pPr>
        <w:widowControl w:val="0"/>
        <w:autoSpaceDE w:val="0"/>
        <w:autoSpaceDN w:val="0"/>
        <w:adjustRightInd w:val="0"/>
        <w:ind w:firstLine="720"/>
        <w:jc w:val="both"/>
        <w:rPr>
          <w:sz w:val="18"/>
          <w:szCs w:val="18"/>
        </w:rPr>
      </w:pPr>
      <w:bookmarkStart w:id="41" w:name="sub_10027"/>
      <w:bookmarkEnd w:id="40"/>
      <w:r w:rsidRPr="00BD738C">
        <w:rPr>
          <w:sz w:val="18"/>
          <w:szCs w:val="18"/>
        </w:rPr>
        <w:t>30. Председательствующий информирует о порядке проведения публичных слушаний, объявляет о вопросе, вынесенном на публичные слушания.</w:t>
      </w:r>
    </w:p>
    <w:p w:rsidR="00BD738C" w:rsidRPr="00BD738C" w:rsidRDefault="00BD738C" w:rsidP="00BD738C">
      <w:pPr>
        <w:widowControl w:val="0"/>
        <w:autoSpaceDE w:val="0"/>
        <w:autoSpaceDN w:val="0"/>
        <w:adjustRightInd w:val="0"/>
        <w:ind w:firstLine="720"/>
        <w:jc w:val="both"/>
        <w:rPr>
          <w:sz w:val="18"/>
          <w:szCs w:val="18"/>
        </w:rPr>
      </w:pPr>
      <w:bookmarkStart w:id="42" w:name="sub_10028"/>
      <w:bookmarkEnd w:id="41"/>
      <w:r w:rsidRPr="00BD738C">
        <w:rPr>
          <w:sz w:val="18"/>
          <w:szCs w:val="18"/>
        </w:rPr>
        <w:t>31. После выступления председательствующего слово предоставляется зарегистрированным выступающим. Лицу, не зарегистрированному в качестве выступающего, слово может быть предоставлено по решению председательствующего. Время для выступления предоставляется не более 10 минут. В исключительных случаях, по решению председательствующего, время выступления может быть продлено.</w:t>
      </w:r>
    </w:p>
    <w:p w:rsidR="00BD738C" w:rsidRPr="00BD738C" w:rsidRDefault="00BD738C" w:rsidP="00BD738C">
      <w:pPr>
        <w:widowControl w:val="0"/>
        <w:autoSpaceDE w:val="0"/>
        <w:autoSpaceDN w:val="0"/>
        <w:adjustRightInd w:val="0"/>
        <w:ind w:firstLine="720"/>
        <w:jc w:val="both"/>
        <w:rPr>
          <w:sz w:val="18"/>
          <w:szCs w:val="18"/>
        </w:rPr>
      </w:pPr>
      <w:bookmarkStart w:id="43" w:name="sub_10029"/>
      <w:bookmarkEnd w:id="42"/>
      <w:r w:rsidRPr="00BD738C">
        <w:rPr>
          <w:sz w:val="18"/>
          <w:szCs w:val="18"/>
        </w:rPr>
        <w:t>32. Выступающий вправе передать председательствующему письменный текст своего выступления, а также материалы для обоснования своего мнения.</w:t>
      </w:r>
    </w:p>
    <w:p w:rsidR="00BD738C" w:rsidRPr="00BD738C" w:rsidRDefault="00BD738C" w:rsidP="00BD738C">
      <w:pPr>
        <w:widowControl w:val="0"/>
        <w:autoSpaceDE w:val="0"/>
        <w:autoSpaceDN w:val="0"/>
        <w:adjustRightInd w:val="0"/>
        <w:ind w:firstLine="720"/>
        <w:jc w:val="both"/>
        <w:rPr>
          <w:sz w:val="18"/>
          <w:szCs w:val="18"/>
        </w:rPr>
      </w:pPr>
      <w:bookmarkStart w:id="44" w:name="sub_10030"/>
      <w:bookmarkEnd w:id="43"/>
      <w:r w:rsidRPr="00BD738C">
        <w:rPr>
          <w:sz w:val="18"/>
          <w:szCs w:val="18"/>
        </w:rPr>
        <w:t>33. После окончания выступлений председательствующий предоставляет зарегистрированным выступающим право реплики. Время для реплики предоставляется не более 3 минут.</w:t>
      </w:r>
    </w:p>
    <w:p w:rsidR="00BD738C" w:rsidRPr="00BD738C" w:rsidRDefault="00BD738C" w:rsidP="00BD738C">
      <w:pPr>
        <w:widowControl w:val="0"/>
        <w:autoSpaceDE w:val="0"/>
        <w:autoSpaceDN w:val="0"/>
        <w:adjustRightInd w:val="0"/>
        <w:ind w:firstLine="720"/>
        <w:jc w:val="both"/>
        <w:rPr>
          <w:sz w:val="18"/>
          <w:szCs w:val="18"/>
        </w:rPr>
      </w:pPr>
      <w:bookmarkStart w:id="45" w:name="sub_10031"/>
      <w:bookmarkEnd w:id="44"/>
      <w:r w:rsidRPr="00BD738C">
        <w:rPr>
          <w:sz w:val="18"/>
          <w:szCs w:val="18"/>
        </w:rPr>
        <w:t>34. По окончанию выступлений с репликой председательствующий подводит предварительный итог публичных слушаний.</w:t>
      </w:r>
    </w:p>
    <w:p w:rsidR="00BD738C" w:rsidRPr="00BD738C" w:rsidRDefault="00BD738C" w:rsidP="00BD738C">
      <w:pPr>
        <w:widowControl w:val="0"/>
        <w:autoSpaceDE w:val="0"/>
        <w:autoSpaceDN w:val="0"/>
        <w:adjustRightInd w:val="0"/>
        <w:ind w:firstLine="720"/>
        <w:jc w:val="both"/>
        <w:rPr>
          <w:sz w:val="18"/>
          <w:szCs w:val="18"/>
        </w:rPr>
      </w:pPr>
      <w:bookmarkStart w:id="46" w:name="sub_10032"/>
      <w:bookmarkEnd w:id="45"/>
      <w:r w:rsidRPr="00BD738C">
        <w:rPr>
          <w:sz w:val="18"/>
          <w:szCs w:val="18"/>
        </w:rPr>
        <w:t>35. Ход публичных слушаний и выступления протоколируются. К протоколу прилагаются письменные предложения и замечания заинтересованных лиц.</w:t>
      </w:r>
    </w:p>
    <w:p w:rsidR="00BD738C" w:rsidRPr="00BD738C" w:rsidRDefault="00BD738C" w:rsidP="00BD738C">
      <w:pPr>
        <w:widowControl w:val="0"/>
        <w:autoSpaceDE w:val="0"/>
        <w:autoSpaceDN w:val="0"/>
        <w:adjustRightInd w:val="0"/>
        <w:ind w:firstLine="720"/>
        <w:jc w:val="both"/>
        <w:rPr>
          <w:sz w:val="18"/>
          <w:szCs w:val="18"/>
        </w:rPr>
      </w:pPr>
      <w:bookmarkStart w:id="47" w:name="sub_10033"/>
      <w:bookmarkEnd w:id="46"/>
      <w:r w:rsidRPr="00BD738C">
        <w:rPr>
          <w:sz w:val="18"/>
          <w:szCs w:val="18"/>
        </w:rPr>
        <w:t>36. Председательствующий вправе в любой момент объявить перерыв в публичных слушаниях с указанием времени перерыва.</w:t>
      </w:r>
      <w:bookmarkStart w:id="48" w:name="sub_1900"/>
      <w:bookmarkEnd w:id="47"/>
    </w:p>
    <w:p w:rsidR="00BD738C" w:rsidRPr="00BD738C" w:rsidRDefault="00BD738C" w:rsidP="00BD738C">
      <w:pPr>
        <w:widowControl w:val="0"/>
        <w:autoSpaceDE w:val="0"/>
        <w:autoSpaceDN w:val="0"/>
        <w:adjustRightInd w:val="0"/>
        <w:spacing w:before="108" w:after="108"/>
        <w:jc w:val="center"/>
        <w:outlineLvl w:val="0"/>
        <w:rPr>
          <w:b/>
          <w:bCs/>
          <w:sz w:val="18"/>
          <w:szCs w:val="18"/>
        </w:rPr>
      </w:pPr>
      <w:r w:rsidRPr="00BD738C">
        <w:rPr>
          <w:b/>
          <w:bCs/>
          <w:sz w:val="18"/>
          <w:szCs w:val="18"/>
        </w:rPr>
        <w:t>9. Результаты публичных слушаний</w:t>
      </w:r>
      <w:bookmarkEnd w:id="48"/>
    </w:p>
    <w:p w:rsidR="00BD738C" w:rsidRPr="00BD738C" w:rsidRDefault="00BD738C" w:rsidP="00BD738C">
      <w:pPr>
        <w:spacing w:after="160"/>
        <w:jc w:val="both"/>
        <w:rPr>
          <w:sz w:val="18"/>
          <w:szCs w:val="18"/>
        </w:rPr>
      </w:pPr>
      <w:bookmarkStart w:id="49" w:name="sub_10034"/>
      <w:r w:rsidRPr="00BD738C">
        <w:rPr>
          <w:sz w:val="18"/>
          <w:szCs w:val="18"/>
        </w:rPr>
        <w:t xml:space="preserve">          37. Не позднее десяти дней после проведения публичных слушаний организационный комитет составляет протокол о результатах публичных слушаний, в который включается обобщенная информация о числе зарегистрированных участников публичных слушаний, о ходе публичных слушаний, поступивших замечаниях и предложениях на проект муниципального правового акта, вынесенный на публичные слушания, и принятых на публичных слушаниях решениях, включая мотивированное обоснование их принятия (приложение №2).</w:t>
      </w:r>
      <w:bookmarkStart w:id="50" w:name="sub_10035"/>
      <w:bookmarkEnd w:id="49"/>
      <w:r w:rsidRPr="00BD738C">
        <w:rPr>
          <w:sz w:val="18"/>
          <w:szCs w:val="18"/>
        </w:rPr>
        <w:t xml:space="preserve">                                                                                                                                                                                                                                                                                                                                                                                                                                                                                                                                                                                                                                                                          </w:t>
      </w:r>
    </w:p>
    <w:p w:rsidR="00BD738C" w:rsidRDefault="00BD738C" w:rsidP="00BD738C">
      <w:pPr>
        <w:spacing w:after="160"/>
        <w:jc w:val="both"/>
        <w:rPr>
          <w:sz w:val="18"/>
          <w:szCs w:val="18"/>
        </w:rPr>
      </w:pPr>
      <w:r w:rsidRPr="00BD738C">
        <w:rPr>
          <w:sz w:val="18"/>
          <w:szCs w:val="18"/>
        </w:rPr>
        <w:t xml:space="preserve">          38. </w:t>
      </w:r>
      <w:bookmarkEnd w:id="50"/>
      <w:r w:rsidRPr="00BD738C">
        <w:rPr>
          <w:sz w:val="18"/>
          <w:szCs w:val="18"/>
        </w:rPr>
        <w:t>Результаты публичных слушаний подлежат обязательному рассмотрению Советом депутатов при рассмотрении проектов муниципальных правовых актов.</w:t>
      </w:r>
      <w:bookmarkStart w:id="51" w:name="sub_8004"/>
      <w:r w:rsidRPr="00BD738C">
        <w:rPr>
          <w:sz w:val="18"/>
          <w:szCs w:val="18"/>
        </w:rPr>
        <w:t xml:space="preserve">                                                                                                                                                                                                                                                                  </w:t>
      </w:r>
      <w:r>
        <w:rPr>
          <w:sz w:val="18"/>
          <w:szCs w:val="18"/>
        </w:rPr>
        <w:t xml:space="preserve">                                                                                          </w:t>
      </w:r>
    </w:p>
    <w:p w:rsidR="00BD738C" w:rsidRDefault="00BD738C" w:rsidP="00BD738C">
      <w:pPr>
        <w:spacing w:after="160"/>
        <w:jc w:val="both"/>
        <w:rPr>
          <w:sz w:val="18"/>
          <w:szCs w:val="18"/>
        </w:rPr>
      </w:pPr>
      <w:r>
        <w:rPr>
          <w:sz w:val="18"/>
          <w:szCs w:val="18"/>
        </w:rPr>
        <w:t xml:space="preserve">          </w:t>
      </w:r>
      <w:r w:rsidRPr="00BD738C">
        <w:rPr>
          <w:sz w:val="18"/>
          <w:szCs w:val="18"/>
        </w:rPr>
        <w:t>39. Результаты публичных слушаний, включая мотивированное обоснование принятых решений, подлежат обнародованию.</w:t>
      </w:r>
      <w:bookmarkStart w:id="52" w:name="sub_8005"/>
      <w:bookmarkEnd w:id="51"/>
    </w:p>
    <w:p w:rsidR="00BD738C" w:rsidRPr="00BD738C" w:rsidRDefault="00BD738C" w:rsidP="00BD738C">
      <w:pPr>
        <w:spacing w:after="160"/>
        <w:jc w:val="both"/>
        <w:rPr>
          <w:sz w:val="18"/>
          <w:szCs w:val="18"/>
        </w:rPr>
      </w:pPr>
      <w:r>
        <w:rPr>
          <w:sz w:val="18"/>
          <w:szCs w:val="18"/>
        </w:rPr>
        <w:t xml:space="preserve">          </w:t>
      </w:r>
      <w:r w:rsidRPr="00BD738C">
        <w:rPr>
          <w:sz w:val="18"/>
          <w:szCs w:val="18"/>
        </w:rPr>
        <w:t>40. Результаты публичных слушаний носят рекомендательный х</w:t>
      </w:r>
      <w:bookmarkStart w:id="53" w:name="sub_10000"/>
      <w:bookmarkEnd w:id="52"/>
      <w:r>
        <w:rPr>
          <w:sz w:val="18"/>
          <w:szCs w:val="18"/>
        </w:rPr>
        <w:t>арактер</w:t>
      </w:r>
    </w:p>
    <w:p w:rsidR="00BD738C" w:rsidRPr="00BD738C" w:rsidRDefault="00BD738C" w:rsidP="00BD738C">
      <w:pPr>
        <w:widowControl w:val="0"/>
        <w:autoSpaceDE w:val="0"/>
        <w:autoSpaceDN w:val="0"/>
        <w:adjustRightInd w:val="0"/>
        <w:ind w:firstLine="720"/>
        <w:jc w:val="both"/>
        <w:rPr>
          <w:sz w:val="18"/>
          <w:szCs w:val="18"/>
        </w:rPr>
      </w:pPr>
    </w:p>
    <w:p w:rsidR="00BD738C" w:rsidRDefault="00BD738C" w:rsidP="00BD738C">
      <w:pPr>
        <w:widowControl w:val="0"/>
        <w:tabs>
          <w:tab w:val="left" w:pos="7755"/>
          <w:tab w:val="right" w:pos="9358"/>
        </w:tabs>
        <w:autoSpaceDE w:val="0"/>
        <w:autoSpaceDN w:val="0"/>
        <w:adjustRightInd w:val="0"/>
        <w:ind w:firstLine="720"/>
        <w:rPr>
          <w:bCs/>
          <w:sz w:val="18"/>
          <w:szCs w:val="18"/>
        </w:rPr>
      </w:pPr>
      <w:r>
        <w:rPr>
          <w:bCs/>
          <w:sz w:val="18"/>
          <w:szCs w:val="18"/>
        </w:rPr>
        <w:tab/>
      </w:r>
    </w:p>
    <w:p w:rsidR="00BD738C" w:rsidRDefault="00BD738C" w:rsidP="00BD738C">
      <w:pPr>
        <w:widowControl w:val="0"/>
        <w:tabs>
          <w:tab w:val="left" w:pos="7755"/>
          <w:tab w:val="right" w:pos="9358"/>
        </w:tabs>
        <w:autoSpaceDE w:val="0"/>
        <w:autoSpaceDN w:val="0"/>
        <w:adjustRightInd w:val="0"/>
        <w:ind w:firstLine="720"/>
        <w:rPr>
          <w:bCs/>
          <w:sz w:val="18"/>
          <w:szCs w:val="18"/>
        </w:rPr>
      </w:pPr>
    </w:p>
    <w:p w:rsidR="00BD738C" w:rsidRDefault="00BD738C" w:rsidP="00BD738C">
      <w:pPr>
        <w:widowControl w:val="0"/>
        <w:tabs>
          <w:tab w:val="left" w:pos="7755"/>
          <w:tab w:val="right" w:pos="9358"/>
        </w:tabs>
        <w:autoSpaceDE w:val="0"/>
        <w:autoSpaceDN w:val="0"/>
        <w:adjustRightInd w:val="0"/>
        <w:ind w:firstLine="720"/>
        <w:rPr>
          <w:bCs/>
          <w:sz w:val="18"/>
          <w:szCs w:val="18"/>
        </w:rPr>
      </w:pPr>
    </w:p>
    <w:p w:rsidR="00BD738C" w:rsidRDefault="00BD738C" w:rsidP="00BD738C">
      <w:pPr>
        <w:widowControl w:val="0"/>
        <w:tabs>
          <w:tab w:val="left" w:pos="7755"/>
          <w:tab w:val="right" w:pos="9358"/>
        </w:tabs>
        <w:autoSpaceDE w:val="0"/>
        <w:autoSpaceDN w:val="0"/>
        <w:adjustRightInd w:val="0"/>
        <w:ind w:firstLine="720"/>
        <w:rPr>
          <w:bCs/>
          <w:sz w:val="18"/>
          <w:szCs w:val="18"/>
        </w:rPr>
      </w:pPr>
    </w:p>
    <w:p w:rsidR="00BD738C" w:rsidRDefault="00BD738C" w:rsidP="00BD738C">
      <w:pPr>
        <w:widowControl w:val="0"/>
        <w:tabs>
          <w:tab w:val="left" w:pos="7755"/>
          <w:tab w:val="right" w:pos="9358"/>
        </w:tabs>
        <w:autoSpaceDE w:val="0"/>
        <w:autoSpaceDN w:val="0"/>
        <w:adjustRightInd w:val="0"/>
        <w:ind w:firstLine="720"/>
        <w:rPr>
          <w:bCs/>
          <w:sz w:val="18"/>
          <w:szCs w:val="18"/>
        </w:rPr>
      </w:pPr>
    </w:p>
    <w:p w:rsidR="00BD738C" w:rsidRDefault="00BD738C" w:rsidP="00BD738C">
      <w:pPr>
        <w:widowControl w:val="0"/>
        <w:tabs>
          <w:tab w:val="left" w:pos="7755"/>
          <w:tab w:val="right" w:pos="9358"/>
        </w:tabs>
        <w:autoSpaceDE w:val="0"/>
        <w:autoSpaceDN w:val="0"/>
        <w:adjustRightInd w:val="0"/>
        <w:ind w:firstLine="720"/>
        <w:rPr>
          <w:bCs/>
          <w:sz w:val="18"/>
          <w:szCs w:val="18"/>
        </w:rPr>
      </w:pPr>
    </w:p>
    <w:p w:rsidR="00BD738C" w:rsidRDefault="00BD738C" w:rsidP="00BD738C">
      <w:pPr>
        <w:widowControl w:val="0"/>
        <w:tabs>
          <w:tab w:val="left" w:pos="7755"/>
          <w:tab w:val="right" w:pos="9358"/>
        </w:tabs>
        <w:autoSpaceDE w:val="0"/>
        <w:autoSpaceDN w:val="0"/>
        <w:adjustRightInd w:val="0"/>
        <w:ind w:firstLine="720"/>
        <w:rPr>
          <w:bCs/>
          <w:sz w:val="18"/>
          <w:szCs w:val="18"/>
        </w:rPr>
      </w:pPr>
    </w:p>
    <w:p w:rsidR="00BD738C" w:rsidRDefault="00BD738C" w:rsidP="00BD738C">
      <w:pPr>
        <w:widowControl w:val="0"/>
        <w:tabs>
          <w:tab w:val="left" w:pos="7755"/>
          <w:tab w:val="right" w:pos="9358"/>
        </w:tabs>
        <w:autoSpaceDE w:val="0"/>
        <w:autoSpaceDN w:val="0"/>
        <w:adjustRightInd w:val="0"/>
        <w:ind w:firstLine="720"/>
        <w:rPr>
          <w:bCs/>
          <w:sz w:val="18"/>
          <w:szCs w:val="18"/>
        </w:rPr>
      </w:pPr>
    </w:p>
    <w:p w:rsidR="001818A0" w:rsidRDefault="001818A0" w:rsidP="00BD738C">
      <w:pPr>
        <w:widowControl w:val="0"/>
        <w:tabs>
          <w:tab w:val="left" w:pos="7755"/>
          <w:tab w:val="right" w:pos="9358"/>
        </w:tabs>
        <w:autoSpaceDE w:val="0"/>
        <w:autoSpaceDN w:val="0"/>
        <w:adjustRightInd w:val="0"/>
        <w:ind w:firstLine="720"/>
        <w:rPr>
          <w:bCs/>
          <w:sz w:val="18"/>
          <w:szCs w:val="18"/>
        </w:rPr>
      </w:pPr>
    </w:p>
    <w:p w:rsidR="001818A0" w:rsidRDefault="001818A0" w:rsidP="00BD738C">
      <w:pPr>
        <w:widowControl w:val="0"/>
        <w:tabs>
          <w:tab w:val="left" w:pos="7755"/>
          <w:tab w:val="right" w:pos="9358"/>
        </w:tabs>
        <w:autoSpaceDE w:val="0"/>
        <w:autoSpaceDN w:val="0"/>
        <w:adjustRightInd w:val="0"/>
        <w:ind w:firstLine="720"/>
        <w:rPr>
          <w:bCs/>
          <w:sz w:val="18"/>
          <w:szCs w:val="18"/>
        </w:rPr>
      </w:pPr>
    </w:p>
    <w:p w:rsidR="001818A0" w:rsidRDefault="001818A0" w:rsidP="00BD738C">
      <w:pPr>
        <w:widowControl w:val="0"/>
        <w:tabs>
          <w:tab w:val="left" w:pos="7755"/>
          <w:tab w:val="right" w:pos="9358"/>
        </w:tabs>
        <w:autoSpaceDE w:val="0"/>
        <w:autoSpaceDN w:val="0"/>
        <w:adjustRightInd w:val="0"/>
        <w:ind w:firstLine="720"/>
        <w:rPr>
          <w:bCs/>
          <w:sz w:val="18"/>
          <w:szCs w:val="18"/>
        </w:rPr>
      </w:pPr>
    </w:p>
    <w:p w:rsidR="001818A0" w:rsidRDefault="001818A0" w:rsidP="00BD738C">
      <w:pPr>
        <w:widowControl w:val="0"/>
        <w:tabs>
          <w:tab w:val="left" w:pos="7755"/>
          <w:tab w:val="right" w:pos="9358"/>
        </w:tabs>
        <w:autoSpaceDE w:val="0"/>
        <w:autoSpaceDN w:val="0"/>
        <w:adjustRightInd w:val="0"/>
        <w:ind w:firstLine="720"/>
        <w:rPr>
          <w:bCs/>
          <w:sz w:val="18"/>
          <w:szCs w:val="18"/>
        </w:rPr>
      </w:pPr>
    </w:p>
    <w:p w:rsidR="001818A0" w:rsidRDefault="001818A0" w:rsidP="00BD738C">
      <w:pPr>
        <w:widowControl w:val="0"/>
        <w:tabs>
          <w:tab w:val="left" w:pos="7755"/>
          <w:tab w:val="right" w:pos="9358"/>
        </w:tabs>
        <w:autoSpaceDE w:val="0"/>
        <w:autoSpaceDN w:val="0"/>
        <w:adjustRightInd w:val="0"/>
        <w:ind w:firstLine="720"/>
        <w:rPr>
          <w:bCs/>
          <w:sz w:val="18"/>
          <w:szCs w:val="18"/>
        </w:rPr>
      </w:pPr>
    </w:p>
    <w:p w:rsidR="001818A0" w:rsidRDefault="001818A0" w:rsidP="00BD738C">
      <w:pPr>
        <w:widowControl w:val="0"/>
        <w:tabs>
          <w:tab w:val="left" w:pos="7755"/>
          <w:tab w:val="right" w:pos="9358"/>
        </w:tabs>
        <w:autoSpaceDE w:val="0"/>
        <w:autoSpaceDN w:val="0"/>
        <w:adjustRightInd w:val="0"/>
        <w:ind w:firstLine="720"/>
        <w:rPr>
          <w:bCs/>
          <w:sz w:val="18"/>
          <w:szCs w:val="18"/>
        </w:rPr>
      </w:pPr>
    </w:p>
    <w:p w:rsidR="001818A0" w:rsidRDefault="001818A0" w:rsidP="00BD738C">
      <w:pPr>
        <w:widowControl w:val="0"/>
        <w:tabs>
          <w:tab w:val="left" w:pos="7755"/>
          <w:tab w:val="right" w:pos="9358"/>
        </w:tabs>
        <w:autoSpaceDE w:val="0"/>
        <w:autoSpaceDN w:val="0"/>
        <w:adjustRightInd w:val="0"/>
        <w:ind w:firstLine="720"/>
        <w:rPr>
          <w:bCs/>
          <w:sz w:val="18"/>
          <w:szCs w:val="18"/>
        </w:rPr>
      </w:pPr>
    </w:p>
    <w:p w:rsidR="00BD738C" w:rsidRDefault="00BD738C" w:rsidP="00BD738C">
      <w:pPr>
        <w:widowControl w:val="0"/>
        <w:tabs>
          <w:tab w:val="left" w:pos="7755"/>
          <w:tab w:val="right" w:pos="9358"/>
        </w:tabs>
        <w:autoSpaceDE w:val="0"/>
        <w:autoSpaceDN w:val="0"/>
        <w:adjustRightInd w:val="0"/>
        <w:ind w:firstLine="720"/>
        <w:rPr>
          <w:bCs/>
          <w:sz w:val="18"/>
          <w:szCs w:val="18"/>
        </w:rPr>
      </w:pPr>
    </w:p>
    <w:p w:rsidR="00BD738C" w:rsidRDefault="00BD738C" w:rsidP="00BD738C">
      <w:pPr>
        <w:widowControl w:val="0"/>
        <w:tabs>
          <w:tab w:val="left" w:pos="7755"/>
          <w:tab w:val="right" w:pos="9358"/>
        </w:tabs>
        <w:autoSpaceDE w:val="0"/>
        <w:autoSpaceDN w:val="0"/>
        <w:adjustRightInd w:val="0"/>
        <w:ind w:firstLine="720"/>
        <w:rPr>
          <w:bCs/>
          <w:sz w:val="18"/>
          <w:szCs w:val="18"/>
        </w:rPr>
      </w:pPr>
    </w:p>
    <w:p w:rsidR="00BD738C" w:rsidRDefault="00BD738C" w:rsidP="00BD738C">
      <w:pPr>
        <w:widowControl w:val="0"/>
        <w:tabs>
          <w:tab w:val="left" w:pos="7755"/>
          <w:tab w:val="right" w:pos="9358"/>
        </w:tabs>
        <w:autoSpaceDE w:val="0"/>
        <w:autoSpaceDN w:val="0"/>
        <w:adjustRightInd w:val="0"/>
        <w:ind w:firstLine="720"/>
        <w:rPr>
          <w:bCs/>
          <w:sz w:val="18"/>
          <w:szCs w:val="18"/>
        </w:rPr>
      </w:pPr>
    </w:p>
    <w:p w:rsidR="00BD738C" w:rsidRDefault="00BD738C" w:rsidP="00BD738C">
      <w:pPr>
        <w:widowControl w:val="0"/>
        <w:tabs>
          <w:tab w:val="left" w:pos="7755"/>
          <w:tab w:val="right" w:pos="9358"/>
        </w:tabs>
        <w:autoSpaceDE w:val="0"/>
        <w:autoSpaceDN w:val="0"/>
        <w:adjustRightInd w:val="0"/>
        <w:ind w:firstLine="720"/>
        <w:rPr>
          <w:bCs/>
          <w:sz w:val="18"/>
          <w:szCs w:val="18"/>
        </w:rPr>
      </w:pPr>
    </w:p>
    <w:p w:rsidR="00BD738C" w:rsidRPr="00BD738C" w:rsidRDefault="00BD738C" w:rsidP="00BD738C">
      <w:pPr>
        <w:widowControl w:val="0"/>
        <w:tabs>
          <w:tab w:val="left" w:pos="7755"/>
          <w:tab w:val="right" w:pos="9358"/>
        </w:tabs>
        <w:autoSpaceDE w:val="0"/>
        <w:autoSpaceDN w:val="0"/>
        <w:adjustRightInd w:val="0"/>
        <w:ind w:firstLine="720"/>
        <w:rPr>
          <w:sz w:val="18"/>
          <w:szCs w:val="18"/>
        </w:rPr>
      </w:pPr>
      <w:r>
        <w:rPr>
          <w:bCs/>
          <w:sz w:val="18"/>
          <w:szCs w:val="18"/>
        </w:rPr>
        <w:lastRenderedPageBreak/>
        <w:tab/>
      </w:r>
      <w:r w:rsidRPr="00BD738C">
        <w:rPr>
          <w:bCs/>
          <w:sz w:val="18"/>
          <w:szCs w:val="18"/>
        </w:rPr>
        <w:t>Приложение № 1</w:t>
      </w:r>
    </w:p>
    <w:bookmarkEnd w:id="53"/>
    <w:p w:rsidR="00BD738C" w:rsidRPr="00BD738C" w:rsidRDefault="00BD738C" w:rsidP="00BD738C">
      <w:pPr>
        <w:widowControl w:val="0"/>
        <w:autoSpaceDE w:val="0"/>
        <w:autoSpaceDN w:val="0"/>
        <w:adjustRightInd w:val="0"/>
        <w:ind w:firstLine="720"/>
        <w:jc w:val="right"/>
        <w:rPr>
          <w:sz w:val="18"/>
          <w:szCs w:val="18"/>
        </w:rPr>
      </w:pPr>
      <w:r w:rsidRPr="00BD738C">
        <w:rPr>
          <w:bCs/>
          <w:sz w:val="18"/>
          <w:szCs w:val="18"/>
        </w:rPr>
        <w:t xml:space="preserve">к </w:t>
      </w:r>
      <w:hyperlink w:anchor="sub_1000" w:history="1">
        <w:r w:rsidRPr="00BD738C">
          <w:rPr>
            <w:sz w:val="18"/>
            <w:szCs w:val="18"/>
          </w:rPr>
          <w:t>Положению</w:t>
        </w:r>
      </w:hyperlink>
      <w:r w:rsidRPr="00BD738C">
        <w:rPr>
          <w:bCs/>
          <w:sz w:val="18"/>
          <w:szCs w:val="18"/>
        </w:rPr>
        <w:t xml:space="preserve"> о порядке</w:t>
      </w:r>
    </w:p>
    <w:p w:rsidR="00BD738C" w:rsidRPr="00BD738C" w:rsidRDefault="00BD738C" w:rsidP="00BD738C">
      <w:pPr>
        <w:widowControl w:val="0"/>
        <w:autoSpaceDE w:val="0"/>
        <w:autoSpaceDN w:val="0"/>
        <w:adjustRightInd w:val="0"/>
        <w:ind w:firstLine="720"/>
        <w:jc w:val="right"/>
        <w:rPr>
          <w:sz w:val="18"/>
          <w:szCs w:val="18"/>
        </w:rPr>
      </w:pPr>
      <w:r w:rsidRPr="00BD738C">
        <w:rPr>
          <w:bCs/>
          <w:sz w:val="18"/>
          <w:szCs w:val="18"/>
        </w:rPr>
        <w:t>проведения публичных слушаний</w:t>
      </w:r>
    </w:p>
    <w:p w:rsidR="00BD738C" w:rsidRPr="00BD738C" w:rsidRDefault="00BD738C" w:rsidP="00BD738C">
      <w:pPr>
        <w:widowControl w:val="0"/>
        <w:autoSpaceDE w:val="0"/>
        <w:autoSpaceDN w:val="0"/>
        <w:adjustRightInd w:val="0"/>
        <w:ind w:firstLine="720"/>
        <w:jc w:val="right"/>
        <w:rPr>
          <w:sz w:val="18"/>
          <w:szCs w:val="18"/>
        </w:rPr>
      </w:pPr>
      <w:r w:rsidRPr="00BD738C">
        <w:rPr>
          <w:bCs/>
          <w:sz w:val="18"/>
          <w:szCs w:val="18"/>
        </w:rPr>
        <w:t xml:space="preserve">в </w:t>
      </w:r>
      <w:r w:rsidRPr="00BD738C">
        <w:rPr>
          <w:sz w:val="18"/>
          <w:szCs w:val="18"/>
        </w:rPr>
        <w:t>______ сельском  поселении</w:t>
      </w:r>
    </w:p>
    <w:p w:rsidR="00BD738C" w:rsidRPr="00BD738C" w:rsidRDefault="00BD738C" w:rsidP="00BD738C">
      <w:pPr>
        <w:widowControl w:val="0"/>
        <w:autoSpaceDE w:val="0"/>
        <w:autoSpaceDN w:val="0"/>
        <w:adjustRightInd w:val="0"/>
        <w:ind w:firstLine="720"/>
        <w:jc w:val="right"/>
        <w:rPr>
          <w:sz w:val="18"/>
          <w:szCs w:val="18"/>
        </w:rPr>
      </w:pPr>
      <w:r w:rsidRPr="00BD738C">
        <w:rPr>
          <w:bCs/>
          <w:sz w:val="18"/>
          <w:szCs w:val="18"/>
        </w:rPr>
        <w:t xml:space="preserve"> _______________</w:t>
      </w:r>
    </w:p>
    <w:p w:rsidR="00BD738C" w:rsidRPr="00BD738C" w:rsidRDefault="00BD738C" w:rsidP="00BD738C">
      <w:pPr>
        <w:widowControl w:val="0"/>
        <w:autoSpaceDE w:val="0"/>
        <w:autoSpaceDN w:val="0"/>
        <w:adjustRightInd w:val="0"/>
        <w:ind w:firstLine="720"/>
        <w:jc w:val="right"/>
        <w:rPr>
          <w:sz w:val="18"/>
          <w:szCs w:val="18"/>
        </w:rPr>
      </w:pPr>
      <w:r w:rsidRPr="00BD738C">
        <w:rPr>
          <w:sz w:val="18"/>
          <w:szCs w:val="18"/>
        </w:rPr>
        <w:t>муниципального района</w:t>
      </w:r>
    </w:p>
    <w:p w:rsidR="00BD738C" w:rsidRPr="00BD738C" w:rsidRDefault="00BD738C" w:rsidP="00BD738C">
      <w:pPr>
        <w:widowControl w:val="0"/>
        <w:autoSpaceDE w:val="0"/>
        <w:autoSpaceDN w:val="0"/>
        <w:adjustRightInd w:val="0"/>
        <w:ind w:firstLine="720"/>
        <w:jc w:val="right"/>
        <w:rPr>
          <w:sz w:val="18"/>
          <w:szCs w:val="18"/>
        </w:rPr>
      </w:pPr>
      <w:r w:rsidRPr="00BD738C">
        <w:rPr>
          <w:sz w:val="18"/>
          <w:szCs w:val="18"/>
        </w:rPr>
        <w:t xml:space="preserve"> Республики Мордовия</w:t>
      </w:r>
    </w:p>
    <w:p w:rsidR="00BD738C" w:rsidRPr="00BD738C" w:rsidRDefault="00BD738C" w:rsidP="00BD738C">
      <w:pPr>
        <w:widowControl w:val="0"/>
        <w:autoSpaceDE w:val="0"/>
        <w:autoSpaceDN w:val="0"/>
        <w:adjustRightInd w:val="0"/>
        <w:spacing w:before="108" w:after="108"/>
        <w:jc w:val="center"/>
        <w:outlineLvl w:val="0"/>
        <w:rPr>
          <w:b/>
          <w:bCs/>
          <w:sz w:val="18"/>
          <w:szCs w:val="18"/>
        </w:rPr>
      </w:pPr>
      <w:r w:rsidRPr="00BD738C">
        <w:rPr>
          <w:b/>
          <w:bCs/>
          <w:sz w:val="18"/>
          <w:szCs w:val="18"/>
        </w:rPr>
        <w:t>Список</w:t>
      </w:r>
      <w:r w:rsidRPr="00BD738C">
        <w:rPr>
          <w:b/>
          <w:bCs/>
          <w:sz w:val="18"/>
          <w:szCs w:val="18"/>
        </w:rPr>
        <w:br/>
        <w:t>инициативной группы</w:t>
      </w:r>
    </w:p>
    <w:p w:rsidR="00BD738C" w:rsidRPr="00BD738C" w:rsidRDefault="00BD738C" w:rsidP="00BD738C">
      <w:pPr>
        <w:widowControl w:val="0"/>
        <w:autoSpaceDE w:val="0"/>
        <w:autoSpaceDN w:val="0"/>
        <w:adjustRightInd w:val="0"/>
        <w:ind w:firstLine="720"/>
        <w:jc w:val="both"/>
        <w:rPr>
          <w:sz w:val="18"/>
          <w:szCs w:val="1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58"/>
        <w:gridCol w:w="2097"/>
        <w:gridCol w:w="3762"/>
        <w:gridCol w:w="2268"/>
      </w:tblGrid>
      <w:tr w:rsidR="00BD738C" w:rsidRPr="00BD738C" w:rsidTr="00345947">
        <w:tc>
          <w:tcPr>
            <w:tcW w:w="1258" w:type="dxa"/>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N п/п</w:t>
            </w:r>
          </w:p>
        </w:tc>
        <w:tc>
          <w:tcPr>
            <w:tcW w:w="2097"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Фамилия, имя, отчество, дата рождения</w:t>
            </w:r>
          </w:p>
        </w:tc>
        <w:tc>
          <w:tcPr>
            <w:tcW w:w="3762"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Адрес места жительства</w:t>
            </w:r>
          </w:p>
        </w:tc>
        <w:tc>
          <w:tcPr>
            <w:tcW w:w="2268"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Личная подпись, дата внесения</w:t>
            </w:r>
          </w:p>
        </w:tc>
      </w:tr>
      <w:tr w:rsidR="00BD738C" w:rsidRPr="00BD738C" w:rsidTr="00345947">
        <w:tc>
          <w:tcPr>
            <w:tcW w:w="1258" w:type="dxa"/>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097"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3762"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both"/>
              <w:rPr>
                <w:sz w:val="18"/>
                <w:szCs w:val="18"/>
              </w:rPr>
            </w:pPr>
          </w:p>
        </w:tc>
      </w:tr>
      <w:tr w:rsidR="00BD738C" w:rsidRPr="00BD738C" w:rsidTr="00345947">
        <w:tc>
          <w:tcPr>
            <w:tcW w:w="1258" w:type="dxa"/>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097"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3762"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both"/>
              <w:rPr>
                <w:sz w:val="18"/>
                <w:szCs w:val="18"/>
              </w:rPr>
            </w:pPr>
          </w:p>
        </w:tc>
      </w:tr>
      <w:tr w:rsidR="00BD738C" w:rsidRPr="00BD738C" w:rsidTr="00345947">
        <w:tc>
          <w:tcPr>
            <w:tcW w:w="1258" w:type="dxa"/>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097"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3762"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both"/>
              <w:rPr>
                <w:sz w:val="18"/>
                <w:szCs w:val="18"/>
              </w:rPr>
            </w:pPr>
          </w:p>
        </w:tc>
      </w:tr>
      <w:tr w:rsidR="00BD738C" w:rsidRPr="00BD738C" w:rsidTr="00345947">
        <w:tc>
          <w:tcPr>
            <w:tcW w:w="1258" w:type="dxa"/>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097"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3762"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both"/>
              <w:rPr>
                <w:sz w:val="18"/>
                <w:szCs w:val="18"/>
              </w:rPr>
            </w:pPr>
          </w:p>
        </w:tc>
      </w:tr>
      <w:tr w:rsidR="00BD738C" w:rsidRPr="00BD738C" w:rsidTr="00345947">
        <w:tc>
          <w:tcPr>
            <w:tcW w:w="1258" w:type="dxa"/>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097"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3762"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both"/>
              <w:rPr>
                <w:sz w:val="18"/>
                <w:szCs w:val="18"/>
              </w:rPr>
            </w:pPr>
          </w:p>
        </w:tc>
      </w:tr>
      <w:tr w:rsidR="00BD738C" w:rsidRPr="00BD738C" w:rsidTr="00345947">
        <w:tc>
          <w:tcPr>
            <w:tcW w:w="1258" w:type="dxa"/>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097"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3762"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both"/>
              <w:rPr>
                <w:sz w:val="18"/>
                <w:szCs w:val="18"/>
              </w:rPr>
            </w:pPr>
          </w:p>
        </w:tc>
      </w:tr>
      <w:tr w:rsidR="00BD738C" w:rsidRPr="00BD738C" w:rsidTr="00345947">
        <w:tc>
          <w:tcPr>
            <w:tcW w:w="1258" w:type="dxa"/>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097"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3762"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both"/>
              <w:rPr>
                <w:sz w:val="18"/>
                <w:szCs w:val="18"/>
              </w:rPr>
            </w:pPr>
          </w:p>
        </w:tc>
      </w:tr>
      <w:tr w:rsidR="00BD738C" w:rsidRPr="00BD738C" w:rsidTr="00345947">
        <w:tc>
          <w:tcPr>
            <w:tcW w:w="1258" w:type="dxa"/>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097"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3762"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2268"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both"/>
              <w:rPr>
                <w:sz w:val="18"/>
                <w:szCs w:val="18"/>
              </w:rPr>
            </w:pPr>
          </w:p>
        </w:tc>
      </w:tr>
    </w:tbl>
    <w:p w:rsidR="00BD738C" w:rsidRPr="00BD738C" w:rsidRDefault="00BD738C" w:rsidP="00BD738C">
      <w:pPr>
        <w:widowControl w:val="0"/>
        <w:autoSpaceDE w:val="0"/>
        <w:autoSpaceDN w:val="0"/>
        <w:adjustRightInd w:val="0"/>
        <w:ind w:firstLine="720"/>
        <w:jc w:val="both"/>
        <w:rPr>
          <w:sz w:val="18"/>
          <w:szCs w:val="18"/>
        </w:rPr>
      </w:pPr>
    </w:p>
    <w:p w:rsidR="00BD738C" w:rsidRPr="00BD738C" w:rsidRDefault="00BD738C" w:rsidP="00BD738C">
      <w:pPr>
        <w:widowControl w:val="0"/>
        <w:autoSpaceDE w:val="0"/>
        <w:autoSpaceDN w:val="0"/>
        <w:adjustRightInd w:val="0"/>
        <w:jc w:val="center"/>
        <w:rPr>
          <w:sz w:val="18"/>
          <w:szCs w:val="18"/>
        </w:rPr>
      </w:pPr>
      <w:r w:rsidRPr="00BD738C">
        <w:rPr>
          <w:sz w:val="18"/>
          <w:szCs w:val="18"/>
        </w:rPr>
        <w:t>Официальный представитель инициативной группы</w:t>
      </w:r>
    </w:p>
    <w:p w:rsidR="00BD738C" w:rsidRPr="00BD738C" w:rsidRDefault="00BD738C" w:rsidP="00BD738C">
      <w:pPr>
        <w:widowControl w:val="0"/>
        <w:autoSpaceDE w:val="0"/>
        <w:autoSpaceDN w:val="0"/>
        <w:adjustRightInd w:val="0"/>
        <w:jc w:val="center"/>
        <w:rPr>
          <w:sz w:val="18"/>
          <w:szCs w:val="18"/>
        </w:rPr>
      </w:pPr>
      <w:r w:rsidRPr="00BD738C">
        <w:rPr>
          <w:sz w:val="18"/>
          <w:szCs w:val="18"/>
        </w:rPr>
        <w:t>_________________________________________________________________________</w:t>
      </w:r>
    </w:p>
    <w:p w:rsidR="00BD738C" w:rsidRPr="00BD738C" w:rsidRDefault="00BD738C" w:rsidP="00BD738C">
      <w:pPr>
        <w:widowControl w:val="0"/>
        <w:autoSpaceDE w:val="0"/>
        <w:autoSpaceDN w:val="0"/>
        <w:adjustRightInd w:val="0"/>
        <w:jc w:val="center"/>
        <w:rPr>
          <w:sz w:val="18"/>
          <w:szCs w:val="18"/>
        </w:rPr>
      </w:pPr>
      <w:r w:rsidRPr="00BD738C">
        <w:rPr>
          <w:sz w:val="18"/>
          <w:szCs w:val="18"/>
        </w:rPr>
        <w:t>фамилия, имя, отчество, дата рождения,</w:t>
      </w:r>
    </w:p>
    <w:p w:rsidR="00BD738C" w:rsidRPr="00BD738C" w:rsidRDefault="00BD738C" w:rsidP="00BD738C">
      <w:pPr>
        <w:widowControl w:val="0"/>
        <w:autoSpaceDE w:val="0"/>
        <w:autoSpaceDN w:val="0"/>
        <w:adjustRightInd w:val="0"/>
        <w:jc w:val="center"/>
        <w:rPr>
          <w:sz w:val="18"/>
          <w:szCs w:val="18"/>
        </w:rPr>
      </w:pPr>
      <w:r w:rsidRPr="00BD738C">
        <w:rPr>
          <w:sz w:val="18"/>
          <w:szCs w:val="18"/>
        </w:rPr>
        <w:t>_________________________________________________________________________</w:t>
      </w:r>
    </w:p>
    <w:p w:rsidR="00BD738C" w:rsidRPr="00BD738C" w:rsidRDefault="00BD738C" w:rsidP="00BD738C">
      <w:pPr>
        <w:widowControl w:val="0"/>
        <w:autoSpaceDE w:val="0"/>
        <w:autoSpaceDN w:val="0"/>
        <w:adjustRightInd w:val="0"/>
        <w:jc w:val="center"/>
        <w:rPr>
          <w:sz w:val="18"/>
          <w:szCs w:val="18"/>
        </w:rPr>
      </w:pPr>
      <w:r w:rsidRPr="00BD738C">
        <w:rPr>
          <w:sz w:val="18"/>
          <w:szCs w:val="18"/>
        </w:rPr>
        <w:t>паспортные данные, место жительства, контактные телефоны</w:t>
      </w:r>
    </w:p>
    <w:p w:rsidR="00BD738C" w:rsidRPr="00BD738C" w:rsidRDefault="00BD738C" w:rsidP="00BD738C">
      <w:pPr>
        <w:widowControl w:val="0"/>
        <w:autoSpaceDE w:val="0"/>
        <w:autoSpaceDN w:val="0"/>
        <w:adjustRightInd w:val="0"/>
        <w:rPr>
          <w:sz w:val="18"/>
          <w:szCs w:val="18"/>
        </w:rPr>
      </w:pPr>
      <w:r w:rsidRPr="00BD738C">
        <w:rPr>
          <w:sz w:val="18"/>
          <w:szCs w:val="18"/>
        </w:rPr>
        <w:t>_________________________________________________________________________</w:t>
      </w:r>
    </w:p>
    <w:p w:rsidR="00BD738C" w:rsidRPr="00BD738C" w:rsidRDefault="00BD738C" w:rsidP="00BD738C">
      <w:pPr>
        <w:widowControl w:val="0"/>
        <w:autoSpaceDE w:val="0"/>
        <w:autoSpaceDN w:val="0"/>
        <w:adjustRightInd w:val="0"/>
        <w:rPr>
          <w:sz w:val="18"/>
          <w:szCs w:val="18"/>
        </w:rPr>
      </w:pPr>
      <w:r w:rsidRPr="00BD738C">
        <w:rPr>
          <w:sz w:val="18"/>
          <w:szCs w:val="18"/>
        </w:rPr>
        <w:t>подпись, дата</w:t>
      </w:r>
    </w:p>
    <w:p w:rsidR="00BD738C" w:rsidRPr="00BD738C" w:rsidRDefault="00BD738C" w:rsidP="00BD738C">
      <w:pPr>
        <w:widowControl w:val="0"/>
        <w:autoSpaceDE w:val="0"/>
        <w:autoSpaceDN w:val="0"/>
        <w:adjustRightInd w:val="0"/>
        <w:ind w:firstLine="720"/>
        <w:jc w:val="both"/>
        <w:rPr>
          <w:sz w:val="18"/>
          <w:szCs w:val="18"/>
        </w:rPr>
      </w:pPr>
    </w:p>
    <w:p w:rsidR="00BD738C" w:rsidRPr="00BD738C" w:rsidRDefault="00BD738C" w:rsidP="00BD738C">
      <w:pPr>
        <w:widowControl w:val="0"/>
        <w:autoSpaceDE w:val="0"/>
        <w:autoSpaceDN w:val="0"/>
        <w:adjustRightInd w:val="0"/>
        <w:ind w:firstLine="720"/>
        <w:jc w:val="right"/>
        <w:rPr>
          <w:bCs/>
          <w:sz w:val="18"/>
          <w:szCs w:val="18"/>
        </w:rPr>
      </w:pPr>
      <w:bookmarkStart w:id="54" w:name="sub_20000"/>
    </w:p>
    <w:bookmarkEnd w:id="54"/>
    <w:p w:rsidR="00BD738C" w:rsidRPr="00BD738C" w:rsidRDefault="00BD738C" w:rsidP="00BD738C">
      <w:pPr>
        <w:widowControl w:val="0"/>
        <w:autoSpaceDE w:val="0"/>
        <w:autoSpaceDN w:val="0"/>
        <w:adjustRightInd w:val="0"/>
        <w:rPr>
          <w:bCs/>
          <w:sz w:val="18"/>
          <w:szCs w:val="18"/>
        </w:rPr>
      </w:pPr>
    </w:p>
    <w:p w:rsidR="00BD738C" w:rsidRPr="00BD738C" w:rsidRDefault="00BD738C" w:rsidP="00BD738C">
      <w:pPr>
        <w:widowControl w:val="0"/>
        <w:autoSpaceDE w:val="0"/>
        <w:autoSpaceDN w:val="0"/>
        <w:adjustRightInd w:val="0"/>
        <w:rPr>
          <w:bCs/>
          <w:sz w:val="18"/>
          <w:szCs w:val="18"/>
        </w:rPr>
      </w:pPr>
    </w:p>
    <w:p w:rsidR="00BD738C" w:rsidRPr="00BD738C" w:rsidRDefault="00BD738C" w:rsidP="00BD738C">
      <w:pPr>
        <w:widowControl w:val="0"/>
        <w:autoSpaceDE w:val="0"/>
        <w:autoSpaceDN w:val="0"/>
        <w:adjustRightInd w:val="0"/>
        <w:rPr>
          <w:bCs/>
          <w:sz w:val="18"/>
          <w:szCs w:val="18"/>
        </w:rPr>
      </w:pPr>
    </w:p>
    <w:p w:rsidR="00BD738C" w:rsidRPr="00BD738C" w:rsidRDefault="00BD738C" w:rsidP="00BD738C">
      <w:pPr>
        <w:widowControl w:val="0"/>
        <w:autoSpaceDE w:val="0"/>
        <w:autoSpaceDN w:val="0"/>
        <w:adjustRightInd w:val="0"/>
        <w:rPr>
          <w:bCs/>
          <w:sz w:val="18"/>
          <w:szCs w:val="18"/>
        </w:rPr>
      </w:pPr>
    </w:p>
    <w:p w:rsidR="00BD738C" w:rsidRPr="00BD738C" w:rsidRDefault="00BD738C" w:rsidP="00BD738C">
      <w:pPr>
        <w:widowControl w:val="0"/>
        <w:autoSpaceDE w:val="0"/>
        <w:autoSpaceDN w:val="0"/>
        <w:adjustRightInd w:val="0"/>
        <w:rPr>
          <w:bCs/>
          <w:sz w:val="18"/>
          <w:szCs w:val="18"/>
        </w:rPr>
      </w:pPr>
    </w:p>
    <w:p w:rsidR="00BD738C" w:rsidRPr="00BD738C" w:rsidRDefault="00BD738C" w:rsidP="00BD738C">
      <w:pPr>
        <w:widowControl w:val="0"/>
        <w:autoSpaceDE w:val="0"/>
        <w:autoSpaceDN w:val="0"/>
        <w:adjustRightInd w:val="0"/>
        <w:rPr>
          <w:bCs/>
          <w:sz w:val="18"/>
          <w:szCs w:val="18"/>
        </w:rPr>
      </w:pPr>
    </w:p>
    <w:p w:rsidR="00BD738C" w:rsidRPr="00BD738C" w:rsidRDefault="00BD738C" w:rsidP="00BD738C">
      <w:pPr>
        <w:widowControl w:val="0"/>
        <w:autoSpaceDE w:val="0"/>
        <w:autoSpaceDN w:val="0"/>
        <w:adjustRightInd w:val="0"/>
        <w:rPr>
          <w:bCs/>
          <w:sz w:val="18"/>
          <w:szCs w:val="18"/>
        </w:rPr>
      </w:pPr>
    </w:p>
    <w:p w:rsidR="00BD738C" w:rsidRPr="00BD738C" w:rsidRDefault="00BD738C" w:rsidP="00BD738C">
      <w:pPr>
        <w:widowControl w:val="0"/>
        <w:autoSpaceDE w:val="0"/>
        <w:autoSpaceDN w:val="0"/>
        <w:adjustRightInd w:val="0"/>
        <w:rPr>
          <w:bCs/>
          <w:sz w:val="18"/>
          <w:szCs w:val="18"/>
        </w:rPr>
      </w:pPr>
    </w:p>
    <w:p w:rsidR="00BD738C" w:rsidRPr="00BD738C" w:rsidRDefault="00BD738C" w:rsidP="00BD738C">
      <w:pPr>
        <w:widowControl w:val="0"/>
        <w:autoSpaceDE w:val="0"/>
        <w:autoSpaceDN w:val="0"/>
        <w:adjustRightInd w:val="0"/>
        <w:rPr>
          <w:bCs/>
          <w:sz w:val="18"/>
          <w:szCs w:val="18"/>
        </w:rPr>
      </w:pPr>
    </w:p>
    <w:p w:rsidR="00BD738C" w:rsidRPr="00BD738C" w:rsidRDefault="00BD738C" w:rsidP="00BD738C">
      <w:pPr>
        <w:widowControl w:val="0"/>
        <w:tabs>
          <w:tab w:val="left" w:pos="7994"/>
        </w:tabs>
        <w:autoSpaceDE w:val="0"/>
        <w:autoSpaceDN w:val="0"/>
        <w:adjustRightInd w:val="0"/>
        <w:rPr>
          <w:sz w:val="18"/>
          <w:szCs w:val="18"/>
        </w:rPr>
      </w:pPr>
      <w:r w:rsidRPr="00BD738C">
        <w:rPr>
          <w:sz w:val="18"/>
          <w:szCs w:val="18"/>
        </w:rPr>
        <w:tab/>
      </w:r>
    </w:p>
    <w:p w:rsidR="00BD738C" w:rsidRP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1818A0" w:rsidRDefault="001818A0" w:rsidP="00BD738C">
      <w:pPr>
        <w:widowControl w:val="0"/>
        <w:tabs>
          <w:tab w:val="left" w:pos="7994"/>
        </w:tabs>
        <w:autoSpaceDE w:val="0"/>
        <w:autoSpaceDN w:val="0"/>
        <w:adjustRightInd w:val="0"/>
        <w:rPr>
          <w:sz w:val="18"/>
          <w:szCs w:val="18"/>
        </w:rPr>
      </w:pPr>
    </w:p>
    <w:p w:rsidR="001818A0" w:rsidRDefault="001818A0" w:rsidP="00BD738C">
      <w:pPr>
        <w:widowControl w:val="0"/>
        <w:tabs>
          <w:tab w:val="left" w:pos="7994"/>
        </w:tabs>
        <w:autoSpaceDE w:val="0"/>
        <w:autoSpaceDN w:val="0"/>
        <w:adjustRightInd w:val="0"/>
        <w:rPr>
          <w:sz w:val="18"/>
          <w:szCs w:val="18"/>
        </w:rPr>
      </w:pPr>
    </w:p>
    <w:p w:rsidR="001818A0" w:rsidRDefault="001818A0"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Default="00BD738C" w:rsidP="00BD738C">
      <w:pPr>
        <w:widowControl w:val="0"/>
        <w:tabs>
          <w:tab w:val="left" w:pos="7994"/>
        </w:tabs>
        <w:autoSpaceDE w:val="0"/>
        <w:autoSpaceDN w:val="0"/>
        <w:adjustRightInd w:val="0"/>
        <w:rPr>
          <w:sz w:val="18"/>
          <w:szCs w:val="18"/>
        </w:rPr>
      </w:pPr>
    </w:p>
    <w:p w:rsidR="00BD738C" w:rsidRPr="00BD738C" w:rsidRDefault="00BD738C" w:rsidP="00BD738C">
      <w:pPr>
        <w:widowControl w:val="0"/>
        <w:tabs>
          <w:tab w:val="left" w:pos="7994"/>
        </w:tabs>
        <w:autoSpaceDE w:val="0"/>
        <w:autoSpaceDN w:val="0"/>
        <w:adjustRightInd w:val="0"/>
        <w:rPr>
          <w:sz w:val="18"/>
          <w:szCs w:val="18"/>
        </w:rPr>
      </w:pPr>
    </w:p>
    <w:p w:rsidR="00BD738C" w:rsidRPr="00BD738C" w:rsidRDefault="00BD738C" w:rsidP="00BD738C">
      <w:pPr>
        <w:widowControl w:val="0"/>
        <w:tabs>
          <w:tab w:val="left" w:pos="7994"/>
        </w:tabs>
        <w:autoSpaceDE w:val="0"/>
        <w:autoSpaceDN w:val="0"/>
        <w:adjustRightInd w:val="0"/>
        <w:rPr>
          <w:sz w:val="18"/>
          <w:szCs w:val="18"/>
        </w:rPr>
      </w:pPr>
    </w:p>
    <w:p w:rsidR="00BD738C" w:rsidRPr="00BD738C" w:rsidRDefault="00BD738C" w:rsidP="00BD738C">
      <w:pPr>
        <w:widowControl w:val="0"/>
        <w:tabs>
          <w:tab w:val="left" w:pos="7994"/>
        </w:tabs>
        <w:autoSpaceDE w:val="0"/>
        <w:autoSpaceDN w:val="0"/>
        <w:adjustRightInd w:val="0"/>
        <w:rPr>
          <w:sz w:val="18"/>
          <w:szCs w:val="18"/>
        </w:rPr>
      </w:pPr>
    </w:p>
    <w:p w:rsidR="00BD738C" w:rsidRPr="00BD738C" w:rsidRDefault="00BD738C" w:rsidP="00BD738C">
      <w:pPr>
        <w:widowControl w:val="0"/>
        <w:tabs>
          <w:tab w:val="left" w:pos="7994"/>
        </w:tabs>
        <w:autoSpaceDE w:val="0"/>
        <w:autoSpaceDN w:val="0"/>
        <w:adjustRightInd w:val="0"/>
        <w:rPr>
          <w:sz w:val="18"/>
          <w:szCs w:val="18"/>
        </w:rPr>
      </w:pPr>
    </w:p>
    <w:p w:rsidR="00BD738C" w:rsidRPr="00BD738C" w:rsidRDefault="00BD738C" w:rsidP="00BD738C">
      <w:pPr>
        <w:widowControl w:val="0"/>
        <w:autoSpaceDE w:val="0"/>
        <w:autoSpaceDN w:val="0"/>
        <w:adjustRightInd w:val="0"/>
        <w:rPr>
          <w:sz w:val="18"/>
          <w:szCs w:val="18"/>
        </w:rPr>
      </w:pPr>
    </w:p>
    <w:p w:rsidR="00BD738C" w:rsidRPr="00BD738C" w:rsidRDefault="00BD738C" w:rsidP="00BD738C">
      <w:pPr>
        <w:widowControl w:val="0"/>
        <w:autoSpaceDE w:val="0"/>
        <w:autoSpaceDN w:val="0"/>
        <w:adjustRightInd w:val="0"/>
        <w:rPr>
          <w:sz w:val="18"/>
          <w:szCs w:val="18"/>
        </w:rPr>
      </w:pPr>
    </w:p>
    <w:p w:rsidR="00BD738C" w:rsidRPr="00BD738C" w:rsidRDefault="00BD738C" w:rsidP="00BD738C">
      <w:pPr>
        <w:widowControl w:val="0"/>
        <w:autoSpaceDE w:val="0"/>
        <w:autoSpaceDN w:val="0"/>
        <w:adjustRightInd w:val="0"/>
        <w:rPr>
          <w:bCs/>
          <w:sz w:val="18"/>
          <w:szCs w:val="18"/>
        </w:rPr>
      </w:pPr>
    </w:p>
    <w:p w:rsidR="00BD738C" w:rsidRPr="00BD738C" w:rsidRDefault="00BD738C" w:rsidP="00BD738C">
      <w:pPr>
        <w:widowControl w:val="0"/>
        <w:autoSpaceDE w:val="0"/>
        <w:autoSpaceDN w:val="0"/>
        <w:adjustRightInd w:val="0"/>
        <w:ind w:firstLine="698"/>
        <w:jc w:val="right"/>
        <w:rPr>
          <w:bCs/>
          <w:sz w:val="18"/>
          <w:szCs w:val="18"/>
        </w:rPr>
      </w:pPr>
    </w:p>
    <w:p w:rsidR="00BD738C" w:rsidRPr="00BD738C" w:rsidRDefault="00BD738C" w:rsidP="00BD738C">
      <w:pPr>
        <w:widowControl w:val="0"/>
        <w:autoSpaceDE w:val="0"/>
        <w:autoSpaceDN w:val="0"/>
        <w:adjustRightInd w:val="0"/>
        <w:ind w:firstLine="698"/>
        <w:jc w:val="right"/>
        <w:rPr>
          <w:b/>
          <w:sz w:val="18"/>
          <w:szCs w:val="18"/>
        </w:rPr>
      </w:pPr>
      <w:r w:rsidRPr="00BD738C">
        <w:rPr>
          <w:bCs/>
          <w:sz w:val="18"/>
          <w:szCs w:val="18"/>
        </w:rPr>
        <w:lastRenderedPageBreak/>
        <w:t>Приложение № 2</w:t>
      </w:r>
    </w:p>
    <w:p w:rsidR="00BD738C" w:rsidRPr="00BD738C" w:rsidRDefault="00BD738C" w:rsidP="00BD738C">
      <w:pPr>
        <w:widowControl w:val="0"/>
        <w:autoSpaceDE w:val="0"/>
        <w:autoSpaceDN w:val="0"/>
        <w:adjustRightInd w:val="0"/>
        <w:ind w:firstLine="720"/>
        <w:jc w:val="right"/>
        <w:rPr>
          <w:sz w:val="18"/>
          <w:szCs w:val="18"/>
        </w:rPr>
      </w:pPr>
      <w:r w:rsidRPr="00BD738C">
        <w:rPr>
          <w:bCs/>
          <w:sz w:val="18"/>
          <w:szCs w:val="18"/>
        </w:rPr>
        <w:t xml:space="preserve">к </w:t>
      </w:r>
      <w:hyperlink w:anchor="sub_1000" w:history="1">
        <w:r w:rsidRPr="00BD738C">
          <w:rPr>
            <w:sz w:val="18"/>
            <w:szCs w:val="18"/>
          </w:rPr>
          <w:t>Положению</w:t>
        </w:r>
      </w:hyperlink>
      <w:r w:rsidRPr="00BD738C">
        <w:rPr>
          <w:bCs/>
          <w:sz w:val="18"/>
          <w:szCs w:val="18"/>
        </w:rPr>
        <w:t xml:space="preserve"> о порядке</w:t>
      </w:r>
    </w:p>
    <w:p w:rsidR="00BD738C" w:rsidRPr="00BD738C" w:rsidRDefault="00BD738C" w:rsidP="00BD738C">
      <w:pPr>
        <w:widowControl w:val="0"/>
        <w:autoSpaceDE w:val="0"/>
        <w:autoSpaceDN w:val="0"/>
        <w:adjustRightInd w:val="0"/>
        <w:ind w:firstLine="720"/>
        <w:jc w:val="right"/>
        <w:rPr>
          <w:sz w:val="18"/>
          <w:szCs w:val="18"/>
        </w:rPr>
      </w:pPr>
      <w:r w:rsidRPr="00BD738C">
        <w:rPr>
          <w:bCs/>
          <w:sz w:val="18"/>
          <w:szCs w:val="18"/>
        </w:rPr>
        <w:t>проведения публичных слушаний</w:t>
      </w:r>
    </w:p>
    <w:p w:rsidR="00BD738C" w:rsidRPr="00BD738C" w:rsidRDefault="00BD738C" w:rsidP="00BD738C">
      <w:pPr>
        <w:widowControl w:val="0"/>
        <w:autoSpaceDE w:val="0"/>
        <w:autoSpaceDN w:val="0"/>
        <w:adjustRightInd w:val="0"/>
        <w:ind w:firstLine="720"/>
        <w:jc w:val="right"/>
        <w:rPr>
          <w:sz w:val="18"/>
          <w:szCs w:val="18"/>
        </w:rPr>
      </w:pPr>
      <w:r w:rsidRPr="00BD738C">
        <w:rPr>
          <w:bCs/>
          <w:sz w:val="18"/>
          <w:szCs w:val="18"/>
        </w:rPr>
        <w:t xml:space="preserve">в </w:t>
      </w:r>
      <w:r w:rsidRPr="00BD738C">
        <w:rPr>
          <w:sz w:val="18"/>
          <w:szCs w:val="18"/>
        </w:rPr>
        <w:t>______ сельском  поселении</w:t>
      </w:r>
    </w:p>
    <w:p w:rsidR="00BD738C" w:rsidRPr="00BD738C" w:rsidRDefault="00BD738C" w:rsidP="00BD738C">
      <w:pPr>
        <w:widowControl w:val="0"/>
        <w:autoSpaceDE w:val="0"/>
        <w:autoSpaceDN w:val="0"/>
        <w:adjustRightInd w:val="0"/>
        <w:ind w:firstLine="720"/>
        <w:jc w:val="right"/>
        <w:rPr>
          <w:sz w:val="18"/>
          <w:szCs w:val="18"/>
        </w:rPr>
      </w:pPr>
      <w:r w:rsidRPr="00BD738C">
        <w:rPr>
          <w:bCs/>
          <w:sz w:val="18"/>
          <w:szCs w:val="18"/>
        </w:rPr>
        <w:t xml:space="preserve"> _______________</w:t>
      </w:r>
    </w:p>
    <w:p w:rsidR="00BD738C" w:rsidRPr="00BD738C" w:rsidRDefault="00BD738C" w:rsidP="00BD738C">
      <w:pPr>
        <w:widowControl w:val="0"/>
        <w:autoSpaceDE w:val="0"/>
        <w:autoSpaceDN w:val="0"/>
        <w:adjustRightInd w:val="0"/>
        <w:ind w:firstLine="720"/>
        <w:jc w:val="right"/>
        <w:rPr>
          <w:sz w:val="18"/>
          <w:szCs w:val="18"/>
        </w:rPr>
      </w:pPr>
      <w:r w:rsidRPr="00BD738C">
        <w:rPr>
          <w:sz w:val="18"/>
          <w:szCs w:val="18"/>
        </w:rPr>
        <w:t>муниципального района</w:t>
      </w:r>
    </w:p>
    <w:p w:rsidR="00BD738C" w:rsidRPr="00BD738C" w:rsidRDefault="00BD738C" w:rsidP="00BD738C">
      <w:pPr>
        <w:widowControl w:val="0"/>
        <w:autoSpaceDE w:val="0"/>
        <w:autoSpaceDN w:val="0"/>
        <w:adjustRightInd w:val="0"/>
        <w:ind w:firstLine="698"/>
        <w:jc w:val="right"/>
        <w:rPr>
          <w:b/>
          <w:sz w:val="18"/>
          <w:szCs w:val="18"/>
        </w:rPr>
      </w:pPr>
      <w:r w:rsidRPr="00BD738C">
        <w:rPr>
          <w:sz w:val="18"/>
          <w:szCs w:val="18"/>
        </w:rPr>
        <w:t xml:space="preserve"> Республики Мордовия</w:t>
      </w:r>
    </w:p>
    <w:p w:rsidR="00BD738C" w:rsidRPr="00BD738C" w:rsidRDefault="00BD738C" w:rsidP="00BD738C">
      <w:pPr>
        <w:widowControl w:val="0"/>
        <w:autoSpaceDE w:val="0"/>
        <w:autoSpaceDN w:val="0"/>
        <w:adjustRightInd w:val="0"/>
        <w:ind w:firstLine="698"/>
        <w:jc w:val="right"/>
        <w:rPr>
          <w:sz w:val="18"/>
          <w:szCs w:val="18"/>
        </w:rPr>
      </w:pPr>
    </w:p>
    <w:p w:rsidR="00BD738C" w:rsidRPr="00BD738C" w:rsidRDefault="00BD738C" w:rsidP="00BD738C">
      <w:pPr>
        <w:widowControl w:val="0"/>
        <w:autoSpaceDE w:val="0"/>
        <w:autoSpaceDN w:val="0"/>
        <w:adjustRightInd w:val="0"/>
        <w:ind w:firstLine="720"/>
        <w:jc w:val="both"/>
        <w:rPr>
          <w:sz w:val="18"/>
          <w:szCs w:val="18"/>
        </w:rPr>
      </w:pPr>
    </w:p>
    <w:p w:rsidR="00BD738C" w:rsidRPr="00BD738C" w:rsidRDefault="00BD738C" w:rsidP="00BD738C">
      <w:pPr>
        <w:widowControl w:val="0"/>
        <w:autoSpaceDE w:val="0"/>
        <w:autoSpaceDN w:val="0"/>
        <w:adjustRightInd w:val="0"/>
        <w:spacing w:before="108" w:after="108"/>
        <w:jc w:val="center"/>
        <w:outlineLvl w:val="0"/>
        <w:rPr>
          <w:b/>
          <w:bCs/>
          <w:sz w:val="18"/>
          <w:szCs w:val="18"/>
        </w:rPr>
      </w:pPr>
      <w:r w:rsidRPr="00BD738C">
        <w:rPr>
          <w:b/>
          <w:bCs/>
          <w:sz w:val="18"/>
          <w:szCs w:val="18"/>
        </w:rPr>
        <w:t>ПРОТОКОЛ</w:t>
      </w:r>
    </w:p>
    <w:p w:rsidR="00BD738C" w:rsidRPr="00BD738C" w:rsidRDefault="00BD738C" w:rsidP="00BD738C">
      <w:pPr>
        <w:widowControl w:val="0"/>
        <w:autoSpaceDE w:val="0"/>
        <w:autoSpaceDN w:val="0"/>
        <w:adjustRightInd w:val="0"/>
        <w:spacing w:before="108" w:after="108"/>
        <w:jc w:val="center"/>
        <w:outlineLvl w:val="0"/>
        <w:rPr>
          <w:b/>
          <w:bCs/>
          <w:sz w:val="18"/>
          <w:szCs w:val="18"/>
        </w:rPr>
      </w:pPr>
      <w:r w:rsidRPr="00BD738C">
        <w:rPr>
          <w:b/>
          <w:bCs/>
          <w:sz w:val="18"/>
          <w:szCs w:val="18"/>
        </w:rPr>
        <w:t xml:space="preserve"> публичных слушаний</w:t>
      </w:r>
    </w:p>
    <w:p w:rsidR="00BD738C" w:rsidRPr="00BD738C" w:rsidRDefault="00BD738C" w:rsidP="00BD738C">
      <w:pPr>
        <w:widowControl w:val="0"/>
        <w:autoSpaceDE w:val="0"/>
        <w:autoSpaceDN w:val="0"/>
        <w:adjustRightInd w:val="0"/>
        <w:ind w:firstLine="720"/>
        <w:jc w:val="both"/>
        <w:rPr>
          <w:sz w:val="18"/>
          <w:szCs w:val="18"/>
        </w:rPr>
      </w:pPr>
    </w:p>
    <w:p w:rsidR="00BD738C" w:rsidRPr="00BD738C" w:rsidRDefault="00BD738C" w:rsidP="00BD738C">
      <w:pPr>
        <w:widowControl w:val="0"/>
        <w:autoSpaceDE w:val="0"/>
        <w:autoSpaceDN w:val="0"/>
        <w:adjustRightInd w:val="0"/>
        <w:rPr>
          <w:sz w:val="18"/>
          <w:szCs w:val="18"/>
        </w:rPr>
      </w:pPr>
      <w:r w:rsidRPr="00BD738C">
        <w:rPr>
          <w:sz w:val="18"/>
          <w:szCs w:val="18"/>
        </w:rPr>
        <w:t>Публичные    слушания    назначены   __________________________________________________</w:t>
      </w:r>
    </w:p>
    <w:p w:rsidR="00BD738C" w:rsidRPr="00BD738C" w:rsidRDefault="00BD738C" w:rsidP="00BD738C">
      <w:pPr>
        <w:widowControl w:val="0"/>
        <w:autoSpaceDE w:val="0"/>
        <w:autoSpaceDN w:val="0"/>
        <w:adjustRightInd w:val="0"/>
        <w:rPr>
          <w:sz w:val="18"/>
          <w:szCs w:val="18"/>
        </w:rPr>
      </w:pPr>
      <w:r w:rsidRPr="00BD738C">
        <w:rPr>
          <w:sz w:val="18"/>
          <w:szCs w:val="18"/>
        </w:rPr>
        <w:t xml:space="preserve">(решением    Совета   депутатов, муниципальным    правовым    актом  Главы сельского поселения ________ муниципального района)  </w:t>
      </w:r>
    </w:p>
    <w:p w:rsidR="00BD738C" w:rsidRPr="00BD738C" w:rsidRDefault="00BD738C" w:rsidP="00BD738C">
      <w:pPr>
        <w:widowControl w:val="0"/>
        <w:autoSpaceDE w:val="0"/>
        <w:autoSpaceDN w:val="0"/>
        <w:adjustRightInd w:val="0"/>
        <w:rPr>
          <w:sz w:val="18"/>
          <w:szCs w:val="18"/>
        </w:rPr>
      </w:pPr>
      <w:r w:rsidRPr="00BD738C">
        <w:rPr>
          <w:sz w:val="18"/>
          <w:szCs w:val="18"/>
        </w:rPr>
        <w:t>от _______________ N ____</w:t>
      </w:r>
    </w:p>
    <w:p w:rsidR="00BD738C" w:rsidRPr="00BD738C" w:rsidRDefault="00BD738C" w:rsidP="00BD738C">
      <w:pPr>
        <w:widowControl w:val="0"/>
        <w:autoSpaceDE w:val="0"/>
        <w:autoSpaceDN w:val="0"/>
        <w:adjustRightInd w:val="0"/>
        <w:rPr>
          <w:sz w:val="18"/>
          <w:szCs w:val="18"/>
        </w:rPr>
      </w:pPr>
      <w:r w:rsidRPr="00BD738C">
        <w:rPr>
          <w:sz w:val="18"/>
          <w:szCs w:val="18"/>
        </w:rPr>
        <w:t xml:space="preserve">     Тема публичных слушаний:</w:t>
      </w:r>
    </w:p>
    <w:p w:rsidR="00BD738C" w:rsidRPr="00BD738C" w:rsidRDefault="00BD738C" w:rsidP="00BD738C">
      <w:pPr>
        <w:widowControl w:val="0"/>
        <w:autoSpaceDE w:val="0"/>
        <w:autoSpaceDN w:val="0"/>
        <w:adjustRightInd w:val="0"/>
        <w:ind w:firstLine="720"/>
        <w:jc w:val="both"/>
        <w:rPr>
          <w:sz w:val="18"/>
          <w:szCs w:val="18"/>
        </w:rPr>
      </w:pPr>
    </w:p>
    <w:p w:rsidR="00BD738C" w:rsidRPr="00BD738C" w:rsidRDefault="00BD738C" w:rsidP="00BD738C">
      <w:pPr>
        <w:widowControl w:val="0"/>
        <w:autoSpaceDE w:val="0"/>
        <w:autoSpaceDN w:val="0"/>
        <w:adjustRightInd w:val="0"/>
        <w:rPr>
          <w:sz w:val="18"/>
          <w:szCs w:val="18"/>
        </w:rPr>
      </w:pPr>
      <w:r w:rsidRPr="00BD738C">
        <w:rPr>
          <w:sz w:val="18"/>
          <w:szCs w:val="18"/>
        </w:rPr>
        <w:t>_________________________________________________________________________</w:t>
      </w:r>
    </w:p>
    <w:p w:rsidR="00BD738C" w:rsidRPr="00BD738C" w:rsidRDefault="00BD738C" w:rsidP="00BD738C">
      <w:pPr>
        <w:widowControl w:val="0"/>
        <w:autoSpaceDE w:val="0"/>
        <w:autoSpaceDN w:val="0"/>
        <w:adjustRightInd w:val="0"/>
        <w:rPr>
          <w:sz w:val="18"/>
          <w:szCs w:val="18"/>
        </w:rPr>
      </w:pPr>
      <w:r w:rsidRPr="00BD738C">
        <w:rPr>
          <w:sz w:val="18"/>
          <w:szCs w:val="18"/>
        </w:rPr>
        <w:t>_________________________________________________________________________</w:t>
      </w:r>
    </w:p>
    <w:p w:rsidR="00BD738C" w:rsidRPr="00BD738C" w:rsidRDefault="00BD738C" w:rsidP="00BD738C">
      <w:pPr>
        <w:widowControl w:val="0"/>
        <w:autoSpaceDE w:val="0"/>
        <w:autoSpaceDN w:val="0"/>
        <w:adjustRightInd w:val="0"/>
        <w:rPr>
          <w:sz w:val="18"/>
          <w:szCs w:val="18"/>
        </w:rPr>
      </w:pPr>
      <w:r w:rsidRPr="00BD738C">
        <w:rPr>
          <w:sz w:val="18"/>
          <w:szCs w:val="18"/>
        </w:rPr>
        <w:t>_________________________________________________________________________</w:t>
      </w:r>
    </w:p>
    <w:p w:rsidR="00BD738C" w:rsidRPr="00BD738C" w:rsidRDefault="00BD738C" w:rsidP="00BD738C">
      <w:pPr>
        <w:widowControl w:val="0"/>
        <w:autoSpaceDE w:val="0"/>
        <w:autoSpaceDN w:val="0"/>
        <w:adjustRightInd w:val="0"/>
        <w:rPr>
          <w:sz w:val="18"/>
          <w:szCs w:val="18"/>
        </w:rPr>
      </w:pPr>
      <w:r w:rsidRPr="00BD738C">
        <w:rPr>
          <w:sz w:val="18"/>
          <w:szCs w:val="18"/>
        </w:rPr>
        <w:t xml:space="preserve">     Дата и время проведения ________ Место проведения __________________</w:t>
      </w:r>
    </w:p>
    <w:p w:rsidR="00BD738C" w:rsidRPr="00BD738C" w:rsidRDefault="00BD738C" w:rsidP="00BD738C">
      <w:pPr>
        <w:widowControl w:val="0"/>
        <w:autoSpaceDE w:val="0"/>
        <w:autoSpaceDN w:val="0"/>
        <w:adjustRightInd w:val="0"/>
        <w:rPr>
          <w:sz w:val="18"/>
          <w:szCs w:val="18"/>
        </w:rPr>
      </w:pPr>
      <w:r w:rsidRPr="00BD738C">
        <w:rPr>
          <w:sz w:val="18"/>
          <w:szCs w:val="18"/>
        </w:rPr>
        <w:t xml:space="preserve">     Состав организационного комитета ___________________________</w:t>
      </w:r>
    </w:p>
    <w:p w:rsidR="00BD738C" w:rsidRPr="00BD738C" w:rsidRDefault="00BD738C" w:rsidP="00BD738C">
      <w:pPr>
        <w:widowControl w:val="0"/>
        <w:autoSpaceDE w:val="0"/>
        <w:autoSpaceDN w:val="0"/>
        <w:adjustRightInd w:val="0"/>
        <w:rPr>
          <w:sz w:val="18"/>
          <w:szCs w:val="18"/>
        </w:rPr>
      </w:pPr>
      <w:r w:rsidRPr="00BD738C">
        <w:rPr>
          <w:sz w:val="18"/>
          <w:szCs w:val="18"/>
        </w:rPr>
        <w:t>_________________________________________________________________________</w:t>
      </w:r>
    </w:p>
    <w:p w:rsidR="00BD738C" w:rsidRPr="00BD738C" w:rsidRDefault="00BD738C" w:rsidP="00BD738C">
      <w:pPr>
        <w:widowControl w:val="0"/>
        <w:autoSpaceDE w:val="0"/>
        <w:autoSpaceDN w:val="0"/>
        <w:adjustRightInd w:val="0"/>
        <w:rPr>
          <w:sz w:val="18"/>
          <w:szCs w:val="18"/>
        </w:rPr>
      </w:pPr>
      <w:r w:rsidRPr="00BD738C">
        <w:rPr>
          <w:sz w:val="18"/>
          <w:szCs w:val="18"/>
        </w:rPr>
        <w:t>_________________________________________________________________________</w:t>
      </w:r>
    </w:p>
    <w:p w:rsidR="00BD738C" w:rsidRPr="00BD738C" w:rsidRDefault="00BD738C" w:rsidP="00BD738C">
      <w:pPr>
        <w:widowControl w:val="0"/>
        <w:autoSpaceDE w:val="0"/>
        <w:autoSpaceDN w:val="0"/>
        <w:adjustRightInd w:val="0"/>
        <w:rPr>
          <w:sz w:val="18"/>
          <w:szCs w:val="18"/>
        </w:rPr>
      </w:pPr>
      <w:r w:rsidRPr="00BD738C">
        <w:rPr>
          <w:sz w:val="18"/>
          <w:szCs w:val="18"/>
        </w:rPr>
        <w:t xml:space="preserve">     фамилия, имя, отчество, занимаемая должность члена организационного комитета</w:t>
      </w:r>
    </w:p>
    <w:p w:rsidR="00BD738C" w:rsidRPr="00BD738C" w:rsidRDefault="00BD738C" w:rsidP="00BD738C">
      <w:pPr>
        <w:widowControl w:val="0"/>
        <w:autoSpaceDE w:val="0"/>
        <w:autoSpaceDN w:val="0"/>
        <w:adjustRightInd w:val="0"/>
        <w:ind w:firstLine="720"/>
        <w:jc w:val="both"/>
        <w:rPr>
          <w:sz w:val="18"/>
          <w:szCs w:val="18"/>
        </w:rPr>
      </w:pPr>
    </w:p>
    <w:tbl>
      <w:tblPr>
        <w:tblW w:w="921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3"/>
        <w:gridCol w:w="1908"/>
        <w:gridCol w:w="963"/>
        <w:gridCol w:w="2864"/>
        <w:gridCol w:w="1814"/>
        <w:gridCol w:w="992"/>
      </w:tblGrid>
      <w:tr w:rsidR="00BD738C" w:rsidRPr="00BD738C" w:rsidTr="00345947">
        <w:tc>
          <w:tcPr>
            <w:tcW w:w="673" w:type="dxa"/>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N</w:t>
            </w:r>
            <w:r w:rsidRPr="00BD738C">
              <w:rPr>
                <w:sz w:val="18"/>
                <w:szCs w:val="18"/>
              </w:rPr>
              <w:br/>
              <w:t>п/п</w:t>
            </w:r>
          </w:p>
        </w:tc>
        <w:tc>
          <w:tcPr>
            <w:tcW w:w="1908"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Вопросы, вынесенные на обсуждение</w:t>
            </w:r>
          </w:p>
        </w:tc>
        <w:tc>
          <w:tcPr>
            <w:tcW w:w="963"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Номер рекомендации</w:t>
            </w:r>
          </w:p>
        </w:tc>
        <w:tc>
          <w:tcPr>
            <w:tcW w:w="2864"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Предложения и рекомендации членов организационного комитета</w:t>
            </w:r>
          </w:p>
        </w:tc>
        <w:tc>
          <w:tcPr>
            <w:tcW w:w="1814"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Предложение внесено (поддержано)</w:t>
            </w:r>
          </w:p>
        </w:tc>
        <w:tc>
          <w:tcPr>
            <w:tcW w:w="992"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Примечание</w:t>
            </w:r>
          </w:p>
        </w:tc>
      </w:tr>
      <w:tr w:rsidR="00BD738C" w:rsidRPr="00BD738C" w:rsidTr="00345947">
        <w:tc>
          <w:tcPr>
            <w:tcW w:w="673" w:type="dxa"/>
            <w:vMerge w:val="restart"/>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1.</w:t>
            </w:r>
          </w:p>
        </w:tc>
        <w:tc>
          <w:tcPr>
            <w:tcW w:w="1908" w:type="dxa"/>
            <w:vMerge w:val="restart"/>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r w:rsidRPr="00BD738C">
              <w:rPr>
                <w:sz w:val="18"/>
                <w:szCs w:val="18"/>
              </w:rPr>
              <w:t>Формулировка вопроса</w:t>
            </w:r>
          </w:p>
        </w:tc>
        <w:tc>
          <w:tcPr>
            <w:tcW w:w="963"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1.1.</w:t>
            </w:r>
          </w:p>
        </w:tc>
        <w:tc>
          <w:tcPr>
            <w:tcW w:w="2864"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r w:rsidRPr="00BD738C">
              <w:rPr>
                <w:sz w:val="18"/>
                <w:szCs w:val="18"/>
              </w:rPr>
              <w:t>Текст рекомендации (предложения)</w:t>
            </w:r>
          </w:p>
        </w:tc>
        <w:tc>
          <w:tcPr>
            <w:tcW w:w="1814"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r w:rsidRPr="00BD738C">
              <w:rPr>
                <w:sz w:val="18"/>
                <w:szCs w:val="18"/>
              </w:rPr>
              <w:t>Ф.И.О. члена (ов) организационного комитета</w:t>
            </w:r>
          </w:p>
        </w:tc>
        <w:tc>
          <w:tcPr>
            <w:tcW w:w="992"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both"/>
              <w:rPr>
                <w:sz w:val="18"/>
                <w:szCs w:val="18"/>
              </w:rPr>
            </w:pPr>
          </w:p>
        </w:tc>
      </w:tr>
      <w:tr w:rsidR="00BD738C" w:rsidRPr="00BD738C" w:rsidTr="00345947">
        <w:tc>
          <w:tcPr>
            <w:tcW w:w="673" w:type="dxa"/>
            <w:vMerge/>
            <w:tcBorders>
              <w:top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1908" w:type="dxa"/>
            <w:vMerge/>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p>
        </w:tc>
        <w:tc>
          <w:tcPr>
            <w:tcW w:w="963"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center"/>
              <w:rPr>
                <w:sz w:val="18"/>
                <w:szCs w:val="18"/>
              </w:rPr>
            </w:pPr>
            <w:r w:rsidRPr="00BD738C">
              <w:rPr>
                <w:sz w:val="18"/>
                <w:szCs w:val="18"/>
              </w:rPr>
              <w:t>1.2.</w:t>
            </w:r>
          </w:p>
        </w:tc>
        <w:tc>
          <w:tcPr>
            <w:tcW w:w="2864"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r w:rsidRPr="00BD738C">
              <w:rPr>
                <w:sz w:val="18"/>
                <w:szCs w:val="18"/>
              </w:rPr>
              <w:t>Текст рекомендации (предложения)</w:t>
            </w:r>
          </w:p>
        </w:tc>
        <w:tc>
          <w:tcPr>
            <w:tcW w:w="1814" w:type="dxa"/>
            <w:tcBorders>
              <w:top w:val="single" w:sz="4" w:space="0" w:color="auto"/>
              <w:left w:val="single" w:sz="4" w:space="0" w:color="auto"/>
              <w:bottom w:val="single" w:sz="4" w:space="0" w:color="auto"/>
              <w:right w:val="single" w:sz="4" w:space="0" w:color="auto"/>
            </w:tcBorders>
          </w:tcPr>
          <w:p w:rsidR="00BD738C" w:rsidRPr="00BD738C" w:rsidRDefault="00BD738C" w:rsidP="00345947">
            <w:pPr>
              <w:widowControl w:val="0"/>
              <w:autoSpaceDE w:val="0"/>
              <w:autoSpaceDN w:val="0"/>
              <w:adjustRightInd w:val="0"/>
              <w:jc w:val="both"/>
              <w:rPr>
                <w:sz w:val="18"/>
                <w:szCs w:val="18"/>
              </w:rPr>
            </w:pPr>
            <w:r w:rsidRPr="00BD738C">
              <w:rPr>
                <w:sz w:val="18"/>
                <w:szCs w:val="18"/>
              </w:rPr>
              <w:t>Ф.И.О. члена (ов) организационного комитета</w:t>
            </w:r>
          </w:p>
        </w:tc>
        <w:tc>
          <w:tcPr>
            <w:tcW w:w="992" w:type="dxa"/>
            <w:tcBorders>
              <w:top w:val="single" w:sz="4" w:space="0" w:color="auto"/>
              <w:left w:val="single" w:sz="4" w:space="0" w:color="auto"/>
              <w:bottom w:val="single" w:sz="4" w:space="0" w:color="auto"/>
            </w:tcBorders>
          </w:tcPr>
          <w:p w:rsidR="00BD738C" w:rsidRPr="00BD738C" w:rsidRDefault="00BD738C" w:rsidP="00345947">
            <w:pPr>
              <w:widowControl w:val="0"/>
              <w:autoSpaceDE w:val="0"/>
              <w:autoSpaceDN w:val="0"/>
              <w:adjustRightInd w:val="0"/>
              <w:jc w:val="both"/>
              <w:rPr>
                <w:sz w:val="18"/>
                <w:szCs w:val="18"/>
              </w:rPr>
            </w:pPr>
          </w:p>
        </w:tc>
      </w:tr>
    </w:tbl>
    <w:p w:rsidR="00BD738C" w:rsidRPr="00BD738C" w:rsidRDefault="00BD738C" w:rsidP="00BD738C">
      <w:pPr>
        <w:widowControl w:val="0"/>
        <w:autoSpaceDE w:val="0"/>
        <w:autoSpaceDN w:val="0"/>
        <w:adjustRightInd w:val="0"/>
        <w:ind w:firstLine="720"/>
        <w:jc w:val="both"/>
        <w:rPr>
          <w:sz w:val="18"/>
          <w:szCs w:val="18"/>
        </w:rPr>
      </w:pPr>
    </w:p>
    <w:p w:rsidR="00BD738C" w:rsidRPr="00BD738C" w:rsidRDefault="00BD738C" w:rsidP="00BD738C">
      <w:pPr>
        <w:widowControl w:val="0"/>
        <w:autoSpaceDE w:val="0"/>
        <w:autoSpaceDN w:val="0"/>
        <w:adjustRightInd w:val="0"/>
        <w:rPr>
          <w:sz w:val="18"/>
          <w:szCs w:val="18"/>
        </w:rPr>
      </w:pPr>
      <w:r w:rsidRPr="00BD738C">
        <w:rPr>
          <w:sz w:val="18"/>
          <w:szCs w:val="18"/>
        </w:rPr>
        <w:t>Решение    организационного комитета,  в  том  числе мотивированное    обоснование    его    принятия  ________________________________________________________________</w:t>
      </w:r>
    </w:p>
    <w:p w:rsidR="00BD738C" w:rsidRPr="00BD738C" w:rsidRDefault="00BD738C" w:rsidP="00BD738C">
      <w:pPr>
        <w:widowControl w:val="0"/>
        <w:autoSpaceDE w:val="0"/>
        <w:autoSpaceDN w:val="0"/>
        <w:adjustRightInd w:val="0"/>
        <w:rPr>
          <w:sz w:val="18"/>
          <w:szCs w:val="18"/>
        </w:rPr>
      </w:pPr>
      <w:r w:rsidRPr="00BD738C">
        <w:rPr>
          <w:sz w:val="18"/>
          <w:szCs w:val="18"/>
        </w:rPr>
        <w:t>_________________________________________________________________________</w:t>
      </w:r>
    </w:p>
    <w:p w:rsidR="00BD738C" w:rsidRPr="00BD738C" w:rsidRDefault="00BD738C" w:rsidP="00BD738C">
      <w:pPr>
        <w:widowControl w:val="0"/>
        <w:autoSpaceDE w:val="0"/>
        <w:autoSpaceDN w:val="0"/>
        <w:adjustRightInd w:val="0"/>
        <w:rPr>
          <w:sz w:val="18"/>
          <w:szCs w:val="18"/>
        </w:rPr>
      </w:pPr>
      <w:r w:rsidRPr="00BD738C">
        <w:rPr>
          <w:sz w:val="18"/>
          <w:szCs w:val="18"/>
        </w:rPr>
        <w:t>_________________________________________________________________________</w:t>
      </w:r>
    </w:p>
    <w:p w:rsidR="00BD738C" w:rsidRPr="00BD738C" w:rsidRDefault="00BD738C" w:rsidP="00BD738C">
      <w:pPr>
        <w:widowControl w:val="0"/>
        <w:autoSpaceDE w:val="0"/>
        <w:autoSpaceDN w:val="0"/>
        <w:adjustRightInd w:val="0"/>
        <w:ind w:firstLine="720"/>
        <w:jc w:val="both"/>
        <w:rPr>
          <w:sz w:val="18"/>
          <w:szCs w:val="18"/>
        </w:rPr>
      </w:pPr>
    </w:p>
    <w:p w:rsidR="00BD738C" w:rsidRPr="00BD738C" w:rsidRDefault="00BD738C" w:rsidP="00BD738C">
      <w:pPr>
        <w:widowControl w:val="0"/>
        <w:autoSpaceDE w:val="0"/>
        <w:autoSpaceDN w:val="0"/>
        <w:adjustRightInd w:val="0"/>
        <w:rPr>
          <w:sz w:val="18"/>
          <w:szCs w:val="18"/>
        </w:rPr>
      </w:pPr>
      <w:r w:rsidRPr="00BD738C">
        <w:rPr>
          <w:sz w:val="18"/>
          <w:szCs w:val="18"/>
        </w:rPr>
        <w:t>Председатель организационного комитета</w:t>
      </w:r>
      <w:r w:rsidRPr="00BD738C">
        <w:rPr>
          <w:sz w:val="18"/>
          <w:szCs w:val="18"/>
        </w:rPr>
        <w:tab/>
      </w:r>
      <w:r w:rsidRPr="00BD738C">
        <w:rPr>
          <w:sz w:val="18"/>
          <w:szCs w:val="18"/>
        </w:rPr>
        <w:tab/>
      </w:r>
      <w:r w:rsidRPr="00BD738C">
        <w:rPr>
          <w:sz w:val="18"/>
          <w:szCs w:val="18"/>
        </w:rPr>
        <w:tab/>
      </w:r>
      <w:r w:rsidRPr="00BD738C">
        <w:rPr>
          <w:sz w:val="18"/>
          <w:szCs w:val="18"/>
        </w:rPr>
        <w:tab/>
      </w:r>
      <w:r w:rsidRPr="00BD738C">
        <w:rPr>
          <w:sz w:val="18"/>
          <w:szCs w:val="18"/>
        </w:rPr>
        <w:tab/>
        <w:t>И.О. Фамилия</w:t>
      </w:r>
    </w:p>
    <w:p w:rsidR="00BD738C" w:rsidRPr="00BD738C" w:rsidRDefault="00BD738C" w:rsidP="00BD738C">
      <w:pPr>
        <w:widowControl w:val="0"/>
        <w:autoSpaceDE w:val="0"/>
        <w:autoSpaceDN w:val="0"/>
        <w:adjustRightInd w:val="0"/>
        <w:rPr>
          <w:sz w:val="18"/>
          <w:szCs w:val="18"/>
        </w:rPr>
      </w:pPr>
      <w:r w:rsidRPr="00BD738C">
        <w:rPr>
          <w:sz w:val="18"/>
          <w:szCs w:val="18"/>
        </w:rPr>
        <w:t xml:space="preserve">   Секретарь                                                                              </w:t>
      </w:r>
      <w:r w:rsidRPr="00BD738C">
        <w:rPr>
          <w:sz w:val="18"/>
          <w:szCs w:val="18"/>
        </w:rPr>
        <w:tab/>
      </w:r>
      <w:r w:rsidRPr="00BD738C">
        <w:rPr>
          <w:sz w:val="18"/>
          <w:szCs w:val="18"/>
        </w:rPr>
        <w:tab/>
      </w:r>
      <w:r w:rsidRPr="00BD738C">
        <w:rPr>
          <w:sz w:val="18"/>
          <w:szCs w:val="18"/>
        </w:rPr>
        <w:tab/>
        <w:t xml:space="preserve"> И.О. Фамилия</w:t>
      </w:r>
    </w:p>
    <w:p w:rsidR="00C1378D" w:rsidRDefault="00C1378D"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BD738C" w:rsidRDefault="00BD738C" w:rsidP="00C1378D">
      <w:pPr>
        <w:pStyle w:val="a4"/>
        <w:ind w:firstLine="709"/>
        <w:jc w:val="both"/>
        <w:rPr>
          <w:rFonts w:ascii="Times New Roman" w:hAnsi="Times New Roman" w:cs="Times New Roman"/>
          <w:spacing w:val="-2"/>
          <w:sz w:val="18"/>
          <w:szCs w:val="18"/>
        </w:rPr>
      </w:pPr>
    </w:p>
    <w:p w:rsidR="00C1378D" w:rsidRPr="00C1378D" w:rsidRDefault="00C1378D" w:rsidP="00C1378D">
      <w:pPr>
        <w:pStyle w:val="a4"/>
        <w:ind w:firstLine="709"/>
        <w:jc w:val="both"/>
        <w:rPr>
          <w:rFonts w:ascii="Times New Roman" w:hAnsi="Times New Roman" w:cs="Times New Roman"/>
          <w:sz w:val="18"/>
          <w:szCs w:val="18"/>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2545CB"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Мордовско-Полянского  сельского поселения  </w:t>
      </w:r>
    </w:p>
    <w:p w:rsidR="00884DED" w:rsidRPr="00D00509" w:rsidRDefault="00884DED" w:rsidP="00884DED">
      <w:pPr>
        <w:rPr>
          <w:b/>
          <w:sz w:val="18"/>
          <w:szCs w:val="18"/>
        </w:rPr>
        <w:sectPr w:rsidR="00884DED" w:rsidRPr="00D00509" w:rsidSect="002545CB">
          <w:footerReference w:type="default" r:id="rId12"/>
          <w:pgSz w:w="11909" w:h="16834"/>
          <w:pgMar w:top="567" w:right="850" w:bottom="0"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5D089E">
        <w:rPr>
          <w:b/>
          <w:bCs/>
          <w:sz w:val="18"/>
          <w:szCs w:val="18"/>
        </w:rPr>
        <w:t xml:space="preserve">                       </w:t>
      </w:r>
      <w:r w:rsidRPr="00D00509">
        <w:rPr>
          <w:b/>
          <w:bCs/>
          <w:sz w:val="18"/>
          <w:szCs w:val="18"/>
        </w:rPr>
        <w:t xml:space="preserve">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1606" w:rsidRDefault="00B81606" w:rsidP="00C24CE9">
      <w:r>
        <w:separator/>
      </w:r>
    </w:p>
  </w:endnote>
  <w:endnote w:type="continuationSeparator" w:id="1">
    <w:p w:rsidR="00B81606" w:rsidRDefault="00B81606"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1606" w:rsidRDefault="00B81606" w:rsidP="00C24CE9">
      <w:r>
        <w:separator/>
      </w:r>
    </w:p>
  </w:footnote>
  <w:footnote w:type="continuationSeparator" w:id="1">
    <w:p w:rsidR="00B81606" w:rsidRDefault="00B81606"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B3F47"/>
    <w:multiLevelType w:val="hybridMultilevel"/>
    <w:tmpl w:val="746839D8"/>
    <w:lvl w:ilvl="0" w:tplc="79E4C192">
      <w:start w:val="1"/>
      <w:numFmt w:val="decimal"/>
      <w:lvlText w:val="%1."/>
      <w:lvlJc w:val="left"/>
      <w:pPr>
        <w:ind w:left="894" w:hanging="241"/>
        <w:jc w:val="right"/>
      </w:pPr>
      <w:rPr>
        <w:rFonts w:hint="default"/>
        <w:spacing w:val="0"/>
        <w:w w:val="99"/>
        <w:lang w:val="ru-RU" w:eastAsia="en-US" w:bidi="ar-SA"/>
      </w:rPr>
    </w:lvl>
    <w:lvl w:ilvl="1" w:tplc="79FAE738">
      <w:numFmt w:val="none"/>
      <w:lvlText w:val=""/>
      <w:lvlJc w:val="left"/>
      <w:pPr>
        <w:tabs>
          <w:tab w:val="num" w:pos="360"/>
        </w:tabs>
      </w:pPr>
    </w:lvl>
    <w:lvl w:ilvl="2" w:tplc="DC44C284">
      <w:numFmt w:val="bullet"/>
      <w:lvlText w:val="•"/>
      <w:lvlJc w:val="left"/>
      <w:pPr>
        <w:ind w:left="2259" w:hanging="507"/>
      </w:pPr>
      <w:rPr>
        <w:rFonts w:hint="default"/>
        <w:lang w:val="ru-RU" w:eastAsia="en-US" w:bidi="ar-SA"/>
      </w:rPr>
    </w:lvl>
    <w:lvl w:ilvl="3" w:tplc="F3E09A26">
      <w:numFmt w:val="bullet"/>
      <w:lvlText w:val="•"/>
      <w:lvlJc w:val="left"/>
      <w:pPr>
        <w:ind w:left="3378" w:hanging="507"/>
      </w:pPr>
      <w:rPr>
        <w:rFonts w:hint="default"/>
        <w:lang w:val="ru-RU" w:eastAsia="en-US" w:bidi="ar-SA"/>
      </w:rPr>
    </w:lvl>
    <w:lvl w:ilvl="4" w:tplc="0D64FD86">
      <w:numFmt w:val="bullet"/>
      <w:lvlText w:val="•"/>
      <w:lvlJc w:val="left"/>
      <w:pPr>
        <w:ind w:left="4497" w:hanging="507"/>
      </w:pPr>
      <w:rPr>
        <w:rFonts w:hint="default"/>
        <w:lang w:val="ru-RU" w:eastAsia="en-US" w:bidi="ar-SA"/>
      </w:rPr>
    </w:lvl>
    <w:lvl w:ilvl="5" w:tplc="C546BC2E">
      <w:numFmt w:val="bullet"/>
      <w:lvlText w:val="•"/>
      <w:lvlJc w:val="left"/>
      <w:pPr>
        <w:ind w:left="5616" w:hanging="507"/>
      </w:pPr>
      <w:rPr>
        <w:rFonts w:hint="default"/>
        <w:lang w:val="ru-RU" w:eastAsia="en-US" w:bidi="ar-SA"/>
      </w:rPr>
    </w:lvl>
    <w:lvl w:ilvl="6" w:tplc="D6DEBCFC">
      <w:numFmt w:val="bullet"/>
      <w:lvlText w:val="•"/>
      <w:lvlJc w:val="left"/>
      <w:pPr>
        <w:ind w:left="6735" w:hanging="507"/>
      </w:pPr>
      <w:rPr>
        <w:rFonts w:hint="default"/>
        <w:lang w:val="ru-RU" w:eastAsia="en-US" w:bidi="ar-SA"/>
      </w:rPr>
    </w:lvl>
    <w:lvl w:ilvl="7" w:tplc="BD7E44DC">
      <w:numFmt w:val="bullet"/>
      <w:lvlText w:val="•"/>
      <w:lvlJc w:val="left"/>
      <w:pPr>
        <w:ind w:left="7854" w:hanging="507"/>
      </w:pPr>
      <w:rPr>
        <w:rFonts w:hint="default"/>
        <w:lang w:val="ru-RU" w:eastAsia="en-US" w:bidi="ar-SA"/>
      </w:rPr>
    </w:lvl>
    <w:lvl w:ilvl="8" w:tplc="FED6E420">
      <w:numFmt w:val="bullet"/>
      <w:lvlText w:val="•"/>
      <w:lvlJc w:val="left"/>
      <w:pPr>
        <w:ind w:left="8973" w:hanging="507"/>
      </w:pPr>
      <w:rPr>
        <w:rFonts w:hint="default"/>
        <w:lang w:val="ru-RU" w:eastAsia="en-US" w:bidi="ar-SA"/>
      </w:rPr>
    </w:lvl>
  </w:abstractNum>
  <w:abstractNum w:abstractNumId="1">
    <w:nsid w:val="0F1B2C96"/>
    <w:multiLevelType w:val="hybridMultilevel"/>
    <w:tmpl w:val="426C8E3C"/>
    <w:lvl w:ilvl="0" w:tplc="0A62CBC4">
      <w:start w:val="7"/>
      <w:numFmt w:val="decimal"/>
      <w:lvlText w:val="%1."/>
      <w:lvlJc w:val="left"/>
      <w:pPr>
        <w:ind w:left="1023" w:hanging="313"/>
      </w:pPr>
      <w:rPr>
        <w:rFonts w:hint="default"/>
        <w:spacing w:val="-1"/>
        <w:w w:val="94"/>
        <w:lang w:val="ru-RU" w:eastAsia="en-US" w:bidi="ar-SA"/>
      </w:rPr>
    </w:lvl>
    <w:lvl w:ilvl="1" w:tplc="D7F8E6F4">
      <w:numFmt w:val="bullet"/>
      <w:lvlText w:val="•"/>
      <w:lvlJc w:val="left"/>
      <w:pPr>
        <w:ind w:left="2039" w:hanging="313"/>
      </w:pPr>
      <w:rPr>
        <w:rFonts w:hint="default"/>
        <w:lang w:val="ru-RU" w:eastAsia="en-US" w:bidi="ar-SA"/>
      </w:rPr>
    </w:lvl>
    <w:lvl w:ilvl="2" w:tplc="DA324C7A">
      <w:numFmt w:val="bullet"/>
      <w:lvlText w:val="•"/>
      <w:lvlJc w:val="left"/>
      <w:pPr>
        <w:ind w:left="3058" w:hanging="313"/>
      </w:pPr>
      <w:rPr>
        <w:rFonts w:hint="default"/>
        <w:lang w:val="ru-RU" w:eastAsia="en-US" w:bidi="ar-SA"/>
      </w:rPr>
    </w:lvl>
    <w:lvl w:ilvl="3" w:tplc="362EF590">
      <w:numFmt w:val="bullet"/>
      <w:lvlText w:val="•"/>
      <w:lvlJc w:val="left"/>
      <w:pPr>
        <w:ind w:left="4077" w:hanging="313"/>
      </w:pPr>
      <w:rPr>
        <w:rFonts w:hint="default"/>
        <w:lang w:val="ru-RU" w:eastAsia="en-US" w:bidi="ar-SA"/>
      </w:rPr>
    </w:lvl>
    <w:lvl w:ilvl="4" w:tplc="2DFC6086">
      <w:numFmt w:val="bullet"/>
      <w:lvlText w:val="•"/>
      <w:lvlJc w:val="left"/>
      <w:pPr>
        <w:ind w:left="5096" w:hanging="313"/>
      </w:pPr>
      <w:rPr>
        <w:rFonts w:hint="default"/>
        <w:lang w:val="ru-RU" w:eastAsia="en-US" w:bidi="ar-SA"/>
      </w:rPr>
    </w:lvl>
    <w:lvl w:ilvl="5" w:tplc="5E08CF9E">
      <w:numFmt w:val="bullet"/>
      <w:lvlText w:val="•"/>
      <w:lvlJc w:val="left"/>
      <w:pPr>
        <w:ind w:left="6116" w:hanging="313"/>
      </w:pPr>
      <w:rPr>
        <w:rFonts w:hint="default"/>
        <w:lang w:val="ru-RU" w:eastAsia="en-US" w:bidi="ar-SA"/>
      </w:rPr>
    </w:lvl>
    <w:lvl w:ilvl="6" w:tplc="639CAC38">
      <w:numFmt w:val="bullet"/>
      <w:lvlText w:val="•"/>
      <w:lvlJc w:val="left"/>
      <w:pPr>
        <w:ind w:left="7135" w:hanging="313"/>
      </w:pPr>
      <w:rPr>
        <w:rFonts w:hint="default"/>
        <w:lang w:val="ru-RU" w:eastAsia="en-US" w:bidi="ar-SA"/>
      </w:rPr>
    </w:lvl>
    <w:lvl w:ilvl="7" w:tplc="87EAA6FE">
      <w:numFmt w:val="bullet"/>
      <w:lvlText w:val="•"/>
      <w:lvlJc w:val="left"/>
      <w:pPr>
        <w:ind w:left="8154" w:hanging="313"/>
      </w:pPr>
      <w:rPr>
        <w:rFonts w:hint="default"/>
        <w:lang w:val="ru-RU" w:eastAsia="en-US" w:bidi="ar-SA"/>
      </w:rPr>
    </w:lvl>
    <w:lvl w:ilvl="8" w:tplc="F224FD30">
      <w:numFmt w:val="bullet"/>
      <w:lvlText w:val="•"/>
      <w:lvlJc w:val="left"/>
      <w:pPr>
        <w:ind w:left="9173" w:hanging="313"/>
      </w:pPr>
      <w:rPr>
        <w:rFonts w:hint="default"/>
        <w:lang w:val="ru-RU" w:eastAsia="en-US" w:bidi="ar-SA"/>
      </w:rPr>
    </w:lvl>
  </w:abstractNum>
  <w:abstractNum w:abstractNumId="2">
    <w:nsid w:val="1F681DEE"/>
    <w:multiLevelType w:val="hybridMultilevel"/>
    <w:tmpl w:val="BCA6B6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8E204D"/>
    <w:multiLevelType w:val="hybridMultilevel"/>
    <w:tmpl w:val="A34292DA"/>
    <w:lvl w:ilvl="0" w:tplc="52946828">
      <w:start w:val="1"/>
      <w:numFmt w:val="decimal"/>
      <w:lvlText w:val="%1."/>
      <w:lvlJc w:val="left"/>
      <w:pPr>
        <w:ind w:left="1" w:hanging="321"/>
      </w:pPr>
      <w:rPr>
        <w:rFonts w:ascii="Times New Roman" w:eastAsia="Times New Roman" w:hAnsi="Times New Roman" w:cs="Times New Roman" w:hint="default"/>
        <w:b w:val="0"/>
        <w:bCs w:val="0"/>
        <w:i w:val="0"/>
        <w:iCs w:val="0"/>
        <w:color w:val="292D24"/>
        <w:spacing w:val="0"/>
        <w:w w:val="100"/>
        <w:sz w:val="28"/>
        <w:szCs w:val="28"/>
        <w:lang w:val="ru-RU" w:eastAsia="en-US" w:bidi="ar-SA"/>
      </w:rPr>
    </w:lvl>
    <w:lvl w:ilvl="1" w:tplc="67884A02">
      <w:numFmt w:val="bullet"/>
      <w:lvlText w:val="•"/>
      <w:lvlJc w:val="left"/>
      <w:pPr>
        <w:ind w:left="978" w:hanging="321"/>
      </w:pPr>
      <w:rPr>
        <w:lang w:val="ru-RU" w:eastAsia="en-US" w:bidi="ar-SA"/>
      </w:rPr>
    </w:lvl>
    <w:lvl w:ilvl="2" w:tplc="9B5477E0">
      <w:numFmt w:val="bullet"/>
      <w:lvlText w:val="•"/>
      <w:lvlJc w:val="left"/>
      <w:pPr>
        <w:ind w:left="1956" w:hanging="321"/>
      </w:pPr>
      <w:rPr>
        <w:lang w:val="ru-RU" w:eastAsia="en-US" w:bidi="ar-SA"/>
      </w:rPr>
    </w:lvl>
    <w:lvl w:ilvl="3" w:tplc="61EAD598">
      <w:numFmt w:val="bullet"/>
      <w:lvlText w:val="•"/>
      <w:lvlJc w:val="left"/>
      <w:pPr>
        <w:ind w:left="2934" w:hanging="321"/>
      </w:pPr>
      <w:rPr>
        <w:lang w:val="ru-RU" w:eastAsia="en-US" w:bidi="ar-SA"/>
      </w:rPr>
    </w:lvl>
    <w:lvl w:ilvl="4" w:tplc="ACA4ACD8">
      <w:numFmt w:val="bullet"/>
      <w:lvlText w:val="•"/>
      <w:lvlJc w:val="left"/>
      <w:pPr>
        <w:ind w:left="3912" w:hanging="321"/>
      </w:pPr>
      <w:rPr>
        <w:lang w:val="ru-RU" w:eastAsia="en-US" w:bidi="ar-SA"/>
      </w:rPr>
    </w:lvl>
    <w:lvl w:ilvl="5" w:tplc="58A29948">
      <w:numFmt w:val="bullet"/>
      <w:lvlText w:val="•"/>
      <w:lvlJc w:val="left"/>
      <w:pPr>
        <w:ind w:left="4890" w:hanging="321"/>
      </w:pPr>
      <w:rPr>
        <w:lang w:val="ru-RU" w:eastAsia="en-US" w:bidi="ar-SA"/>
      </w:rPr>
    </w:lvl>
    <w:lvl w:ilvl="6" w:tplc="E8DAB788">
      <w:numFmt w:val="bullet"/>
      <w:lvlText w:val="•"/>
      <w:lvlJc w:val="left"/>
      <w:pPr>
        <w:ind w:left="5868" w:hanging="321"/>
      </w:pPr>
      <w:rPr>
        <w:lang w:val="ru-RU" w:eastAsia="en-US" w:bidi="ar-SA"/>
      </w:rPr>
    </w:lvl>
    <w:lvl w:ilvl="7" w:tplc="56A8BCB2">
      <w:numFmt w:val="bullet"/>
      <w:lvlText w:val="•"/>
      <w:lvlJc w:val="left"/>
      <w:pPr>
        <w:ind w:left="6846" w:hanging="321"/>
      </w:pPr>
      <w:rPr>
        <w:lang w:val="ru-RU" w:eastAsia="en-US" w:bidi="ar-SA"/>
      </w:rPr>
    </w:lvl>
    <w:lvl w:ilvl="8" w:tplc="99106D24">
      <w:numFmt w:val="bullet"/>
      <w:lvlText w:val="•"/>
      <w:lvlJc w:val="left"/>
      <w:pPr>
        <w:ind w:left="7824" w:hanging="321"/>
      </w:pPr>
      <w:rPr>
        <w:lang w:val="ru-RU" w:eastAsia="en-US" w:bidi="ar-SA"/>
      </w:rPr>
    </w:lvl>
  </w:abstractNum>
  <w:abstractNum w:abstractNumId="4">
    <w:nsid w:val="2CFD289C"/>
    <w:multiLevelType w:val="hybridMultilevel"/>
    <w:tmpl w:val="3A10D404"/>
    <w:lvl w:ilvl="0" w:tplc="22BAAB54">
      <w:start w:val="1"/>
      <w:numFmt w:val="decimal"/>
      <w:lvlText w:val="%1)"/>
      <w:lvlJc w:val="left"/>
      <w:pPr>
        <w:ind w:left="190" w:hanging="728"/>
      </w:pPr>
      <w:rPr>
        <w:rFonts w:ascii="Times New Roman" w:eastAsia="Times New Roman" w:hAnsi="Times New Roman" w:cs="Times New Roman" w:hint="default"/>
        <w:b w:val="0"/>
        <w:bCs w:val="0"/>
        <w:i w:val="0"/>
        <w:iCs w:val="0"/>
        <w:spacing w:val="0"/>
        <w:w w:val="97"/>
        <w:sz w:val="27"/>
        <w:szCs w:val="27"/>
        <w:lang w:val="ru-RU" w:eastAsia="en-US" w:bidi="ar-SA"/>
      </w:rPr>
    </w:lvl>
    <w:lvl w:ilvl="1" w:tplc="27C8A16A">
      <w:numFmt w:val="bullet"/>
      <w:lvlText w:val="•"/>
      <w:lvlJc w:val="left"/>
      <w:pPr>
        <w:ind w:left="1144" w:hanging="728"/>
      </w:pPr>
      <w:rPr>
        <w:rFonts w:hint="default"/>
        <w:lang w:val="ru-RU" w:eastAsia="en-US" w:bidi="ar-SA"/>
      </w:rPr>
    </w:lvl>
    <w:lvl w:ilvl="2" w:tplc="1132EB22">
      <w:numFmt w:val="bullet"/>
      <w:lvlText w:val="•"/>
      <w:lvlJc w:val="left"/>
      <w:pPr>
        <w:ind w:left="2088" w:hanging="728"/>
      </w:pPr>
      <w:rPr>
        <w:rFonts w:hint="default"/>
        <w:lang w:val="ru-RU" w:eastAsia="en-US" w:bidi="ar-SA"/>
      </w:rPr>
    </w:lvl>
    <w:lvl w:ilvl="3" w:tplc="0372922C">
      <w:numFmt w:val="bullet"/>
      <w:lvlText w:val="•"/>
      <w:lvlJc w:val="left"/>
      <w:pPr>
        <w:ind w:left="3032" w:hanging="728"/>
      </w:pPr>
      <w:rPr>
        <w:rFonts w:hint="default"/>
        <w:lang w:val="ru-RU" w:eastAsia="en-US" w:bidi="ar-SA"/>
      </w:rPr>
    </w:lvl>
    <w:lvl w:ilvl="4" w:tplc="4BF8E6E2">
      <w:numFmt w:val="bullet"/>
      <w:lvlText w:val="•"/>
      <w:lvlJc w:val="left"/>
      <w:pPr>
        <w:ind w:left="3976" w:hanging="728"/>
      </w:pPr>
      <w:rPr>
        <w:rFonts w:hint="default"/>
        <w:lang w:val="ru-RU" w:eastAsia="en-US" w:bidi="ar-SA"/>
      </w:rPr>
    </w:lvl>
    <w:lvl w:ilvl="5" w:tplc="17509766">
      <w:numFmt w:val="bullet"/>
      <w:lvlText w:val="•"/>
      <w:lvlJc w:val="left"/>
      <w:pPr>
        <w:ind w:left="4920" w:hanging="728"/>
      </w:pPr>
      <w:rPr>
        <w:rFonts w:hint="default"/>
        <w:lang w:val="ru-RU" w:eastAsia="en-US" w:bidi="ar-SA"/>
      </w:rPr>
    </w:lvl>
    <w:lvl w:ilvl="6" w:tplc="9296F196">
      <w:numFmt w:val="bullet"/>
      <w:lvlText w:val="•"/>
      <w:lvlJc w:val="left"/>
      <w:pPr>
        <w:ind w:left="5864" w:hanging="728"/>
      </w:pPr>
      <w:rPr>
        <w:rFonts w:hint="default"/>
        <w:lang w:val="ru-RU" w:eastAsia="en-US" w:bidi="ar-SA"/>
      </w:rPr>
    </w:lvl>
    <w:lvl w:ilvl="7" w:tplc="BB24C44A">
      <w:numFmt w:val="bullet"/>
      <w:lvlText w:val="•"/>
      <w:lvlJc w:val="left"/>
      <w:pPr>
        <w:ind w:left="6808" w:hanging="728"/>
      </w:pPr>
      <w:rPr>
        <w:rFonts w:hint="default"/>
        <w:lang w:val="ru-RU" w:eastAsia="en-US" w:bidi="ar-SA"/>
      </w:rPr>
    </w:lvl>
    <w:lvl w:ilvl="8" w:tplc="EF227C1C">
      <w:numFmt w:val="bullet"/>
      <w:lvlText w:val="•"/>
      <w:lvlJc w:val="left"/>
      <w:pPr>
        <w:ind w:left="7752" w:hanging="728"/>
      </w:pPr>
      <w:rPr>
        <w:rFonts w:hint="default"/>
        <w:lang w:val="ru-RU" w:eastAsia="en-US" w:bidi="ar-SA"/>
      </w:rPr>
    </w:lvl>
  </w:abstractNum>
  <w:abstractNum w:abstractNumId="5">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59E3AC2"/>
    <w:multiLevelType w:val="hybridMultilevel"/>
    <w:tmpl w:val="C358C074"/>
    <w:lvl w:ilvl="0" w:tplc="DD20A5A8">
      <w:start w:val="1"/>
      <w:numFmt w:val="decimal"/>
      <w:lvlText w:val="%1)"/>
      <w:lvlJc w:val="left"/>
      <w:pPr>
        <w:ind w:left="898" w:hanging="254"/>
      </w:pPr>
      <w:rPr>
        <w:rFonts w:hint="default"/>
        <w:spacing w:val="0"/>
        <w:w w:val="96"/>
        <w:lang w:val="ru-RU" w:eastAsia="en-US" w:bidi="ar-SA"/>
      </w:rPr>
    </w:lvl>
    <w:lvl w:ilvl="1" w:tplc="9656C85E">
      <w:numFmt w:val="bullet"/>
      <w:lvlText w:val="•"/>
      <w:lvlJc w:val="left"/>
      <w:pPr>
        <w:ind w:left="1931" w:hanging="254"/>
      </w:pPr>
      <w:rPr>
        <w:rFonts w:hint="default"/>
        <w:lang w:val="ru-RU" w:eastAsia="en-US" w:bidi="ar-SA"/>
      </w:rPr>
    </w:lvl>
    <w:lvl w:ilvl="2" w:tplc="3B44FDAA">
      <w:numFmt w:val="bullet"/>
      <w:lvlText w:val="•"/>
      <w:lvlJc w:val="left"/>
      <w:pPr>
        <w:ind w:left="2962" w:hanging="254"/>
      </w:pPr>
      <w:rPr>
        <w:rFonts w:hint="default"/>
        <w:lang w:val="ru-RU" w:eastAsia="en-US" w:bidi="ar-SA"/>
      </w:rPr>
    </w:lvl>
    <w:lvl w:ilvl="3" w:tplc="18E0ABF6">
      <w:numFmt w:val="bullet"/>
      <w:lvlText w:val="•"/>
      <w:lvlJc w:val="left"/>
      <w:pPr>
        <w:ind w:left="3993" w:hanging="254"/>
      </w:pPr>
      <w:rPr>
        <w:rFonts w:hint="default"/>
        <w:lang w:val="ru-RU" w:eastAsia="en-US" w:bidi="ar-SA"/>
      </w:rPr>
    </w:lvl>
    <w:lvl w:ilvl="4" w:tplc="A1F23372">
      <w:numFmt w:val="bullet"/>
      <w:lvlText w:val="•"/>
      <w:lvlJc w:val="left"/>
      <w:pPr>
        <w:ind w:left="5024" w:hanging="254"/>
      </w:pPr>
      <w:rPr>
        <w:rFonts w:hint="default"/>
        <w:lang w:val="ru-RU" w:eastAsia="en-US" w:bidi="ar-SA"/>
      </w:rPr>
    </w:lvl>
    <w:lvl w:ilvl="5" w:tplc="2AD6A106">
      <w:numFmt w:val="bullet"/>
      <w:lvlText w:val="•"/>
      <w:lvlJc w:val="left"/>
      <w:pPr>
        <w:ind w:left="6056" w:hanging="254"/>
      </w:pPr>
      <w:rPr>
        <w:rFonts w:hint="default"/>
        <w:lang w:val="ru-RU" w:eastAsia="en-US" w:bidi="ar-SA"/>
      </w:rPr>
    </w:lvl>
    <w:lvl w:ilvl="6" w:tplc="13342896">
      <w:numFmt w:val="bullet"/>
      <w:lvlText w:val="•"/>
      <w:lvlJc w:val="left"/>
      <w:pPr>
        <w:ind w:left="7087" w:hanging="254"/>
      </w:pPr>
      <w:rPr>
        <w:rFonts w:hint="default"/>
        <w:lang w:val="ru-RU" w:eastAsia="en-US" w:bidi="ar-SA"/>
      </w:rPr>
    </w:lvl>
    <w:lvl w:ilvl="7" w:tplc="7DC6AD04">
      <w:numFmt w:val="bullet"/>
      <w:lvlText w:val="•"/>
      <w:lvlJc w:val="left"/>
      <w:pPr>
        <w:ind w:left="8118" w:hanging="254"/>
      </w:pPr>
      <w:rPr>
        <w:rFonts w:hint="default"/>
        <w:lang w:val="ru-RU" w:eastAsia="en-US" w:bidi="ar-SA"/>
      </w:rPr>
    </w:lvl>
    <w:lvl w:ilvl="8" w:tplc="FC8E9300">
      <w:numFmt w:val="bullet"/>
      <w:lvlText w:val="•"/>
      <w:lvlJc w:val="left"/>
      <w:pPr>
        <w:ind w:left="9149" w:hanging="254"/>
      </w:pPr>
      <w:rPr>
        <w:rFonts w:hint="default"/>
        <w:lang w:val="ru-RU" w:eastAsia="en-US" w:bidi="ar-SA"/>
      </w:rPr>
    </w:lvl>
  </w:abstractNum>
  <w:abstractNum w:abstractNumId="7">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518A574B"/>
    <w:multiLevelType w:val="hybridMultilevel"/>
    <w:tmpl w:val="4B7E77FE"/>
    <w:lvl w:ilvl="0" w:tplc="EBE07AB2">
      <w:start w:val="1"/>
      <w:numFmt w:val="decimal"/>
      <w:lvlText w:val="%1)"/>
      <w:lvlJc w:val="left"/>
      <w:pPr>
        <w:ind w:left="1139" w:hanging="299"/>
      </w:pPr>
      <w:rPr>
        <w:rFonts w:hint="default"/>
        <w:spacing w:val="0"/>
        <w:w w:val="101"/>
        <w:lang w:val="ru-RU" w:eastAsia="en-US" w:bidi="ar-SA"/>
      </w:rPr>
    </w:lvl>
    <w:lvl w:ilvl="1" w:tplc="A402640A">
      <w:numFmt w:val="bullet"/>
      <w:lvlText w:val="•"/>
      <w:lvlJc w:val="left"/>
      <w:pPr>
        <w:ind w:left="2147" w:hanging="299"/>
      </w:pPr>
      <w:rPr>
        <w:rFonts w:hint="default"/>
        <w:lang w:val="ru-RU" w:eastAsia="en-US" w:bidi="ar-SA"/>
      </w:rPr>
    </w:lvl>
    <w:lvl w:ilvl="2" w:tplc="2A9E4AD0">
      <w:numFmt w:val="bullet"/>
      <w:lvlText w:val="•"/>
      <w:lvlJc w:val="left"/>
      <w:pPr>
        <w:ind w:left="3154" w:hanging="299"/>
      </w:pPr>
      <w:rPr>
        <w:rFonts w:hint="default"/>
        <w:lang w:val="ru-RU" w:eastAsia="en-US" w:bidi="ar-SA"/>
      </w:rPr>
    </w:lvl>
    <w:lvl w:ilvl="3" w:tplc="81BC9E5C">
      <w:numFmt w:val="bullet"/>
      <w:lvlText w:val="•"/>
      <w:lvlJc w:val="left"/>
      <w:pPr>
        <w:ind w:left="4161" w:hanging="299"/>
      </w:pPr>
      <w:rPr>
        <w:rFonts w:hint="default"/>
        <w:lang w:val="ru-RU" w:eastAsia="en-US" w:bidi="ar-SA"/>
      </w:rPr>
    </w:lvl>
    <w:lvl w:ilvl="4" w:tplc="ADECEA58">
      <w:numFmt w:val="bullet"/>
      <w:lvlText w:val="•"/>
      <w:lvlJc w:val="left"/>
      <w:pPr>
        <w:ind w:left="5168" w:hanging="299"/>
      </w:pPr>
      <w:rPr>
        <w:rFonts w:hint="default"/>
        <w:lang w:val="ru-RU" w:eastAsia="en-US" w:bidi="ar-SA"/>
      </w:rPr>
    </w:lvl>
    <w:lvl w:ilvl="5" w:tplc="C742C392">
      <w:numFmt w:val="bullet"/>
      <w:lvlText w:val="•"/>
      <w:lvlJc w:val="left"/>
      <w:pPr>
        <w:ind w:left="6176" w:hanging="299"/>
      </w:pPr>
      <w:rPr>
        <w:rFonts w:hint="default"/>
        <w:lang w:val="ru-RU" w:eastAsia="en-US" w:bidi="ar-SA"/>
      </w:rPr>
    </w:lvl>
    <w:lvl w:ilvl="6" w:tplc="37D41FB0">
      <w:numFmt w:val="bullet"/>
      <w:lvlText w:val="•"/>
      <w:lvlJc w:val="left"/>
      <w:pPr>
        <w:ind w:left="7183" w:hanging="299"/>
      </w:pPr>
      <w:rPr>
        <w:rFonts w:hint="default"/>
        <w:lang w:val="ru-RU" w:eastAsia="en-US" w:bidi="ar-SA"/>
      </w:rPr>
    </w:lvl>
    <w:lvl w:ilvl="7" w:tplc="E98413E8">
      <w:numFmt w:val="bullet"/>
      <w:lvlText w:val="•"/>
      <w:lvlJc w:val="left"/>
      <w:pPr>
        <w:ind w:left="8190" w:hanging="299"/>
      </w:pPr>
      <w:rPr>
        <w:rFonts w:hint="default"/>
        <w:lang w:val="ru-RU" w:eastAsia="en-US" w:bidi="ar-SA"/>
      </w:rPr>
    </w:lvl>
    <w:lvl w:ilvl="8" w:tplc="20AEF7A4">
      <w:numFmt w:val="bullet"/>
      <w:lvlText w:val="•"/>
      <w:lvlJc w:val="left"/>
      <w:pPr>
        <w:ind w:left="9197" w:hanging="299"/>
      </w:pPr>
      <w:rPr>
        <w:rFonts w:hint="default"/>
        <w:lang w:val="ru-RU" w:eastAsia="en-US" w:bidi="ar-SA"/>
      </w:rPr>
    </w:lvl>
  </w:abstractNum>
  <w:abstractNum w:abstractNumId="10">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54161FE3"/>
    <w:multiLevelType w:val="hybridMultilevel"/>
    <w:tmpl w:val="1174E250"/>
    <w:lvl w:ilvl="0" w:tplc="CB90C9EA">
      <w:start w:val="1"/>
      <w:numFmt w:val="decimal"/>
      <w:lvlText w:val="%1)"/>
      <w:lvlJc w:val="left"/>
      <w:pPr>
        <w:ind w:left="1139" w:hanging="311"/>
      </w:pPr>
      <w:rPr>
        <w:rFonts w:hint="default"/>
        <w:spacing w:val="-1"/>
        <w:w w:val="93"/>
        <w:lang w:val="ru-RU" w:eastAsia="en-US" w:bidi="ar-SA"/>
      </w:rPr>
    </w:lvl>
    <w:lvl w:ilvl="1" w:tplc="B8368E54">
      <w:numFmt w:val="bullet"/>
      <w:lvlText w:val="•"/>
      <w:lvlJc w:val="left"/>
      <w:pPr>
        <w:ind w:left="2147" w:hanging="311"/>
      </w:pPr>
      <w:rPr>
        <w:rFonts w:hint="default"/>
        <w:lang w:val="ru-RU" w:eastAsia="en-US" w:bidi="ar-SA"/>
      </w:rPr>
    </w:lvl>
    <w:lvl w:ilvl="2" w:tplc="C5607B98">
      <w:numFmt w:val="bullet"/>
      <w:lvlText w:val="•"/>
      <w:lvlJc w:val="left"/>
      <w:pPr>
        <w:ind w:left="3154" w:hanging="311"/>
      </w:pPr>
      <w:rPr>
        <w:rFonts w:hint="default"/>
        <w:lang w:val="ru-RU" w:eastAsia="en-US" w:bidi="ar-SA"/>
      </w:rPr>
    </w:lvl>
    <w:lvl w:ilvl="3" w:tplc="ED240ED4">
      <w:numFmt w:val="bullet"/>
      <w:lvlText w:val="•"/>
      <w:lvlJc w:val="left"/>
      <w:pPr>
        <w:ind w:left="4161" w:hanging="311"/>
      </w:pPr>
      <w:rPr>
        <w:rFonts w:hint="default"/>
        <w:lang w:val="ru-RU" w:eastAsia="en-US" w:bidi="ar-SA"/>
      </w:rPr>
    </w:lvl>
    <w:lvl w:ilvl="4" w:tplc="19FA0A0C">
      <w:numFmt w:val="bullet"/>
      <w:lvlText w:val="•"/>
      <w:lvlJc w:val="left"/>
      <w:pPr>
        <w:ind w:left="5168" w:hanging="311"/>
      </w:pPr>
      <w:rPr>
        <w:rFonts w:hint="default"/>
        <w:lang w:val="ru-RU" w:eastAsia="en-US" w:bidi="ar-SA"/>
      </w:rPr>
    </w:lvl>
    <w:lvl w:ilvl="5" w:tplc="C7E05008">
      <w:numFmt w:val="bullet"/>
      <w:lvlText w:val="•"/>
      <w:lvlJc w:val="left"/>
      <w:pPr>
        <w:ind w:left="6176" w:hanging="311"/>
      </w:pPr>
      <w:rPr>
        <w:rFonts w:hint="default"/>
        <w:lang w:val="ru-RU" w:eastAsia="en-US" w:bidi="ar-SA"/>
      </w:rPr>
    </w:lvl>
    <w:lvl w:ilvl="6" w:tplc="B5B69D82">
      <w:numFmt w:val="bullet"/>
      <w:lvlText w:val="•"/>
      <w:lvlJc w:val="left"/>
      <w:pPr>
        <w:ind w:left="7183" w:hanging="311"/>
      </w:pPr>
      <w:rPr>
        <w:rFonts w:hint="default"/>
        <w:lang w:val="ru-RU" w:eastAsia="en-US" w:bidi="ar-SA"/>
      </w:rPr>
    </w:lvl>
    <w:lvl w:ilvl="7" w:tplc="F1085EB8">
      <w:numFmt w:val="bullet"/>
      <w:lvlText w:val="•"/>
      <w:lvlJc w:val="left"/>
      <w:pPr>
        <w:ind w:left="8190" w:hanging="311"/>
      </w:pPr>
      <w:rPr>
        <w:rFonts w:hint="default"/>
        <w:lang w:val="ru-RU" w:eastAsia="en-US" w:bidi="ar-SA"/>
      </w:rPr>
    </w:lvl>
    <w:lvl w:ilvl="8" w:tplc="2F3EA8DC">
      <w:numFmt w:val="bullet"/>
      <w:lvlText w:val="•"/>
      <w:lvlJc w:val="left"/>
      <w:pPr>
        <w:ind w:left="9197" w:hanging="311"/>
      </w:pPr>
      <w:rPr>
        <w:rFonts w:hint="default"/>
        <w:lang w:val="ru-RU" w:eastAsia="en-US" w:bidi="ar-SA"/>
      </w:rPr>
    </w:lvl>
  </w:abstractNum>
  <w:abstractNum w:abstractNumId="12">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6AC85983"/>
    <w:multiLevelType w:val="hybridMultilevel"/>
    <w:tmpl w:val="ACB66978"/>
    <w:lvl w:ilvl="0" w:tplc="8DA2ED1C">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B364A6F"/>
    <w:multiLevelType w:val="hybridMultilevel"/>
    <w:tmpl w:val="995E1D80"/>
    <w:lvl w:ilvl="0" w:tplc="358C84A4">
      <w:start w:val="1"/>
      <w:numFmt w:val="decimal"/>
      <w:lvlText w:val="%1)"/>
      <w:lvlJc w:val="left"/>
      <w:pPr>
        <w:ind w:left="1139" w:hanging="290"/>
      </w:pPr>
      <w:rPr>
        <w:rFonts w:hint="default"/>
        <w:spacing w:val="-1"/>
        <w:w w:val="89"/>
        <w:lang w:val="ru-RU" w:eastAsia="en-US" w:bidi="ar-SA"/>
      </w:rPr>
    </w:lvl>
    <w:lvl w:ilvl="1" w:tplc="F758878C">
      <w:numFmt w:val="bullet"/>
      <w:lvlText w:val="•"/>
      <w:lvlJc w:val="left"/>
      <w:pPr>
        <w:ind w:left="2147" w:hanging="290"/>
      </w:pPr>
      <w:rPr>
        <w:rFonts w:hint="default"/>
        <w:lang w:val="ru-RU" w:eastAsia="en-US" w:bidi="ar-SA"/>
      </w:rPr>
    </w:lvl>
    <w:lvl w:ilvl="2" w:tplc="746E297E">
      <w:numFmt w:val="bullet"/>
      <w:lvlText w:val="•"/>
      <w:lvlJc w:val="left"/>
      <w:pPr>
        <w:ind w:left="3154" w:hanging="290"/>
      </w:pPr>
      <w:rPr>
        <w:rFonts w:hint="default"/>
        <w:lang w:val="ru-RU" w:eastAsia="en-US" w:bidi="ar-SA"/>
      </w:rPr>
    </w:lvl>
    <w:lvl w:ilvl="3" w:tplc="35CAE6F2">
      <w:numFmt w:val="bullet"/>
      <w:lvlText w:val="•"/>
      <w:lvlJc w:val="left"/>
      <w:pPr>
        <w:ind w:left="4161" w:hanging="290"/>
      </w:pPr>
      <w:rPr>
        <w:rFonts w:hint="default"/>
        <w:lang w:val="ru-RU" w:eastAsia="en-US" w:bidi="ar-SA"/>
      </w:rPr>
    </w:lvl>
    <w:lvl w:ilvl="4" w:tplc="572A6326">
      <w:numFmt w:val="bullet"/>
      <w:lvlText w:val="•"/>
      <w:lvlJc w:val="left"/>
      <w:pPr>
        <w:ind w:left="5168" w:hanging="290"/>
      </w:pPr>
      <w:rPr>
        <w:rFonts w:hint="default"/>
        <w:lang w:val="ru-RU" w:eastAsia="en-US" w:bidi="ar-SA"/>
      </w:rPr>
    </w:lvl>
    <w:lvl w:ilvl="5" w:tplc="28B860F6">
      <w:numFmt w:val="bullet"/>
      <w:lvlText w:val="•"/>
      <w:lvlJc w:val="left"/>
      <w:pPr>
        <w:ind w:left="6176" w:hanging="290"/>
      </w:pPr>
      <w:rPr>
        <w:rFonts w:hint="default"/>
        <w:lang w:val="ru-RU" w:eastAsia="en-US" w:bidi="ar-SA"/>
      </w:rPr>
    </w:lvl>
    <w:lvl w:ilvl="6" w:tplc="4D842100">
      <w:numFmt w:val="bullet"/>
      <w:lvlText w:val="•"/>
      <w:lvlJc w:val="left"/>
      <w:pPr>
        <w:ind w:left="7183" w:hanging="290"/>
      </w:pPr>
      <w:rPr>
        <w:rFonts w:hint="default"/>
        <w:lang w:val="ru-RU" w:eastAsia="en-US" w:bidi="ar-SA"/>
      </w:rPr>
    </w:lvl>
    <w:lvl w:ilvl="7" w:tplc="6A825980">
      <w:numFmt w:val="bullet"/>
      <w:lvlText w:val="•"/>
      <w:lvlJc w:val="left"/>
      <w:pPr>
        <w:ind w:left="8190" w:hanging="290"/>
      </w:pPr>
      <w:rPr>
        <w:rFonts w:hint="default"/>
        <w:lang w:val="ru-RU" w:eastAsia="en-US" w:bidi="ar-SA"/>
      </w:rPr>
    </w:lvl>
    <w:lvl w:ilvl="8" w:tplc="E9305F54">
      <w:numFmt w:val="bullet"/>
      <w:lvlText w:val="•"/>
      <w:lvlJc w:val="left"/>
      <w:pPr>
        <w:ind w:left="9197" w:hanging="290"/>
      </w:pPr>
      <w:rPr>
        <w:rFonts w:hint="default"/>
        <w:lang w:val="ru-RU" w:eastAsia="en-US" w:bidi="ar-SA"/>
      </w:rPr>
    </w:lvl>
  </w:abstractNum>
  <w:abstractNum w:abstractNumId="15">
    <w:nsid w:val="6F7823B7"/>
    <w:multiLevelType w:val="hybridMultilevel"/>
    <w:tmpl w:val="DBE22644"/>
    <w:lvl w:ilvl="0" w:tplc="48B47D56">
      <w:start w:val="1"/>
      <w:numFmt w:val="decimal"/>
      <w:lvlText w:val="%1)"/>
      <w:lvlJc w:val="left"/>
      <w:pPr>
        <w:ind w:left="164" w:hanging="454"/>
      </w:pPr>
      <w:rPr>
        <w:rFonts w:ascii="Times New Roman" w:eastAsia="Times New Roman" w:hAnsi="Times New Roman" w:cs="Times New Roman" w:hint="default"/>
        <w:b w:val="0"/>
        <w:bCs w:val="0"/>
        <w:i w:val="0"/>
        <w:iCs w:val="0"/>
        <w:spacing w:val="0"/>
        <w:w w:val="97"/>
        <w:sz w:val="27"/>
        <w:szCs w:val="27"/>
        <w:lang w:val="ru-RU" w:eastAsia="en-US" w:bidi="ar-SA"/>
      </w:rPr>
    </w:lvl>
    <w:lvl w:ilvl="1" w:tplc="DAAC7D90">
      <w:numFmt w:val="bullet"/>
      <w:lvlText w:val="•"/>
      <w:lvlJc w:val="left"/>
      <w:pPr>
        <w:ind w:left="1104" w:hanging="454"/>
      </w:pPr>
      <w:rPr>
        <w:rFonts w:hint="default"/>
        <w:lang w:val="ru-RU" w:eastAsia="en-US" w:bidi="ar-SA"/>
      </w:rPr>
    </w:lvl>
    <w:lvl w:ilvl="2" w:tplc="7ED643E4">
      <w:numFmt w:val="bullet"/>
      <w:lvlText w:val="•"/>
      <w:lvlJc w:val="left"/>
      <w:pPr>
        <w:ind w:left="2048" w:hanging="454"/>
      </w:pPr>
      <w:rPr>
        <w:rFonts w:hint="default"/>
        <w:lang w:val="ru-RU" w:eastAsia="en-US" w:bidi="ar-SA"/>
      </w:rPr>
    </w:lvl>
    <w:lvl w:ilvl="3" w:tplc="E8E2DEB0">
      <w:numFmt w:val="bullet"/>
      <w:lvlText w:val="•"/>
      <w:lvlJc w:val="left"/>
      <w:pPr>
        <w:ind w:left="2992" w:hanging="454"/>
      </w:pPr>
      <w:rPr>
        <w:rFonts w:hint="default"/>
        <w:lang w:val="ru-RU" w:eastAsia="en-US" w:bidi="ar-SA"/>
      </w:rPr>
    </w:lvl>
    <w:lvl w:ilvl="4" w:tplc="A2E6DC0C">
      <w:numFmt w:val="bullet"/>
      <w:lvlText w:val="•"/>
      <w:lvlJc w:val="left"/>
      <w:pPr>
        <w:ind w:left="3936" w:hanging="454"/>
      </w:pPr>
      <w:rPr>
        <w:rFonts w:hint="default"/>
        <w:lang w:val="ru-RU" w:eastAsia="en-US" w:bidi="ar-SA"/>
      </w:rPr>
    </w:lvl>
    <w:lvl w:ilvl="5" w:tplc="75804EFA">
      <w:numFmt w:val="bullet"/>
      <w:lvlText w:val="•"/>
      <w:lvlJc w:val="left"/>
      <w:pPr>
        <w:ind w:left="4880" w:hanging="454"/>
      </w:pPr>
      <w:rPr>
        <w:rFonts w:hint="default"/>
        <w:lang w:val="ru-RU" w:eastAsia="en-US" w:bidi="ar-SA"/>
      </w:rPr>
    </w:lvl>
    <w:lvl w:ilvl="6" w:tplc="529E0184">
      <w:numFmt w:val="bullet"/>
      <w:lvlText w:val="•"/>
      <w:lvlJc w:val="left"/>
      <w:pPr>
        <w:ind w:left="5824" w:hanging="454"/>
      </w:pPr>
      <w:rPr>
        <w:rFonts w:hint="default"/>
        <w:lang w:val="ru-RU" w:eastAsia="en-US" w:bidi="ar-SA"/>
      </w:rPr>
    </w:lvl>
    <w:lvl w:ilvl="7" w:tplc="A5702FEA">
      <w:numFmt w:val="bullet"/>
      <w:lvlText w:val="•"/>
      <w:lvlJc w:val="left"/>
      <w:pPr>
        <w:ind w:left="6768" w:hanging="454"/>
      </w:pPr>
      <w:rPr>
        <w:rFonts w:hint="default"/>
        <w:lang w:val="ru-RU" w:eastAsia="en-US" w:bidi="ar-SA"/>
      </w:rPr>
    </w:lvl>
    <w:lvl w:ilvl="8" w:tplc="9AD8E510">
      <w:numFmt w:val="bullet"/>
      <w:lvlText w:val="•"/>
      <w:lvlJc w:val="left"/>
      <w:pPr>
        <w:ind w:left="7712" w:hanging="454"/>
      </w:pPr>
      <w:rPr>
        <w:rFonts w:hint="default"/>
        <w:lang w:val="ru-RU" w:eastAsia="en-US" w:bidi="ar-SA"/>
      </w:rPr>
    </w:lvl>
  </w:abstractNum>
  <w:abstractNum w:abstractNumId="16">
    <w:nsid w:val="6FC76F93"/>
    <w:multiLevelType w:val="hybridMultilevel"/>
    <w:tmpl w:val="31E8016C"/>
    <w:lvl w:ilvl="0" w:tplc="F8F4624E">
      <w:start w:val="10"/>
      <w:numFmt w:val="decimal"/>
      <w:lvlText w:val="%1."/>
      <w:lvlJc w:val="left"/>
      <w:pPr>
        <w:ind w:left="1028" w:hanging="395"/>
      </w:pPr>
      <w:rPr>
        <w:rFonts w:hint="default"/>
        <w:spacing w:val="0"/>
        <w:w w:val="96"/>
        <w:lang w:val="ru-RU" w:eastAsia="en-US" w:bidi="ar-SA"/>
      </w:rPr>
    </w:lvl>
    <w:lvl w:ilvl="1" w:tplc="AE14D47C">
      <w:numFmt w:val="bullet"/>
      <w:lvlText w:val="•"/>
      <w:lvlJc w:val="left"/>
      <w:pPr>
        <w:ind w:left="2039" w:hanging="395"/>
      </w:pPr>
      <w:rPr>
        <w:rFonts w:hint="default"/>
        <w:lang w:val="ru-RU" w:eastAsia="en-US" w:bidi="ar-SA"/>
      </w:rPr>
    </w:lvl>
    <w:lvl w:ilvl="2" w:tplc="54220A66">
      <w:numFmt w:val="bullet"/>
      <w:lvlText w:val="•"/>
      <w:lvlJc w:val="left"/>
      <w:pPr>
        <w:ind w:left="3058" w:hanging="395"/>
      </w:pPr>
      <w:rPr>
        <w:rFonts w:hint="default"/>
        <w:lang w:val="ru-RU" w:eastAsia="en-US" w:bidi="ar-SA"/>
      </w:rPr>
    </w:lvl>
    <w:lvl w:ilvl="3" w:tplc="6AF4A6BC">
      <w:numFmt w:val="bullet"/>
      <w:lvlText w:val="•"/>
      <w:lvlJc w:val="left"/>
      <w:pPr>
        <w:ind w:left="4077" w:hanging="395"/>
      </w:pPr>
      <w:rPr>
        <w:rFonts w:hint="default"/>
        <w:lang w:val="ru-RU" w:eastAsia="en-US" w:bidi="ar-SA"/>
      </w:rPr>
    </w:lvl>
    <w:lvl w:ilvl="4" w:tplc="FCDAD26C">
      <w:numFmt w:val="bullet"/>
      <w:lvlText w:val="•"/>
      <w:lvlJc w:val="left"/>
      <w:pPr>
        <w:ind w:left="5096" w:hanging="395"/>
      </w:pPr>
      <w:rPr>
        <w:rFonts w:hint="default"/>
        <w:lang w:val="ru-RU" w:eastAsia="en-US" w:bidi="ar-SA"/>
      </w:rPr>
    </w:lvl>
    <w:lvl w:ilvl="5" w:tplc="356AA1A2">
      <w:numFmt w:val="bullet"/>
      <w:lvlText w:val="•"/>
      <w:lvlJc w:val="left"/>
      <w:pPr>
        <w:ind w:left="6116" w:hanging="395"/>
      </w:pPr>
      <w:rPr>
        <w:rFonts w:hint="default"/>
        <w:lang w:val="ru-RU" w:eastAsia="en-US" w:bidi="ar-SA"/>
      </w:rPr>
    </w:lvl>
    <w:lvl w:ilvl="6" w:tplc="43ACAA2A">
      <w:numFmt w:val="bullet"/>
      <w:lvlText w:val="•"/>
      <w:lvlJc w:val="left"/>
      <w:pPr>
        <w:ind w:left="7135" w:hanging="395"/>
      </w:pPr>
      <w:rPr>
        <w:rFonts w:hint="default"/>
        <w:lang w:val="ru-RU" w:eastAsia="en-US" w:bidi="ar-SA"/>
      </w:rPr>
    </w:lvl>
    <w:lvl w:ilvl="7" w:tplc="B08C97FA">
      <w:numFmt w:val="bullet"/>
      <w:lvlText w:val="•"/>
      <w:lvlJc w:val="left"/>
      <w:pPr>
        <w:ind w:left="8154" w:hanging="395"/>
      </w:pPr>
      <w:rPr>
        <w:rFonts w:hint="default"/>
        <w:lang w:val="ru-RU" w:eastAsia="en-US" w:bidi="ar-SA"/>
      </w:rPr>
    </w:lvl>
    <w:lvl w:ilvl="8" w:tplc="F53C7F04">
      <w:numFmt w:val="bullet"/>
      <w:lvlText w:val="•"/>
      <w:lvlJc w:val="left"/>
      <w:pPr>
        <w:ind w:left="9173" w:hanging="395"/>
      </w:pPr>
      <w:rPr>
        <w:rFonts w:hint="default"/>
        <w:lang w:val="ru-RU" w:eastAsia="en-US" w:bidi="ar-SA"/>
      </w:rPr>
    </w:lvl>
  </w:abstractNum>
  <w:abstractNum w:abstractNumId="17">
    <w:nsid w:val="797A7E6B"/>
    <w:multiLevelType w:val="hybridMultilevel"/>
    <w:tmpl w:val="98743A2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7"/>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4"/>
  </w:num>
  <w:num w:numId="9">
    <w:abstractNumId w:val="15"/>
  </w:num>
  <w:num w:numId="10">
    <w:abstractNumId w:val="13"/>
  </w:num>
  <w:num w:numId="11">
    <w:abstractNumId w:val="6"/>
  </w:num>
  <w:num w:numId="12">
    <w:abstractNumId w:val="0"/>
  </w:num>
  <w:num w:numId="13">
    <w:abstractNumId w:val="11"/>
  </w:num>
  <w:num w:numId="14">
    <w:abstractNumId w:val="14"/>
  </w:num>
  <w:num w:numId="15">
    <w:abstractNumId w:val="9"/>
  </w:num>
  <w:num w:numId="16">
    <w:abstractNumId w:val="1"/>
  </w:num>
  <w:num w:numId="17">
    <w:abstractNumId w:val="16"/>
  </w:num>
  <w:num w:numId="18">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3"/>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6A5A"/>
    <w:rsid w:val="000A7407"/>
    <w:rsid w:val="000C3EBC"/>
    <w:rsid w:val="000D772A"/>
    <w:rsid w:val="00124764"/>
    <w:rsid w:val="00125911"/>
    <w:rsid w:val="00126B19"/>
    <w:rsid w:val="001343A4"/>
    <w:rsid w:val="001540C7"/>
    <w:rsid w:val="0017064C"/>
    <w:rsid w:val="001818A0"/>
    <w:rsid w:val="00187FA3"/>
    <w:rsid w:val="001C2F82"/>
    <w:rsid w:val="001D04F2"/>
    <w:rsid w:val="001D5F79"/>
    <w:rsid w:val="00214882"/>
    <w:rsid w:val="00221C62"/>
    <w:rsid w:val="00234EDB"/>
    <w:rsid w:val="002545CB"/>
    <w:rsid w:val="00264780"/>
    <w:rsid w:val="002A2693"/>
    <w:rsid w:val="002C7712"/>
    <w:rsid w:val="002F3920"/>
    <w:rsid w:val="00304354"/>
    <w:rsid w:val="003479EF"/>
    <w:rsid w:val="003A054C"/>
    <w:rsid w:val="003A4BDC"/>
    <w:rsid w:val="003B16B4"/>
    <w:rsid w:val="003C3802"/>
    <w:rsid w:val="003D1F9B"/>
    <w:rsid w:val="003E0910"/>
    <w:rsid w:val="004341C7"/>
    <w:rsid w:val="004424D8"/>
    <w:rsid w:val="004635BC"/>
    <w:rsid w:val="00472756"/>
    <w:rsid w:val="00477E24"/>
    <w:rsid w:val="004A5C13"/>
    <w:rsid w:val="004A614E"/>
    <w:rsid w:val="004D5A8C"/>
    <w:rsid w:val="004F0B10"/>
    <w:rsid w:val="004F4AE9"/>
    <w:rsid w:val="00523348"/>
    <w:rsid w:val="0052659C"/>
    <w:rsid w:val="005371C5"/>
    <w:rsid w:val="00537C5D"/>
    <w:rsid w:val="00552411"/>
    <w:rsid w:val="005A1320"/>
    <w:rsid w:val="005D089E"/>
    <w:rsid w:val="0062240F"/>
    <w:rsid w:val="00622EC8"/>
    <w:rsid w:val="00627E13"/>
    <w:rsid w:val="0064006B"/>
    <w:rsid w:val="0067350E"/>
    <w:rsid w:val="00680449"/>
    <w:rsid w:val="006869D3"/>
    <w:rsid w:val="00693C7B"/>
    <w:rsid w:val="006A280A"/>
    <w:rsid w:val="006B3A4B"/>
    <w:rsid w:val="006D5B26"/>
    <w:rsid w:val="006E7152"/>
    <w:rsid w:val="007336B8"/>
    <w:rsid w:val="00740017"/>
    <w:rsid w:val="007528F1"/>
    <w:rsid w:val="00791D52"/>
    <w:rsid w:val="007C0B97"/>
    <w:rsid w:val="007C2E83"/>
    <w:rsid w:val="007D042D"/>
    <w:rsid w:val="007F516A"/>
    <w:rsid w:val="00874E42"/>
    <w:rsid w:val="008757FF"/>
    <w:rsid w:val="008771AE"/>
    <w:rsid w:val="00884DED"/>
    <w:rsid w:val="008A5C86"/>
    <w:rsid w:val="008F6510"/>
    <w:rsid w:val="00900779"/>
    <w:rsid w:val="0090461F"/>
    <w:rsid w:val="0090614E"/>
    <w:rsid w:val="009550A1"/>
    <w:rsid w:val="0096353F"/>
    <w:rsid w:val="009679E0"/>
    <w:rsid w:val="009709A9"/>
    <w:rsid w:val="0098185F"/>
    <w:rsid w:val="009B38A5"/>
    <w:rsid w:val="009D3157"/>
    <w:rsid w:val="00A11A05"/>
    <w:rsid w:val="00A27DC4"/>
    <w:rsid w:val="00A449D1"/>
    <w:rsid w:val="00A46B3B"/>
    <w:rsid w:val="00A83014"/>
    <w:rsid w:val="00AA4959"/>
    <w:rsid w:val="00AA6926"/>
    <w:rsid w:val="00AE1284"/>
    <w:rsid w:val="00B13EA6"/>
    <w:rsid w:val="00B81606"/>
    <w:rsid w:val="00BD738C"/>
    <w:rsid w:val="00C1378D"/>
    <w:rsid w:val="00C15299"/>
    <w:rsid w:val="00C16C23"/>
    <w:rsid w:val="00C24CE9"/>
    <w:rsid w:val="00C26792"/>
    <w:rsid w:val="00C4410F"/>
    <w:rsid w:val="00C67C0F"/>
    <w:rsid w:val="00C75C69"/>
    <w:rsid w:val="00C85876"/>
    <w:rsid w:val="00CA760B"/>
    <w:rsid w:val="00CE63C6"/>
    <w:rsid w:val="00CF0040"/>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35DB9"/>
    <w:rsid w:val="00F478F1"/>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uiPriority w:val="1"/>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uiPriority w:val="1"/>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99"/>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rsid w:val="00C24CE9"/>
    <w:rPr>
      <w:rFonts w:eastAsiaTheme="minorEastAsia"/>
    </w:rPr>
  </w:style>
  <w:style w:type="paragraph" w:styleId="ac">
    <w:name w:val="header"/>
    <w:basedOn w:val="a"/>
    <w:link w:val="ad"/>
    <w:unhideWhenUsed/>
    <w:rsid w:val="00C24CE9"/>
    <w:pPr>
      <w:tabs>
        <w:tab w:val="center" w:pos="4677"/>
        <w:tab w:val="right" w:pos="9355"/>
      </w:tabs>
    </w:pPr>
  </w:style>
  <w:style w:type="character" w:customStyle="1" w:styleId="ad">
    <w:name w:val="Верхний колонтитул Знак"/>
    <w:basedOn w:val="a0"/>
    <w:link w:val="ac"/>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99"/>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semiHidden/>
    <w:rsid w:val="00D55CC4"/>
    <w:rPr>
      <w:sz w:val="20"/>
    </w:rPr>
  </w:style>
  <w:style w:type="character" w:customStyle="1" w:styleId="af8">
    <w:name w:val="Текст сноски Знак"/>
    <w:basedOn w:val="a0"/>
    <w:link w:val="af7"/>
    <w:semiHidden/>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12138258/3"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822537.0"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8916657/107" TargetMode="External"/><Relationship Id="rId5" Type="http://schemas.openxmlformats.org/officeDocument/2006/relationships/footnotes" Target="footnotes.xml"/><Relationship Id="rId10" Type="http://schemas.openxmlformats.org/officeDocument/2006/relationships/hyperlink" Target="https://internet.garant.ru/document/redirect/8916657/107" TargetMode="External"/><Relationship Id="rId4" Type="http://schemas.openxmlformats.org/officeDocument/2006/relationships/webSettings" Target="webSettings.xml"/><Relationship Id="rId9" Type="http://schemas.openxmlformats.org/officeDocument/2006/relationships/hyperlink" Target="https://internet.garant.ru/document/redirect/8916657/10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68</TotalTime>
  <Pages>1</Pages>
  <Words>3936</Words>
  <Characters>22436</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26320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16</cp:revision>
  <cp:lastPrinted>2026-04-09T07:23:00Z</cp:lastPrinted>
  <dcterms:created xsi:type="dcterms:W3CDTF">2025-08-28T06:35:00Z</dcterms:created>
  <dcterms:modified xsi:type="dcterms:W3CDTF">2026-04-09T07:24:00Z</dcterms:modified>
</cp:coreProperties>
</file>