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935" w:rsidRPr="000302EF" w:rsidRDefault="00530935" w:rsidP="00530935">
      <w:pPr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0302EF">
        <w:rPr>
          <w:b/>
          <w:bCs/>
          <w:color w:val="000000"/>
          <w:sz w:val="20"/>
          <w:szCs w:val="20"/>
          <w:shd w:val="clear" w:color="auto" w:fill="FFFFFF"/>
        </w:rPr>
        <w:t xml:space="preserve">СОВЕТ ДЕПУТАТОВ </w:t>
      </w:r>
    </w:p>
    <w:p w:rsidR="00530935" w:rsidRPr="000302EF" w:rsidRDefault="00530935" w:rsidP="00530935">
      <w:pPr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0302EF">
        <w:rPr>
          <w:b/>
          <w:bCs/>
          <w:color w:val="000000"/>
          <w:sz w:val="20"/>
          <w:szCs w:val="20"/>
          <w:shd w:val="clear" w:color="auto" w:fill="FFFFFF"/>
        </w:rPr>
        <w:t>ГОРЕНСКОГО СЕЛЬСКОГО ПОСЕЛЕНИЯ</w:t>
      </w:r>
    </w:p>
    <w:p w:rsidR="00530935" w:rsidRPr="000302EF" w:rsidRDefault="00530935" w:rsidP="00530935">
      <w:pPr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0302EF">
        <w:rPr>
          <w:b/>
          <w:bCs/>
          <w:color w:val="000000"/>
          <w:sz w:val="20"/>
          <w:szCs w:val="20"/>
          <w:shd w:val="clear" w:color="auto" w:fill="FFFFFF"/>
        </w:rPr>
        <w:t>ЗУБОВО-ПОЛЯНСКОГО МУНИЦИПАЛЬНОГО РАЙОНА</w:t>
      </w:r>
    </w:p>
    <w:p w:rsidR="000302EF" w:rsidRDefault="00530935" w:rsidP="000302EF">
      <w:pPr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0302EF">
        <w:rPr>
          <w:b/>
          <w:bCs/>
          <w:color w:val="000000"/>
          <w:sz w:val="20"/>
          <w:szCs w:val="20"/>
          <w:shd w:val="clear" w:color="auto" w:fill="FFFFFF"/>
        </w:rPr>
        <w:t xml:space="preserve"> РЕСПУБЛИКИ МОРДОВИЯ</w:t>
      </w:r>
    </w:p>
    <w:p w:rsidR="00530935" w:rsidRPr="000302EF" w:rsidRDefault="00530935" w:rsidP="000302EF">
      <w:pPr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0302EF">
        <w:rPr>
          <w:b/>
          <w:bCs/>
          <w:color w:val="000000"/>
          <w:sz w:val="20"/>
          <w:szCs w:val="20"/>
          <w:shd w:val="clear" w:color="auto" w:fill="FFFFFF"/>
        </w:rPr>
        <w:t xml:space="preserve">Р Е Ш Е Н И Е 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от  30 августа 2024 г.                                                                                   № 2</w:t>
      </w:r>
      <w:r w:rsidR="00CE1F33">
        <w:rPr>
          <w:rFonts w:eastAsia="Batang"/>
          <w:color w:val="000000"/>
          <w:sz w:val="20"/>
          <w:szCs w:val="20"/>
          <w:shd w:val="clear" w:color="auto" w:fill="FFFFFF"/>
        </w:rPr>
        <w:t>0</w:t>
      </w:r>
    </w:p>
    <w:p w:rsidR="00530935" w:rsidRPr="000302EF" w:rsidRDefault="00530935" w:rsidP="00530935">
      <w:pPr>
        <w:rPr>
          <w:rFonts w:eastAsia="Batang"/>
          <w:b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b/>
          <w:color w:val="000000"/>
          <w:sz w:val="20"/>
          <w:szCs w:val="20"/>
          <w:shd w:val="clear" w:color="auto" w:fill="FFFFFF"/>
        </w:rPr>
        <w:t>Об утверждении  Правил землепользования и</w:t>
      </w:r>
    </w:p>
    <w:p w:rsidR="00530935" w:rsidRPr="000302EF" w:rsidRDefault="00530935" w:rsidP="00530935">
      <w:pPr>
        <w:rPr>
          <w:rFonts w:eastAsia="Batang"/>
          <w:b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b/>
          <w:color w:val="000000"/>
          <w:sz w:val="20"/>
          <w:szCs w:val="20"/>
          <w:shd w:val="clear" w:color="auto" w:fill="FFFFFF"/>
        </w:rPr>
        <w:t xml:space="preserve">застройки  Горенского сельского поселения  </w:t>
      </w:r>
    </w:p>
    <w:p w:rsidR="00530935" w:rsidRPr="000302EF" w:rsidRDefault="00530935" w:rsidP="00530935">
      <w:pPr>
        <w:rPr>
          <w:rFonts w:eastAsia="Batang"/>
          <w:b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b/>
          <w:color w:val="000000"/>
          <w:sz w:val="20"/>
          <w:szCs w:val="20"/>
          <w:shd w:val="clear" w:color="auto" w:fill="FFFFFF"/>
        </w:rPr>
        <w:t xml:space="preserve">Зубово-Полянского муниципального </w:t>
      </w:r>
    </w:p>
    <w:p w:rsidR="00530935" w:rsidRPr="000302EF" w:rsidRDefault="00530935" w:rsidP="00530935">
      <w:pPr>
        <w:rPr>
          <w:rFonts w:eastAsia="Batang"/>
          <w:b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b/>
          <w:color w:val="000000"/>
          <w:sz w:val="20"/>
          <w:szCs w:val="20"/>
          <w:shd w:val="clear" w:color="auto" w:fill="FFFFFF"/>
        </w:rPr>
        <w:t>района  Республики Мордовия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 xml:space="preserve">          </w:t>
      </w:r>
      <w:proofErr w:type="gramStart"/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Горенского сельского поселения Зубово-Полянского муниципального района Республики Мордовия, рассмотрев Заключение администрации Горенского сельского поселения о результатах Публичных слушаний по проекту  Правил землепользования и застройки Горенского</w:t>
      </w:r>
      <w:proofErr w:type="gramEnd"/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 xml:space="preserve"> сельского поселения Зубово-Полянского муниципального района Республики Мордовия, Совет депутатов Горенского сельского поселения  Зубово – Полянского муниципального района РЕШИЛ: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1. Утвердить Правила землепользования и застройки территории Горенского сельского поселения Зубово-Полянского муниципального района Республики Мордовия.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2. Признать утратившими силу Правила землепользования и застройки Горенского сельского поселения, утвержденные решением Совета депутатов от 10.09.2018 г. №2.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3. Направить Правила землепользования и застройки Горенского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4. Направить Правила землепользования и застройки территории Горенского сельского поселения в течение трех дней со дня утверждения на бумажном и электронном носителях  в администрацию Зубово-Полянского муниципального района Республики Мордовия.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5. Направить Правила землепользования и застройки территории Горенского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6. В течение трех месяцев со дня утверждения Правил землепользования и застройки разработать и утвердить план реализации Генерального плана.</w:t>
      </w:r>
    </w:p>
    <w:p w:rsidR="00530935" w:rsidRPr="000302EF" w:rsidRDefault="00530935" w:rsidP="00530935">
      <w:pPr>
        <w:rPr>
          <w:rFonts w:eastAsia="Batang"/>
          <w:color w:val="000000"/>
          <w:sz w:val="20"/>
          <w:szCs w:val="20"/>
          <w:shd w:val="clear" w:color="auto" w:fill="FFFFFF"/>
        </w:rPr>
      </w:pPr>
      <w:r w:rsidRPr="000302EF">
        <w:rPr>
          <w:rFonts w:eastAsia="Batang"/>
          <w:color w:val="000000"/>
          <w:sz w:val="20"/>
          <w:szCs w:val="20"/>
          <w:shd w:val="clear" w:color="auto" w:fill="FFFFFF"/>
        </w:rPr>
        <w:t>7. Настоящее решение опубликовать в газете «Вести» Горенского сельского поселения.</w:t>
      </w:r>
    </w:p>
    <w:p w:rsidR="0012744F" w:rsidRPr="000302EF" w:rsidRDefault="00530935" w:rsidP="000302EF">
      <w:pPr>
        <w:pStyle w:val="a3"/>
        <w:rPr>
          <w:rFonts w:eastAsia="Batang"/>
          <w:shd w:val="clear" w:color="auto" w:fill="FFFFFF"/>
        </w:rPr>
      </w:pPr>
      <w:r w:rsidRPr="000302EF">
        <w:rPr>
          <w:rFonts w:eastAsia="Batang"/>
          <w:shd w:val="clear" w:color="auto" w:fill="FFFFFF"/>
        </w:rPr>
        <w:t>8. Решение вступает в силу со дня его опубликования.</w:t>
      </w:r>
    </w:p>
    <w:p w:rsidR="00530935" w:rsidRPr="000302EF" w:rsidRDefault="00530935" w:rsidP="00530935">
      <w:pPr>
        <w:rPr>
          <w:sz w:val="20"/>
          <w:szCs w:val="20"/>
        </w:rPr>
      </w:pPr>
      <w:r w:rsidRPr="000302EF">
        <w:rPr>
          <w:sz w:val="20"/>
          <w:szCs w:val="20"/>
        </w:rPr>
        <w:t>Вр.и.о</w:t>
      </w:r>
      <w:proofErr w:type="gramStart"/>
      <w:r w:rsidRPr="000302EF">
        <w:rPr>
          <w:sz w:val="20"/>
          <w:szCs w:val="20"/>
        </w:rPr>
        <w:t>.Г</w:t>
      </w:r>
      <w:proofErr w:type="gramEnd"/>
      <w:r w:rsidRPr="000302EF">
        <w:rPr>
          <w:sz w:val="20"/>
          <w:szCs w:val="20"/>
        </w:rPr>
        <w:t>лавы Горенского сельского поселения</w:t>
      </w:r>
    </w:p>
    <w:p w:rsidR="00530935" w:rsidRPr="000302EF" w:rsidRDefault="00530935" w:rsidP="00530935">
      <w:pPr>
        <w:rPr>
          <w:sz w:val="20"/>
          <w:szCs w:val="20"/>
        </w:rPr>
      </w:pPr>
      <w:r w:rsidRPr="000302EF">
        <w:rPr>
          <w:sz w:val="20"/>
          <w:szCs w:val="20"/>
        </w:rPr>
        <w:t>Зубово-Полянского муниципального района</w:t>
      </w:r>
    </w:p>
    <w:p w:rsidR="00530935" w:rsidRPr="000302EF" w:rsidRDefault="00530935" w:rsidP="00530935">
      <w:pPr>
        <w:tabs>
          <w:tab w:val="left" w:pos="7485"/>
        </w:tabs>
        <w:rPr>
          <w:sz w:val="20"/>
          <w:szCs w:val="20"/>
        </w:rPr>
      </w:pPr>
      <w:r w:rsidRPr="000302EF">
        <w:rPr>
          <w:sz w:val="20"/>
          <w:szCs w:val="20"/>
        </w:rPr>
        <w:t>Республики Мордовия                                                                            Филиппова Е.Д</w:t>
      </w:r>
    </w:p>
    <w:p w:rsidR="00842E18" w:rsidRPr="000302EF" w:rsidRDefault="00842E18">
      <w:pPr>
        <w:rPr>
          <w:sz w:val="20"/>
          <w:szCs w:val="20"/>
        </w:rPr>
      </w:pPr>
    </w:p>
    <w:sectPr w:rsidR="00842E18" w:rsidRPr="000302EF" w:rsidSect="0014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0935"/>
    <w:rsid w:val="000302EF"/>
    <w:rsid w:val="0012744F"/>
    <w:rsid w:val="00145B1D"/>
    <w:rsid w:val="00530935"/>
    <w:rsid w:val="00842E18"/>
    <w:rsid w:val="00AF50BE"/>
    <w:rsid w:val="00BF7942"/>
    <w:rsid w:val="00CE1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1D"/>
  </w:style>
  <w:style w:type="paragraph" w:styleId="1">
    <w:name w:val="heading 1"/>
    <w:basedOn w:val="a"/>
    <w:next w:val="a"/>
    <w:link w:val="10"/>
    <w:uiPriority w:val="9"/>
    <w:qFormat/>
    <w:rsid w:val="000302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2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302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</cp:revision>
  <dcterms:created xsi:type="dcterms:W3CDTF">2024-09-10T06:59:00Z</dcterms:created>
  <dcterms:modified xsi:type="dcterms:W3CDTF">2024-10-09T09:04:00Z</dcterms:modified>
</cp:coreProperties>
</file>