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81D" w:rsidRDefault="00FE281D" w:rsidP="003E62E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E281D" w:rsidRPr="00FE281D" w:rsidRDefault="00FE281D" w:rsidP="00FE281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FE281D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FE281D" w:rsidRPr="00FE281D" w:rsidRDefault="00FE281D" w:rsidP="00FE281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FE281D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FE281D" w:rsidRPr="00FE281D" w:rsidRDefault="00FE281D" w:rsidP="00FE281D">
      <w:pPr>
        <w:pStyle w:val="a4"/>
        <w:jc w:val="center"/>
        <w:rPr>
          <w:rFonts w:ascii="Times New Roman" w:hAnsi="Times New Roman" w:cs="Times New Roman"/>
          <w:spacing w:val="-5"/>
          <w:sz w:val="28"/>
          <w:szCs w:val="28"/>
        </w:rPr>
      </w:pPr>
      <w:r w:rsidRPr="00FE281D">
        <w:rPr>
          <w:rFonts w:ascii="Times New Roman" w:hAnsi="Times New Roman" w:cs="Times New Roman"/>
          <w:spacing w:val="-5"/>
          <w:sz w:val="28"/>
          <w:szCs w:val="28"/>
        </w:rPr>
        <w:t>ЗУБОВО-ПОЛЯНСКОГО МУНИЦИПАЛЬНОГО РАЙОНА</w:t>
      </w:r>
    </w:p>
    <w:p w:rsidR="00FE281D" w:rsidRPr="00FE281D" w:rsidRDefault="00FE281D" w:rsidP="00FE281D">
      <w:pPr>
        <w:pStyle w:val="a4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FE281D">
        <w:rPr>
          <w:rFonts w:ascii="Times New Roman" w:hAnsi="Times New Roman" w:cs="Times New Roman"/>
          <w:spacing w:val="-1"/>
          <w:sz w:val="28"/>
          <w:szCs w:val="28"/>
        </w:rPr>
        <w:t>РЕСПУБЛИКИ МОРДОВИЯ</w:t>
      </w:r>
    </w:p>
    <w:p w:rsidR="00FE281D" w:rsidRPr="00FE281D" w:rsidRDefault="00FE281D" w:rsidP="00FE281D">
      <w:pPr>
        <w:pStyle w:val="a4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FE281D" w:rsidRPr="00FE281D" w:rsidRDefault="00FE281D" w:rsidP="00FE281D">
      <w:pPr>
        <w:pStyle w:val="a4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FE281D">
        <w:rPr>
          <w:rFonts w:ascii="Times New Roman" w:hAnsi="Times New Roman" w:cs="Times New Roman"/>
          <w:spacing w:val="-1"/>
          <w:sz w:val="28"/>
          <w:szCs w:val="28"/>
        </w:rPr>
        <w:t>РЕШЕНИЕ</w:t>
      </w:r>
    </w:p>
    <w:p w:rsidR="00FE281D" w:rsidRPr="00FE281D" w:rsidRDefault="00FE281D" w:rsidP="00FE281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E281D" w:rsidRPr="00FE281D" w:rsidRDefault="003E62E4" w:rsidP="00FE281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</w:t>
      </w:r>
      <w:r w:rsidR="00FE281D" w:rsidRPr="00FE281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="003F42DA">
        <w:rPr>
          <w:rFonts w:ascii="Times New Roman" w:hAnsi="Times New Roman" w:cs="Times New Roman"/>
          <w:sz w:val="28"/>
          <w:szCs w:val="28"/>
        </w:rPr>
        <w:t xml:space="preserve"> 2025</w:t>
      </w:r>
      <w:r w:rsidR="00FE281D" w:rsidRPr="00FE281D">
        <w:rPr>
          <w:rFonts w:ascii="Times New Roman" w:hAnsi="Times New Roman" w:cs="Times New Roman"/>
          <w:sz w:val="28"/>
          <w:szCs w:val="28"/>
        </w:rPr>
        <w:t xml:space="preserve"> года</w:t>
      </w:r>
      <w:r w:rsidR="00FE281D" w:rsidRPr="00FE281D">
        <w:rPr>
          <w:rFonts w:ascii="Times New Roman" w:hAnsi="Times New Roman" w:cs="Times New Roman"/>
          <w:sz w:val="28"/>
          <w:szCs w:val="28"/>
        </w:rPr>
        <w:tab/>
      </w:r>
      <w:r w:rsidR="00FE281D" w:rsidRPr="00FE281D">
        <w:rPr>
          <w:rFonts w:ascii="Times New Roman" w:hAnsi="Times New Roman" w:cs="Times New Roman"/>
          <w:sz w:val="28"/>
          <w:szCs w:val="28"/>
        </w:rPr>
        <w:tab/>
      </w:r>
      <w:r w:rsidR="00FE281D" w:rsidRPr="00FE281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№ 3</w:t>
      </w: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  <w:r w:rsidRPr="00FE281D">
        <w:rPr>
          <w:rFonts w:ascii="Times New Roman" w:hAnsi="Times New Roman" w:cs="Times New Roman"/>
          <w:sz w:val="28"/>
          <w:szCs w:val="28"/>
        </w:rPr>
        <w:t>О внесении изменения в решение Совета депутатов Ширингушского сельского поселения от 20.11.2014г. № 2 «О налоге на имущество физических лиц»</w:t>
      </w: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  <w:r w:rsidRPr="00FE281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E281D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FE281D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 Российской Федерации» </w:t>
      </w:r>
      <w:proofErr w:type="gramStart"/>
      <w:r w:rsidRPr="00FE281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E281D">
        <w:rPr>
          <w:rFonts w:ascii="Times New Roman" w:hAnsi="Times New Roman" w:cs="Times New Roman"/>
          <w:sz w:val="28"/>
          <w:szCs w:val="28"/>
        </w:rPr>
        <w:t>с изменениями и допо</w:t>
      </w:r>
      <w:r>
        <w:rPr>
          <w:rFonts w:ascii="Times New Roman" w:hAnsi="Times New Roman" w:cs="Times New Roman"/>
          <w:sz w:val="28"/>
          <w:szCs w:val="28"/>
        </w:rPr>
        <w:t>лнениями от 20 марта 2025 года)</w:t>
      </w:r>
      <w:r w:rsidRPr="00FE281D">
        <w:rPr>
          <w:rFonts w:ascii="Times New Roman" w:hAnsi="Times New Roman" w:cs="Times New Roman"/>
          <w:sz w:val="28"/>
          <w:szCs w:val="28"/>
        </w:rPr>
        <w:t>, Налоговым кодексом Российской Федерации (с изменениями и дополнениями от 17 ноября 2025 года)</w:t>
      </w:r>
      <w:r w:rsidR="008B4ACA">
        <w:rPr>
          <w:rFonts w:ascii="Times New Roman" w:hAnsi="Times New Roman" w:cs="Times New Roman"/>
          <w:sz w:val="28"/>
          <w:szCs w:val="28"/>
        </w:rPr>
        <w:t xml:space="preserve"> Совет депутатов Ширингушского сельского поселения решил:</w:t>
      </w:r>
    </w:p>
    <w:p w:rsid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E281D" w:rsidRDefault="00FE281D" w:rsidP="00FE281D">
      <w:pPr>
        <w:pStyle w:val="a4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81D">
        <w:rPr>
          <w:rFonts w:ascii="Times New Roman" w:hAnsi="Times New Roman" w:cs="Times New Roman"/>
          <w:sz w:val="28"/>
          <w:szCs w:val="28"/>
        </w:rPr>
        <w:t>Внести в решение Совета депутатов от 20.11.2014 № 2 «О налоге на имущество физических лиц» изменения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E28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828" w:rsidRDefault="006F5828" w:rsidP="006F582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5828" w:rsidRPr="00BF693E" w:rsidRDefault="006F5828" w:rsidP="006F5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693E">
        <w:rPr>
          <w:rFonts w:ascii="Times New Roman" w:hAnsi="Times New Roman" w:cs="Times New Roman"/>
          <w:sz w:val="28"/>
          <w:szCs w:val="28"/>
        </w:rPr>
        <w:t>а) подпункт 4) пункта 2 изложить в следующей редакции:</w:t>
      </w:r>
    </w:p>
    <w:p w:rsidR="006F5828" w:rsidRPr="006F5828" w:rsidRDefault="006F5828" w:rsidP="006F5828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BF693E">
        <w:rPr>
          <w:rFonts w:ascii="Times New Roman" w:hAnsi="Times New Roman" w:cs="Times New Roman"/>
          <w:sz w:val="28"/>
          <w:szCs w:val="28"/>
        </w:rPr>
        <w:t>«4)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рублей,- в размере 2,5 процентов кадастровой стоимости объекта налогообложения, за исключением объектов незавершенного</w:t>
      </w:r>
      <w:proofErr w:type="gramEnd"/>
      <w:r w:rsidRPr="00BF693E">
        <w:rPr>
          <w:rFonts w:ascii="Times New Roman" w:hAnsi="Times New Roman" w:cs="Times New Roman"/>
          <w:sz w:val="28"/>
          <w:szCs w:val="28"/>
        </w:rPr>
        <w:t xml:space="preserve"> строительства, проектируемым назначением которых является </w:t>
      </w:r>
      <w:proofErr w:type="gramStart"/>
      <w:r w:rsidRPr="00BF693E">
        <w:rPr>
          <w:rFonts w:ascii="Times New Roman" w:hAnsi="Times New Roman" w:cs="Times New Roman"/>
          <w:sz w:val="28"/>
          <w:szCs w:val="28"/>
        </w:rPr>
        <w:t>многоквартирный</w:t>
      </w:r>
      <w:proofErr w:type="gramEnd"/>
      <w:r w:rsidRPr="00BF693E">
        <w:rPr>
          <w:rFonts w:ascii="Times New Roman" w:hAnsi="Times New Roman" w:cs="Times New Roman"/>
          <w:sz w:val="28"/>
          <w:szCs w:val="28"/>
        </w:rPr>
        <w:t xml:space="preserve"> дом</w:t>
      </w:r>
      <w:proofErr w:type="gramStart"/>
      <w:r w:rsidRPr="00BF693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F5828" w:rsidRDefault="006F5828" w:rsidP="006F582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E281D" w:rsidRPr="00FE281D" w:rsidRDefault="006F5828" w:rsidP="00FE281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FE281D">
        <w:rPr>
          <w:rFonts w:ascii="Times New Roman" w:hAnsi="Times New Roman" w:cs="Times New Roman"/>
          <w:sz w:val="28"/>
          <w:szCs w:val="28"/>
        </w:rPr>
        <w:t>) дополнить</w:t>
      </w:r>
      <w:r w:rsidR="00FE281D" w:rsidRPr="00FE281D">
        <w:rPr>
          <w:rFonts w:ascii="Times New Roman" w:hAnsi="Times New Roman" w:cs="Times New Roman"/>
          <w:sz w:val="28"/>
          <w:szCs w:val="28"/>
        </w:rPr>
        <w:t xml:space="preserve"> пунктом 5 следующего содержания:</w:t>
      </w:r>
    </w:p>
    <w:p w:rsidR="00FE281D" w:rsidRDefault="00FE281D" w:rsidP="00FE281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«5. </w:t>
      </w:r>
      <w:proofErr w:type="gramStart"/>
      <w:r w:rsidRPr="00FE281D">
        <w:rPr>
          <w:rFonts w:ascii="Times New Roman" w:hAnsi="Times New Roman" w:cs="Times New Roman"/>
          <w:sz w:val="28"/>
          <w:szCs w:val="28"/>
        </w:rPr>
        <w:t>Установить, что для граждан, имеющих в собственности имущество, явля</w:t>
      </w:r>
      <w:r>
        <w:rPr>
          <w:rFonts w:ascii="Times New Roman" w:hAnsi="Times New Roman" w:cs="Times New Roman"/>
          <w:sz w:val="28"/>
          <w:szCs w:val="28"/>
        </w:rPr>
        <w:t xml:space="preserve">ющееся объектом налогообложения Ширингушского </w:t>
      </w:r>
      <w:r w:rsidRPr="00FE281D">
        <w:rPr>
          <w:rFonts w:ascii="Times New Roman" w:hAnsi="Times New Roman" w:cs="Times New Roman"/>
          <w:sz w:val="28"/>
          <w:szCs w:val="28"/>
        </w:rPr>
        <w:t>сельского поселения, предоставляются льготы, установленные в соответствии со статьей 407 Налогового кодекса Российской Федерации с изменениями и дополнениями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81D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81D">
        <w:rPr>
          <w:rFonts w:ascii="Times New Roman" w:hAnsi="Times New Roman" w:cs="Times New Roman"/>
          <w:sz w:val="28"/>
          <w:szCs w:val="28"/>
        </w:rPr>
        <w:t xml:space="preserve"> ноября 2025 года,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81D">
        <w:rPr>
          <w:rFonts w:ascii="Times New Roman" w:hAnsi="Times New Roman" w:cs="Times New Roman"/>
          <w:sz w:val="28"/>
          <w:szCs w:val="28"/>
        </w:rPr>
        <w:t xml:space="preserve">а также в соответствии с Федеральным законом </w:t>
      </w:r>
      <w:r>
        <w:rPr>
          <w:rFonts w:ascii="Times New Roman" w:hAnsi="Times New Roman" w:cs="Times New Roman"/>
          <w:sz w:val="28"/>
          <w:szCs w:val="28"/>
        </w:rPr>
        <w:t xml:space="preserve">от 28 ноября 2025 г. N 425-ФЗ </w:t>
      </w:r>
      <w:r w:rsidRPr="00FE281D">
        <w:rPr>
          <w:rFonts w:ascii="Times New Roman" w:hAnsi="Times New Roman" w:cs="Times New Roman"/>
          <w:sz w:val="28"/>
          <w:szCs w:val="28"/>
        </w:rPr>
        <w:t>"О внесении изменений в части первую и вторую Налогового кодекса Российской</w:t>
      </w:r>
      <w:proofErr w:type="gramEnd"/>
      <w:r w:rsidRPr="00FE281D">
        <w:rPr>
          <w:rFonts w:ascii="Times New Roman" w:hAnsi="Times New Roman" w:cs="Times New Roman"/>
          <w:sz w:val="28"/>
          <w:szCs w:val="28"/>
        </w:rPr>
        <w:t xml:space="preserve"> Федерации, отдельные законодательные акты Российской Федерац</w:t>
      </w:r>
      <w:r>
        <w:rPr>
          <w:rFonts w:ascii="Times New Roman" w:hAnsi="Times New Roman" w:cs="Times New Roman"/>
          <w:sz w:val="28"/>
          <w:szCs w:val="28"/>
        </w:rPr>
        <w:t xml:space="preserve">ии и признании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силу </w:t>
      </w:r>
      <w:r w:rsidRPr="00FE281D">
        <w:rPr>
          <w:rFonts w:ascii="Times New Roman" w:hAnsi="Times New Roman" w:cs="Times New Roman"/>
          <w:sz w:val="28"/>
          <w:szCs w:val="28"/>
        </w:rPr>
        <w:t>законодательных актов (отдельных положений законодательных актов) Российской Федерации" (вступающих в силу с 1.01.2026 года)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E281D" w:rsidRDefault="006F5828" w:rsidP="00FE281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E281D">
        <w:rPr>
          <w:rFonts w:ascii="Times New Roman" w:hAnsi="Times New Roman" w:cs="Times New Roman"/>
          <w:sz w:val="28"/>
          <w:szCs w:val="28"/>
        </w:rPr>
        <w:t>) дополнить</w:t>
      </w:r>
      <w:r w:rsidR="00FE281D" w:rsidRPr="00FE281D">
        <w:rPr>
          <w:rFonts w:ascii="Times New Roman" w:hAnsi="Times New Roman" w:cs="Times New Roman"/>
          <w:sz w:val="28"/>
          <w:szCs w:val="28"/>
        </w:rPr>
        <w:t xml:space="preserve"> пунктом </w:t>
      </w:r>
      <w:r w:rsidR="00FE281D">
        <w:rPr>
          <w:rFonts w:ascii="Times New Roman" w:hAnsi="Times New Roman" w:cs="Times New Roman"/>
          <w:sz w:val="28"/>
          <w:szCs w:val="28"/>
        </w:rPr>
        <w:t>6</w:t>
      </w:r>
      <w:r w:rsidR="00FE281D" w:rsidRPr="00FE281D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  <w:r w:rsidRPr="00FE281D">
        <w:rPr>
          <w:rFonts w:ascii="Times New Roman" w:hAnsi="Times New Roman" w:cs="Times New Roman"/>
          <w:sz w:val="28"/>
          <w:szCs w:val="28"/>
        </w:rPr>
        <w:lastRenderedPageBreak/>
        <w:t>«</w:t>
      </w: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FE281D">
        <w:rPr>
          <w:rFonts w:ascii="Times New Roman" w:hAnsi="Times New Roman" w:cs="Times New Roman"/>
          <w:sz w:val="28"/>
          <w:szCs w:val="28"/>
        </w:rPr>
        <w:t>Налог подлежит уплате налогоплательщиками в срок не позднее 1 декабря года, следующего за истекшим налоговым периодом.</w:t>
      </w: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  <w:r w:rsidRPr="00FE281D">
        <w:rPr>
          <w:rFonts w:ascii="Times New Roman" w:hAnsi="Times New Roman" w:cs="Times New Roman"/>
          <w:sz w:val="28"/>
          <w:szCs w:val="28"/>
        </w:rPr>
        <w:t>Налог, исчисленный по результатам перерасчета суммы ранее исчисленного налога, подлежит уплате налогоплательщиками в срок не позднее 28-го числа третьего месяца, следующего за месяцем, в котором сформировано налоговое уведомление в связи с данным перерасчетом.</w:t>
      </w: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  <w:r w:rsidRPr="00FE281D">
        <w:rPr>
          <w:rFonts w:ascii="Times New Roman" w:hAnsi="Times New Roman" w:cs="Times New Roman"/>
          <w:sz w:val="28"/>
          <w:szCs w:val="28"/>
        </w:rPr>
        <w:t>Налог уплачивается по месту нахождения объекта налогообложения на основании </w:t>
      </w:r>
      <w:hyperlink r:id="rId5" w:anchor="/document/405552529/entry/1000" w:history="1">
        <w:r w:rsidRPr="00FE281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налогового уведомления</w:t>
        </w:r>
      </w:hyperlink>
      <w:r w:rsidRPr="00FE281D">
        <w:rPr>
          <w:rFonts w:ascii="Times New Roman" w:hAnsi="Times New Roman" w:cs="Times New Roman"/>
          <w:sz w:val="28"/>
          <w:szCs w:val="28"/>
        </w:rPr>
        <w:t>, направляемого налогоплательщику налоговым органом.</w:t>
      </w: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  <w:r w:rsidRPr="00FE281D">
        <w:rPr>
          <w:rFonts w:ascii="Times New Roman" w:hAnsi="Times New Roman" w:cs="Times New Roman"/>
          <w:sz w:val="28"/>
          <w:szCs w:val="28"/>
        </w:rPr>
        <w:t>Направление налогового уведомления допускается не более чем за три налоговых периода, предшествующих календарному году его направления.</w:t>
      </w:r>
    </w:p>
    <w:p w:rsid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  <w:r w:rsidRPr="00FE281D">
        <w:rPr>
          <w:rFonts w:ascii="Times New Roman" w:hAnsi="Times New Roman" w:cs="Times New Roman"/>
          <w:sz w:val="28"/>
          <w:szCs w:val="28"/>
        </w:rPr>
        <w:t>Налогоплательщик уплачивает налог не более чем за три налоговых периода, предшествующих календарному году направления налогового уведомления</w:t>
      </w:r>
      <w:proofErr w:type="gramStart"/>
      <w:r w:rsidRPr="00FE281D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F5828" w:rsidRDefault="006F5828" w:rsidP="00FE281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F5828" w:rsidRDefault="00AC6E35" w:rsidP="006F582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95D84">
        <w:rPr>
          <w:rFonts w:ascii="Times New Roman" w:hAnsi="Times New Roman" w:cs="Times New Roman"/>
          <w:sz w:val="28"/>
          <w:szCs w:val="28"/>
        </w:rPr>
        <w:t>Настоящее решение подлежит опубликованию в газете «Луч» и на официальном сайте Ширингушского сельского поселения.</w:t>
      </w:r>
      <w:r w:rsidR="006F58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828" w:rsidRPr="006F5828" w:rsidRDefault="006F5828" w:rsidP="006F5828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FE281D" w:rsidRDefault="00AC6E35" w:rsidP="00FE281D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E281D" w:rsidRPr="00FE281D">
        <w:rPr>
          <w:rFonts w:ascii="Times New Roman" w:hAnsi="Times New Roman" w:cs="Times New Roman"/>
          <w:sz w:val="28"/>
          <w:szCs w:val="28"/>
        </w:rPr>
        <w:t xml:space="preserve">. </w:t>
      </w:r>
      <w:r w:rsidR="00FE281D" w:rsidRPr="00FE281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вступает в силу </w:t>
      </w:r>
      <w:r w:rsidR="00FE281D" w:rsidRPr="00FE28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истечении одного месяца со дня его официального опубликования</w:t>
      </w:r>
      <w:r w:rsidR="00FE281D" w:rsidRPr="00FE281D">
        <w:rPr>
          <w:rFonts w:ascii="Times New Roman" w:hAnsi="Times New Roman" w:cs="Times New Roman"/>
          <w:sz w:val="28"/>
          <w:szCs w:val="28"/>
          <w:shd w:val="clear" w:color="auto" w:fill="FFFFFF"/>
        </w:rPr>
        <w:t>,  и распространяет свое действие на правоотно</w:t>
      </w:r>
      <w:r w:rsidR="00FE281D">
        <w:rPr>
          <w:rFonts w:ascii="Times New Roman" w:hAnsi="Times New Roman" w:cs="Times New Roman"/>
          <w:sz w:val="28"/>
          <w:szCs w:val="28"/>
          <w:shd w:val="clear" w:color="auto" w:fill="FFFFFF"/>
        </w:rPr>
        <w:t>шения, возникшие с 1 января 2026</w:t>
      </w:r>
      <w:r w:rsidR="00FE281D" w:rsidRPr="00FE28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года.</w:t>
      </w:r>
    </w:p>
    <w:p w:rsidR="00FE281D" w:rsidRDefault="00FE281D" w:rsidP="00FE28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E281D" w:rsidRDefault="00FE281D" w:rsidP="00FE28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E281D"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E281D">
        <w:rPr>
          <w:rFonts w:ascii="Times New Roman" w:hAnsi="Times New Roman" w:cs="Times New Roman"/>
          <w:b/>
          <w:sz w:val="28"/>
          <w:szCs w:val="28"/>
        </w:rPr>
        <w:t>Ширингушского сельского поселения:                         Е.Н. Кузьмина</w:t>
      </w:r>
    </w:p>
    <w:p w:rsidR="00FE281D" w:rsidRDefault="00FE281D" w:rsidP="00FE281D">
      <w:pPr>
        <w:rPr>
          <w:b/>
          <w:sz w:val="28"/>
          <w:szCs w:val="28"/>
        </w:rPr>
      </w:pP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E281D" w:rsidRPr="00FE281D" w:rsidRDefault="00FE281D" w:rsidP="00FE281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E281D" w:rsidRPr="00FE281D" w:rsidRDefault="00FE281D" w:rsidP="00FE281D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E281D" w:rsidRPr="00FE281D" w:rsidRDefault="00FE281D" w:rsidP="00FE281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B3174" w:rsidRPr="00FE281D" w:rsidRDefault="003B3174" w:rsidP="00FE281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3B3174" w:rsidRPr="00FE281D" w:rsidSect="00FE281D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A7BDF"/>
    <w:multiLevelType w:val="hybridMultilevel"/>
    <w:tmpl w:val="B1349C06"/>
    <w:lvl w:ilvl="0" w:tplc="A9246E1C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C310037"/>
    <w:multiLevelType w:val="hybridMultilevel"/>
    <w:tmpl w:val="B276D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281D"/>
    <w:rsid w:val="00081F0A"/>
    <w:rsid w:val="00154E67"/>
    <w:rsid w:val="001839FB"/>
    <w:rsid w:val="003B3174"/>
    <w:rsid w:val="003E62E4"/>
    <w:rsid w:val="003F42DA"/>
    <w:rsid w:val="0066040B"/>
    <w:rsid w:val="006F5828"/>
    <w:rsid w:val="008B4ACA"/>
    <w:rsid w:val="009766A6"/>
    <w:rsid w:val="00A16A5F"/>
    <w:rsid w:val="00AC6E35"/>
    <w:rsid w:val="00B10271"/>
    <w:rsid w:val="00B226BB"/>
    <w:rsid w:val="00BF693E"/>
    <w:rsid w:val="00D81056"/>
    <w:rsid w:val="00F429CB"/>
    <w:rsid w:val="00FE2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81D"/>
    <w:pPr>
      <w:ind w:left="720"/>
      <w:contextualSpacing/>
    </w:pPr>
  </w:style>
  <w:style w:type="paragraph" w:styleId="a4">
    <w:name w:val="No Spacing"/>
    <w:uiPriority w:val="1"/>
    <w:qFormat/>
    <w:rsid w:val="00FE281D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FE28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2025-12-29T06:34:00Z</cp:lastPrinted>
  <dcterms:created xsi:type="dcterms:W3CDTF">2025-12-08T07:17:00Z</dcterms:created>
  <dcterms:modified xsi:type="dcterms:W3CDTF">2025-12-29T06:45:00Z</dcterms:modified>
</cp:coreProperties>
</file>