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14D" w:rsidRDefault="0045514D" w:rsidP="00297361">
      <w:pPr>
        <w:pStyle w:val="20"/>
        <w:shd w:val="clear" w:color="auto" w:fill="auto"/>
        <w:spacing w:after="0" w:line="250" w:lineRule="exact"/>
        <w:ind w:right="40"/>
        <w:rPr>
          <w:color w:val="000000"/>
          <w:sz w:val="32"/>
        </w:rPr>
      </w:pPr>
    </w:p>
    <w:p w:rsidR="0045514D" w:rsidRDefault="0045514D" w:rsidP="00297361">
      <w:pPr>
        <w:pStyle w:val="20"/>
        <w:shd w:val="clear" w:color="auto" w:fill="auto"/>
        <w:spacing w:after="0" w:line="250" w:lineRule="exact"/>
        <w:ind w:right="40"/>
        <w:rPr>
          <w:color w:val="000000"/>
          <w:sz w:val="32"/>
        </w:rPr>
      </w:pPr>
      <w:r w:rsidRPr="00C66829">
        <w:rPr>
          <w:noProof/>
          <w:highlight w:val="yellow"/>
        </w:rPr>
        <w:drawing>
          <wp:anchor distT="0" distB="0" distL="114300" distR="114300" simplePos="0" relativeHeight="251659264" behindDoc="0" locked="0" layoutInCell="1" allowOverlap="1" wp14:anchorId="2B09CE19" wp14:editId="32346196">
            <wp:simplePos x="0" y="0"/>
            <wp:positionH relativeFrom="column">
              <wp:posOffset>2848610</wp:posOffset>
            </wp:positionH>
            <wp:positionV relativeFrom="paragraph">
              <wp:posOffset>11430</wp:posOffset>
            </wp:positionV>
            <wp:extent cx="676275" cy="72390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14D" w:rsidRDefault="0045514D" w:rsidP="00297361">
      <w:pPr>
        <w:pStyle w:val="20"/>
        <w:shd w:val="clear" w:color="auto" w:fill="auto"/>
        <w:spacing w:after="0" w:line="250" w:lineRule="exact"/>
        <w:ind w:right="40"/>
        <w:rPr>
          <w:color w:val="000000"/>
          <w:sz w:val="32"/>
        </w:rPr>
      </w:pPr>
    </w:p>
    <w:p w:rsidR="0045514D" w:rsidRDefault="0045514D" w:rsidP="00297361">
      <w:pPr>
        <w:pStyle w:val="20"/>
        <w:shd w:val="clear" w:color="auto" w:fill="auto"/>
        <w:spacing w:after="0" w:line="250" w:lineRule="exact"/>
        <w:ind w:right="40"/>
        <w:rPr>
          <w:color w:val="000000"/>
          <w:sz w:val="32"/>
        </w:rPr>
      </w:pPr>
    </w:p>
    <w:p w:rsidR="0045514D" w:rsidRDefault="0045514D" w:rsidP="00297361">
      <w:pPr>
        <w:pStyle w:val="20"/>
        <w:shd w:val="clear" w:color="auto" w:fill="auto"/>
        <w:spacing w:after="0" w:line="250" w:lineRule="exact"/>
        <w:ind w:right="40"/>
        <w:rPr>
          <w:color w:val="000000"/>
          <w:sz w:val="32"/>
        </w:rPr>
      </w:pPr>
    </w:p>
    <w:p w:rsidR="0045514D" w:rsidRPr="00AE029C" w:rsidRDefault="0045514D" w:rsidP="00297361">
      <w:pPr>
        <w:pStyle w:val="20"/>
        <w:shd w:val="clear" w:color="auto" w:fill="auto"/>
        <w:spacing w:after="0" w:line="250" w:lineRule="exact"/>
        <w:ind w:right="40"/>
        <w:rPr>
          <w:sz w:val="32"/>
        </w:rPr>
      </w:pPr>
    </w:p>
    <w:p w:rsidR="003C7F93" w:rsidRPr="00AE029C" w:rsidRDefault="003C7F93" w:rsidP="00525CA7">
      <w:pPr>
        <w:pStyle w:val="21"/>
        <w:shd w:val="clear" w:color="auto" w:fill="auto"/>
        <w:spacing w:before="0" w:after="0" w:line="276" w:lineRule="auto"/>
        <w:ind w:left="600" w:right="40"/>
        <w:jc w:val="center"/>
        <w:rPr>
          <w:b/>
          <w:sz w:val="28"/>
          <w:szCs w:val="28"/>
        </w:rPr>
      </w:pPr>
      <w:r w:rsidRPr="00AE029C">
        <w:rPr>
          <w:b/>
          <w:color w:val="000000"/>
          <w:sz w:val="28"/>
          <w:szCs w:val="28"/>
        </w:rPr>
        <w:t>СОВЕТ ДЕПУТАТОВ</w:t>
      </w:r>
    </w:p>
    <w:p w:rsidR="003C7F93" w:rsidRPr="00AE029C" w:rsidRDefault="003C7F93" w:rsidP="00525CA7">
      <w:pPr>
        <w:pStyle w:val="21"/>
        <w:shd w:val="clear" w:color="auto" w:fill="auto"/>
        <w:spacing w:before="0" w:after="0" w:line="276" w:lineRule="auto"/>
        <w:ind w:left="600" w:right="40"/>
        <w:jc w:val="center"/>
        <w:rPr>
          <w:b/>
          <w:sz w:val="28"/>
          <w:szCs w:val="28"/>
        </w:rPr>
      </w:pPr>
      <w:r w:rsidRPr="00AE029C">
        <w:rPr>
          <w:b/>
          <w:color w:val="000000"/>
          <w:sz w:val="28"/>
          <w:szCs w:val="28"/>
        </w:rPr>
        <w:t xml:space="preserve">ЗУБОВО-ПОЛЯНСКОГО МУНИЦИПАЛЬНОГО РАЙОНА </w:t>
      </w:r>
    </w:p>
    <w:p w:rsidR="003C7F93" w:rsidRPr="00AE029C" w:rsidRDefault="003C7F93" w:rsidP="00525CA7">
      <w:pPr>
        <w:pStyle w:val="21"/>
        <w:shd w:val="clear" w:color="auto" w:fill="auto"/>
        <w:spacing w:before="0" w:after="0" w:line="276" w:lineRule="auto"/>
        <w:ind w:left="600" w:right="40"/>
        <w:jc w:val="center"/>
        <w:rPr>
          <w:b/>
          <w:sz w:val="28"/>
          <w:szCs w:val="28"/>
        </w:rPr>
      </w:pPr>
      <w:r w:rsidRPr="00AE029C">
        <w:rPr>
          <w:b/>
          <w:color w:val="000000"/>
          <w:sz w:val="28"/>
          <w:szCs w:val="28"/>
        </w:rPr>
        <w:t>РЕСПУБЛИКИ МОРДОВИЯ</w:t>
      </w:r>
    </w:p>
    <w:p w:rsidR="003C7F93" w:rsidRPr="00AE029C" w:rsidRDefault="003C7F93" w:rsidP="00CD5720">
      <w:pPr>
        <w:pStyle w:val="21"/>
        <w:shd w:val="clear" w:color="auto" w:fill="auto"/>
        <w:spacing w:before="0" w:after="0" w:line="360" w:lineRule="auto"/>
        <w:ind w:left="600" w:right="40"/>
        <w:jc w:val="center"/>
        <w:rPr>
          <w:sz w:val="28"/>
          <w:szCs w:val="28"/>
        </w:rPr>
      </w:pPr>
    </w:p>
    <w:p w:rsidR="003C7F93" w:rsidRPr="00AE029C" w:rsidRDefault="003C7F93" w:rsidP="00C12012">
      <w:pPr>
        <w:pStyle w:val="20"/>
        <w:shd w:val="clear" w:color="auto" w:fill="auto"/>
        <w:spacing w:after="0" w:line="360" w:lineRule="auto"/>
        <w:ind w:left="4080"/>
        <w:jc w:val="left"/>
        <w:rPr>
          <w:sz w:val="28"/>
          <w:szCs w:val="28"/>
        </w:rPr>
      </w:pPr>
      <w:r w:rsidRPr="00AE029C">
        <w:rPr>
          <w:color w:val="000000"/>
          <w:sz w:val="28"/>
          <w:szCs w:val="28"/>
        </w:rPr>
        <w:t>РЕШЕНИЕ</w:t>
      </w:r>
    </w:p>
    <w:p w:rsidR="003C7F93" w:rsidRPr="00AE029C" w:rsidRDefault="003C7F93" w:rsidP="004E7487">
      <w:pPr>
        <w:pStyle w:val="21"/>
        <w:shd w:val="clear" w:color="auto" w:fill="auto"/>
        <w:tabs>
          <w:tab w:val="left" w:pos="2127"/>
          <w:tab w:val="left" w:pos="8185"/>
          <w:tab w:val="left" w:leader="underscore" w:pos="9087"/>
        </w:tabs>
        <w:spacing w:before="0" w:after="0" w:line="360" w:lineRule="auto"/>
        <w:jc w:val="both"/>
        <w:rPr>
          <w:color w:val="000000"/>
          <w:sz w:val="28"/>
          <w:szCs w:val="28"/>
        </w:rPr>
      </w:pPr>
      <w:r w:rsidRPr="00AE029C">
        <w:rPr>
          <w:sz w:val="28"/>
          <w:szCs w:val="28"/>
        </w:rPr>
        <w:t>«</w:t>
      </w:r>
      <w:bookmarkStart w:id="0" w:name="_GoBack"/>
      <w:bookmarkEnd w:id="0"/>
      <w:r w:rsidR="00470805">
        <w:rPr>
          <w:sz w:val="28"/>
          <w:szCs w:val="28"/>
        </w:rPr>
        <w:t>25</w:t>
      </w:r>
      <w:r w:rsidRPr="00AE029C">
        <w:rPr>
          <w:sz w:val="28"/>
          <w:szCs w:val="28"/>
        </w:rPr>
        <w:t xml:space="preserve">» </w:t>
      </w:r>
      <w:r w:rsidR="00470805">
        <w:rPr>
          <w:sz w:val="28"/>
          <w:szCs w:val="28"/>
        </w:rPr>
        <w:t>декабря</w:t>
      </w:r>
      <w:r w:rsidRPr="00AE029C">
        <w:rPr>
          <w:sz w:val="28"/>
          <w:szCs w:val="28"/>
        </w:rPr>
        <w:t xml:space="preserve"> </w:t>
      </w:r>
      <w:r w:rsidR="001909DA" w:rsidRPr="00AE029C">
        <w:rPr>
          <w:color w:val="000000"/>
          <w:sz w:val="28"/>
          <w:szCs w:val="28"/>
        </w:rPr>
        <w:t>202</w:t>
      </w:r>
      <w:r w:rsidR="00FD2FAD">
        <w:rPr>
          <w:color w:val="000000"/>
          <w:sz w:val="28"/>
          <w:szCs w:val="28"/>
        </w:rPr>
        <w:t>5</w:t>
      </w:r>
      <w:r w:rsidRPr="00AE029C">
        <w:rPr>
          <w:color w:val="000000"/>
          <w:sz w:val="28"/>
          <w:szCs w:val="28"/>
        </w:rPr>
        <w:t xml:space="preserve"> г.</w:t>
      </w:r>
      <w:r w:rsidRPr="00AE029C">
        <w:rPr>
          <w:color w:val="000000"/>
          <w:sz w:val="28"/>
          <w:szCs w:val="28"/>
        </w:rPr>
        <w:tab/>
        <w:t>№</w:t>
      </w:r>
      <w:r w:rsidR="00470805">
        <w:rPr>
          <w:color w:val="000000"/>
          <w:sz w:val="28"/>
          <w:szCs w:val="28"/>
        </w:rPr>
        <w:t xml:space="preserve"> 242</w:t>
      </w:r>
    </w:p>
    <w:p w:rsidR="00673DFB" w:rsidRPr="00AE029C" w:rsidRDefault="00673DFB" w:rsidP="004E7487">
      <w:pPr>
        <w:pStyle w:val="21"/>
        <w:shd w:val="clear" w:color="auto" w:fill="auto"/>
        <w:tabs>
          <w:tab w:val="left" w:pos="2127"/>
          <w:tab w:val="left" w:pos="8185"/>
          <w:tab w:val="left" w:leader="underscore" w:pos="9087"/>
        </w:tabs>
        <w:spacing w:before="0" w:after="0" w:line="360" w:lineRule="auto"/>
        <w:jc w:val="both"/>
        <w:rPr>
          <w:sz w:val="28"/>
          <w:szCs w:val="28"/>
        </w:rPr>
      </w:pPr>
    </w:p>
    <w:p w:rsidR="003C7F93" w:rsidRPr="00AE029C" w:rsidRDefault="003C7F93" w:rsidP="00C12012">
      <w:pPr>
        <w:pStyle w:val="20"/>
        <w:shd w:val="clear" w:color="auto" w:fill="auto"/>
        <w:spacing w:after="0" w:line="276" w:lineRule="auto"/>
        <w:ind w:left="600" w:right="520" w:firstLine="320"/>
        <w:jc w:val="center"/>
        <w:rPr>
          <w:sz w:val="28"/>
          <w:szCs w:val="28"/>
        </w:rPr>
      </w:pPr>
      <w:r w:rsidRPr="00AE029C">
        <w:rPr>
          <w:color w:val="000000"/>
          <w:sz w:val="28"/>
          <w:szCs w:val="28"/>
        </w:rPr>
        <w:t xml:space="preserve">О ВНЕСЕНИИ ИЗМЕНЕНИЙ </w:t>
      </w:r>
      <w:r w:rsidR="0045514D">
        <w:rPr>
          <w:color w:val="000000"/>
          <w:sz w:val="28"/>
          <w:szCs w:val="28"/>
        </w:rPr>
        <w:t xml:space="preserve">В УСТАВ </w:t>
      </w:r>
      <w:r w:rsidRPr="00AE029C">
        <w:rPr>
          <w:color w:val="000000"/>
          <w:sz w:val="28"/>
          <w:szCs w:val="28"/>
        </w:rPr>
        <w:t>ЗУБОВО</w:t>
      </w:r>
      <w:r w:rsidR="00641E98">
        <w:rPr>
          <w:color w:val="000000"/>
          <w:sz w:val="28"/>
          <w:szCs w:val="28"/>
        </w:rPr>
        <w:t xml:space="preserve"> </w:t>
      </w:r>
      <w:r w:rsidRPr="00AE029C">
        <w:rPr>
          <w:color w:val="000000"/>
          <w:sz w:val="28"/>
          <w:szCs w:val="28"/>
        </w:rPr>
        <w:t>- ПОЛЯНСКОГО МУНИЦИПАЛЬНОГО РАЙОНА РЕСПУБЛИКИ МОРДОВИЯ</w:t>
      </w:r>
    </w:p>
    <w:p w:rsidR="003C7F93" w:rsidRPr="00AE029C" w:rsidRDefault="003C7F93" w:rsidP="00C1201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C7F93" w:rsidRPr="00AE029C" w:rsidRDefault="003C7F93" w:rsidP="00FD2FAD">
      <w:pPr>
        <w:pStyle w:val="21"/>
        <w:shd w:val="clear" w:color="auto" w:fill="auto"/>
        <w:spacing w:before="0" w:after="0" w:line="240" w:lineRule="auto"/>
        <w:ind w:left="20" w:right="40" w:firstLine="600"/>
        <w:jc w:val="both"/>
        <w:rPr>
          <w:sz w:val="28"/>
          <w:szCs w:val="28"/>
        </w:rPr>
      </w:pPr>
      <w:r w:rsidRPr="00AE029C">
        <w:rPr>
          <w:sz w:val="28"/>
          <w:szCs w:val="28"/>
        </w:rPr>
        <w:tab/>
      </w:r>
      <w:r w:rsidRPr="00AE029C">
        <w:rPr>
          <w:color w:val="000000"/>
          <w:sz w:val="28"/>
          <w:szCs w:val="28"/>
        </w:rPr>
        <w:t>В целях приведения Устава Зубово-Полянского муниципального района Республики Мордовия в соответствие с действующим законодательством, Совет депутатов Зубово-Полянского муниципального района решил:</w:t>
      </w:r>
    </w:p>
    <w:p w:rsidR="00630AFA" w:rsidRPr="00FD2FAD" w:rsidRDefault="00051E86" w:rsidP="00FD2FAD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AE029C">
        <w:rPr>
          <w:rFonts w:ascii="Times New Roman" w:hAnsi="Times New Roman" w:cs="Times New Roman"/>
          <w:sz w:val="28"/>
          <w:szCs w:val="28"/>
        </w:rPr>
        <w:t>1.</w:t>
      </w:r>
      <w:r w:rsidR="00FD2FAD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D21817" w:rsidRPr="00AE029C">
        <w:rPr>
          <w:rFonts w:ascii="Times New Roman" w:hAnsi="Times New Roman" w:cs="Times New Roman"/>
          <w:sz w:val="28"/>
          <w:szCs w:val="28"/>
        </w:rPr>
        <w:t>Внести</w:t>
      </w:r>
      <w:r w:rsidR="00220405">
        <w:rPr>
          <w:rFonts w:ascii="Times New Roman" w:hAnsi="Times New Roman" w:cs="Times New Roman"/>
          <w:sz w:val="28"/>
          <w:szCs w:val="28"/>
        </w:rPr>
        <w:t xml:space="preserve"> </w:t>
      </w:r>
      <w:r w:rsidR="00D21817" w:rsidRPr="00AE029C">
        <w:rPr>
          <w:rFonts w:ascii="Times New Roman" w:hAnsi="Times New Roman" w:cs="Times New Roman"/>
          <w:sz w:val="28"/>
          <w:szCs w:val="28"/>
        </w:rPr>
        <w:t>в</w:t>
      </w:r>
      <w:r w:rsidR="00220405">
        <w:rPr>
          <w:rFonts w:ascii="Times New Roman" w:hAnsi="Times New Roman" w:cs="Times New Roman"/>
          <w:sz w:val="28"/>
          <w:szCs w:val="28"/>
        </w:rPr>
        <w:t xml:space="preserve"> </w:t>
      </w:r>
      <w:r w:rsidR="00D21817" w:rsidRPr="00AE029C">
        <w:rPr>
          <w:rFonts w:ascii="Times New Roman" w:hAnsi="Times New Roman" w:cs="Times New Roman"/>
          <w:sz w:val="28"/>
          <w:szCs w:val="28"/>
        </w:rPr>
        <w:t>Устав</w:t>
      </w:r>
      <w:r w:rsidR="00220405">
        <w:rPr>
          <w:rFonts w:ascii="Times New Roman" w:hAnsi="Times New Roman" w:cs="Times New Roman"/>
          <w:sz w:val="28"/>
          <w:szCs w:val="28"/>
        </w:rPr>
        <w:t xml:space="preserve"> </w:t>
      </w:r>
      <w:r w:rsidR="00D21817" w:rsidRPr="00AE029C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Республики Мордовия, утвержденный решением Совета депутатов </w:t>
      </w:r>
      <w:r w:rsidR="00FD2FAD">
        <w:rPr>
          <w:rFonts w:ascii="Times New Roman" w:hAnsi="Times New Roman" w:cs="Times New Roman"/>
          <w:sz w:val="28"/>
          <w:szCs w:val="28"/>
        </w:rPr>
        <w:br/>
      </w:r>
      <w:r w:rsidR="00D21817" w:rsidRPr="00AE029C">
        <w:rPr>
          <w:rFonts w:ascii="Times New Roman" w:hAnsi="Times New Roman" w:cs="Times New Roman"/>
          <w:sz w:val="28"/>
          <w:szCs w:val="28"/>
        </w:rPr>
        <w:t>Зубово-Полянского муниципальн</w:t>
      </w:r>
      <w:r w:rsidR="00FD2FAD">
        <w:rPr>
          <w:rFonts w:ascii="Times New Roman" w:hAnsi="Times New Roman" w:cs="Times New Roman"/>
          <w:sz w:val="28"/>
          <w:szCs w:val="28"/>
        </w:rPr>
        <w:t xml:space="preserve">ого района Республики Мордовия </w:t>
      </w:r>
      <w:r w:rsidR="00FD2FAD">
        <w:rPr>
          <w:rFonts w:ascii="Times New Roman" w:hAnsi="Times New Roman" w:cs="Times New Roman"/>
          <w:sz w:val="28"/>
          <w:szCs w:val="28"/>
        </w:rPr>
        <w:br/>
      </w:r>
      <w:r w:rsidR="00D21817" w:rsidRPr="00AE029C">
        <w:rPr>
          <w:rFonts w:ascii="Times New Roman" w:hAnsi="Times New Roman" w:cs="Times New Roman"/>
          <w:sz w:val="28"/>
          <w:szCs w:val="28"/>
        </w:rPr>
        <w:t>от 2</w:t>
      </w:r>
      <w:r w:rsidR="00220405">
        <w:rPr>
          <w:rFonts w:ascii="Times New Roman" w:hAnsi="Times New Roman" w:cs="Times New Roman"/>
          <w:sz w:val="28"/>
          <w:szCs w:val="28"/>
        </w:rPr>
        <w:t>8</w:t>
      </w:r>
      <w:r w:rsidR="00D21817" w:rsidRPr="00AE029C"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="00220405">
        <w:rPr>
          <w:rFonts w:ascii="Times New Roman" w:hAnsi="Times New Roman" w:cs="Times New Roman"/>
          <w:sz w:val="28"/>
          <w:szCs w:val="28"/>
        </w:rPr>
        <w:t>2005</w:t>
      </w:r>
      <w:r w:rsidR="00D21817" w:rsidRPr="00AE029C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845FC7">
        <w:rPr>
          <w:rFonts w:ascii="Times New Roman" w:hAnsi="Times New Roman" w:cs="Times New Roman"/>
          <w:sz w:val="28"/>
          <w:szCs w:val="28"/>
        </w:rPr>
        <w:t>119</w:t>
      </w:r>
      <w:r w:rsidR="00696D3B">
        <w:rPr>
          <w:rFonts w:ascii="Times New Roman" w:hAnsi="Times New Roman" w:cs="Times New Roman"/>
          <w:sz w:val="28"/>
          <w:szCs w:val="28"/>
        </w:rPr>
        <w:t xml:space="preserve"> (с изменениями</w:t>
      </w:r>
      <w:r w:rsidR="00D21817" w:rsidRPr="00AE029C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696D3B">
        <w:rPr>
          <w:rFonts w:ascii="Times New Roman" w:hAnsi="Times New Roman" w:cs="Times New Roman"/>
          <w:color w:val="000000"/>
          <w:sz w:val="28"/>
          <w:szCs w:val="28"/>
        </w:rPr>
        <w:t xml:space="preserve"> внесенными решениями Совета депутатов Зубово-Полянского муниципального района Республики Мордовия от 26.10.2006 № 173, от 26.04.2007 № 215, от 06.09.2007 № 227, </w:t>
      </w:r>
      <w:r w:rsidR="00191F7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96D3B">
        <w:rPr>
          <w:rFonts w:ascii="Times New Roman" w:hAnsi="Times New Roman" w:cs="Times New Roman"/>
          <w:color w:val="000000"/>
          <w:sz w:val="28"/>
          <w:szCs w:val="28"/>
        </w:rPr>
        <w:t>от 24.10.2008 № 1, от 10.06.2009 № 2, от 06.09.2010 № 1, от 20.06.2011 № 1, от 15.</w:t>
      </w:r>
      <w:r w:rsidR="00191F7B">
        <w:rPr>
          <w:rFonts w:ascii="Times New Roman" w:hAnsi="Times New Roman" w:cs="Times New Roman"/>
          <w:color w:val="000000"/>
          <w:sz w:val="28"/>
          <w:szCs w:val="28"/>
        </w:rPr>
        <w:t>07.2011 № 1, от 20.04.2012</w:t>
      </w:r>
      <w:proofErr w:type="gramEnd"/>
      <w:r w:rsidR="00191F7B">
        <w:rPr>
          <w:rFonts w:ascii="Times New Roman" w:hAnsi="Times New Roman" w:cs="Times New Roman"/>
          <w:color w:val="000000"/>
          <w:sz w:val="28"/>
          <w:szCs w:val="28"/>
        </w:rPr>
        <w:t xml:space="preserve"> № </w:t>
      </w:r>
      <w:proofErr w:type="gramStart"/>
      <w:r w:rsidR="00191F7B">
        <w:rPr>
          <w:rFonts w:ascii="Times New Roman" w:hAnsi="Times New Roman" w:cs="Times New Roman"/>
          <w:color w:val="000000"/>
          <w:sz w:val="28"/>
          <w:szCs w:val="28"/>
        </w:rPr>
        <w:t>1, от 30.04.2014 № 1, от 29.12.2014 № 1, от 29.12.2015 № 1, от 12,05,2016 № 1, от 19.04.2017 № 1, от 05.09.2017 № 1, от 29.12.2017 № 1, от 27.04.2018 № 3, от 14.11.2019 № 1, от 28.10.2020 № 1, от 16.11.2023 № 119,</w:t>
      </w:r>
      <w:r w:rsidR="00191F7B" w:rsidRPr="00191F7B">
        <w:t xml:space="preserve"> </w:t>
      </w:r>
      <w:r w:rsidR="00191F7B">
        <w:rPr>
          <w:rFonts w:ascii="Times New Roman" w:hAnsi="Times New Roman" w:cs="Times New Roman"/>
          <w:color w:val="000000"/>
          <w:sz w:val="28"/>
          <w:szCs w:val="28"/>
        </w:rPr>
        <w:t>от 24.12.</w:t>
      </w:r>
      <w:r w:rsidR="00191F7B" w:rsidRPr="00191F7B">
        <w:rPr>
          <w:rFonts w:ascii="Times New Roman" w:hAnsi="Times New Roman" w:cs="Times New Roman"/>
          <w:color w:val="000000"/>
          <w:sz w:val="28"/>
          <w:szCs w:val="28"/>
        </w:rPr>
        <w:t xml:space="preserve">2024 </w:t>
      </w:r>
      <w:r w:rsidR="00191F7B">
        <w:rPr>
          <w:rFonts w:ascii="Times New Roman" w:hAnsi="Times New Roman" w:cs="Times New Roman"/>
          <w:color w:val="000000"/>
          <w:sz w:val="28"/>
          <w:szCs w:val="28"/>
        </w:rPr>
        <w:t>№</w:t>
      </w:r>
      <w:r w:rsidR="00191F7B" w:rsidRPr="00191F7B">
        <w:rPr>
          <w:rFonts w:ascii="Times New Roman" w:hAnsi="Times New Roman" w:cs="Times New Roman"/>
          <w:color w:val="000000"/>
          <w:sz w:val="28"/>
          <w:szCs w:val="28"/>
        </w:rPr>
        <w:t xml:space="preserve"> 197</w:t>
      </w:r>
      <w:r w:rsidR="00191F7B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191F7B">
        <w:rPr>
          <w:rFonts w:ascii="Times New Roman" w:hAnsi="Times New Roman" w:cs="Times New Roman"/>
          <w:sz w:val="28"/>
          <w:szCs w:val="28"/>
        </w:rPr>
        <w:t>,</w:t>
      </w:r>
      <w:r w:rsidR="0045514D">
        <w:rPr>
          <w:rFonts w:ascii="Times New Roman" w:hAnsi="Times New Roman" w:cs="Times New Roman"/>
          <w:sz w:val="28"/>
          <w:szCs w:val="28"/>
        </w:rPr>
        <w:t>следующие изменения</w:t>
      </w:r>
      <w:r w:rsidR="00D21817" w:rsidRPr="00AE029C">
        <w:rPr>
          <w:rFonts w:ascii="Times New Roman" w:hAnsi="Times New Roman" w:cs="Times New Roman"/>
          <w:sz w:val="28"/>
          <w:szCs w:val="28"/>
        </w:rPr>
        <w:t xml:space="preserve">: </w:t>
      </w:r>
      <w:proofErr w:type="gramEnd"/>
    </w:p>
    <w:p w:rsidR="003C7F93" w:rsidRPr="00FD2FAD" w:rsidRDefault="0042378E" w:rsidP="00FD2FAD">
      <w:pPr>
        <w:pStyle w:val="21"/>
        <w:shd w:val="clear" w:color="auto" w:fill="auto"/>
        <w:spacing w:before="0" w:after="0" w:line="240" w:lineRule="auto"/>
        <w:ind w:firstLine="709"/>
        <w:jc w:val="both"/>
        <w:rPr>
          <w:b/>
          <w:color w:val="000000"/>
          <w:sz w:val="28"/>
          <w:szCs w:val="28"/>
        </w:rPr>
      </w:pPr>
      <w:r w:rsidRPr="00FD2FAD">
        <w:rPr>
          <w:b/>
          <w:color w:val="000000"/>
          <w:sz w:val="28"/>
          <w:szCs w:val="28"/>
        </w:rPr>
        <w:t>1</w:t>
      </w:r>
      <w:r w:rsidR="00FD2FAD" w:rsidRPr="00FD2FAD">
        <w:rPr>
          <w:b/>
          <w:color w:val="000000"/>
          <w:sz w:val="28"/>
          <w:szCs w:val="28"/>
        </w:rPr>
        <w:t>) </w:t>
      </w:r>
      <w:r w:rsidR="00CE0955" w:rsidRPr="00FD2FAD">
        <w:rPr>
          <w:b/>
          <w:color w:val="000000"/>
          <w:sz w:val="28"/>
          <w:szCs w:val="28"/>
        </w:rPr>
        <w:t>глав</w:t>
      </w:r>
      <w:r w:rsidR="00FD2FAD" w:rsidRPr="00FD2FAD">
        <w:rPr>
          <w:b/>
          <w:color w:val="000000"/>
          <w:sz w:val="28"/>
          <w:szCs w:val="28"/>
        </w:rPr>
        <w:t xml:space="preserve">у </w:t>
      </w:r>
      <w:r w:rsidR="0057597E">
        <w:rPr>
          <w:b/>
          <w:color w:val="000000"/>
          <w:sz w:val="28"/>
          <w:szCs w:val="28"/>
        </w:rPr>
        <w:t>6</w:t>
      </w:r>
      <w:r w:rsidR="00FD2FAD" w:rsidRPr="00FD2FAD">
        <w:rPr>
          <w:b/>
          <w:color w:val="000000"/>
          <w:sz w:val="28"/>
          <w:szCs w:val="28"/>
        </w:rPr>
        <w:t xml:space="preserve"> </w:t>
      </w:r>
      <w:r w:rsidR="00916272" w:rsidRPr="00FD2FAD">
        <w:rPr>
          <w:b/>
          <w:color w:val="000000"/>
          <w:sz w:val="28"/>
          <w:szCs w:val="28"/>
        </w:rPr>
        <w:t xml:space="preserve">дополнить </w:t>
      </w:r>
      <w:r w:rsidR="00FD2FAD" w:rsidRPr="00FD2FAD">
        <w:rPr>
          <w:b/>
          <w:color w:val="000000"/>
          <w:sz w:val="28"/>
          <w:szCs w:val="28"/>
        </w:rPr>
        <w:t>статьей</w:t>
      </w:r>
      <w:r w:rsidR="00916272" w:rsidRPr="00FD2FAD">
        <w:rPr>
          <w:b/>
          <w:color w:val="000000"/>
          <w:sz w:val="28"/>
          <w:szCs w:val="28"/>
        </w:rPr>
        <w:t xml:space="preserve"> </w:t>
      </w:r>
      <w:r w:rsidR="0057597E">
        <w:rPr>
          <w:b/>
          <w:color w:val="000000"/>
          <w:sz w:val="28"/>
          <w:szCs w:val="28"/>
        </w:rPr>
        <w:t>55</w:t>
      </w:r>
      <w:r w:rsidR="00FD2FAD" w:rsidRPr="00FD2FAD">
        <w:rPr>
          <w:b/>
          <w:color w:val="000000"/>
          <w:sz w:val="28"/>
          <w:szCs w:val="28"/>
        </w:rPr>
        <w:t>.</w:t>
      </w:r>
      <w:r w:rsidR="0057597E">
        <w:rPr>
          <w:b/>
          <w:color w:val="000000"/>
          <w:sz w:val="28"/>
          <w:szCs w:val="28"/>
        </w:rPr>
        <w:t>1</w:t>
      </w:r>
      <w:r w:rsidR="00916272" w:rsidRPr="00FD2FAD">
        <w:rPr>
          <w:b/>
          <w:color w:val="000000"/>
          <w:sz w:val="28"/>
          <w:szCs w:val="28"/>
        </w:rPr>
        <w:t xml:space="preserve"> следующего содержания:</w:t>
      </w:r>
    </w:p>
    <w:p w:rsidR="00FD2FAD" w:rsidRPr="00FD2FAD" w:rsidRDefault="00FD2FAD" w:rsidP="00FD2F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«</w:t>
      </w:r>
      <w:r w:rsidRPr="00FD2FAD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Статья </w:t>
      </w:r>
      <w:r w:rsidR="0057597E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55.1</w:t>
      </w:r>
      <w:r w:rsidRPr="00FD2FAD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. Случаи и порядок дополнительного использования собственных материальных ресурсов и финансовых сре</w:t>
      </w:r>
      <w:proofErr w:type="gramStart"/>
      <w:r w:rsidRPr="00FD2FAD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дств дл</w:t>
      </w:r>
      <w:proofErr w:type="gramEnd"/>
      <w:r w:rsidRPr="00FD2FAD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я осуществления переданных Зубово-Полянскому муниципальному району отдельных государственных полномочий</w:t>
      </w:r>
    </w:p>
    <w:p w:rsidR="00FD2FAD" w:rsidRPr="00FD2FAD" w:rsidRDefault="00FD2FAD" w:rsidP="00FD2F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1. </w:t>
      </w:r>
      <w:proofErr w:type="gramStart"/>
      <w:r w:rsidRPr="00FD2FA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Собственные материальные ресурсы и финансовые средства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FD2FA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Зубово-Полянского муниципального района могут быть использованы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FD2FA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для осуществления переданных государственных полномочий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FD2FA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 государственной регистрации актов гражданского состояния,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FD2FAD">
        <w:rPr>
          <w:rFonts w:ascii="Times New Roman" w:eastAsia="Calibri" w:hAnsi="Times New Roman" w:cs="Times New Roman"/>
          <w:sz w:val="28"/>
          <w:szCs w:val="28"/>
        </w:rPr>
        <w:t xml:space="preserve">для осуществления государственных полномочий Республики Мордовия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FD2FAD">
        <w:rPr>
          <w:rFonts w:ascii="Times New Roman" w:eastAsia="Calibri" w:hAnsi="Times New Roman" w:cs="Times New Roman"/>
          <w:sz w:val="28"/>
          <w:szCs w:val="28"/>
        </w:rPr>
        <w:t>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</w:t>
      </w:r>
      <w:r>
        <w:rPr>
          <w:rFonts w:ascii="Times New Roman" w:eastAsia="Calibri" w:hAnsi="Times New Roman" w:cs="Times New Roman"/>
          <w:sz w:val="28"/>
          <w:szCs w:val="28"/>
        </w:rPr>
        <w:t xml:space="preserve">лизированного жилищного фонда, </w:t>
      </w:r>
      <w:r w:rsidRPr="00FD2FAD">
        <w:rPr>
          <w:rFonts w:ascii="Times New Roman" w:eastAsia="Calibri" w:hAnsi="Times New Roman" w:cs="Times New Roman"/>
          <w:sz w:val="28"/>
          <w:szCs w:val="28"/>
        </w:rPr>
        <w:t>для ведения учета в качестве нуждающихся в</w:t>
      </w:r>
      <w:proofErr w:type="gramEnd"/>
      <w:r w:rsidRPr="00FD2FAD">
        <w:rPr>
          <w:rFonts w:ascii="Times New Roman" w:eastAsia="Calibri" w:hAnsi="Times New Roman" w:cs="Times New Roman"/>
          <w:sz w:val="28"/>
          <w:szCs w:val="28"/>
        </w:rPr>
        <w:t xml:space="preserve"> жилых </w:t>
      </w:r>
      <w:proofErr w:type="gramStart"/>
      <w:r w:rsidRPr="00FD2FAD">
        <w:rPr>
          <w:rFonts w:ascii="Times New Roman" w:eastAsia="Calibri" w:hAnsi="Times New Roman" w:cs="Times New Roman"/>
          <w:sz w:val="28"/>
          <w:szCs w:val="28"/>
        </w:rPr>
        <w:t>помещениях</w:t>
      </w:r>
      <w:proofErr w:type="gramEnd"/>
      <w:r w:rsidRPr="00FD2FAD">
        <w:rPr>
          <w:rFonts w:ascii="Times New Roman" w:eastAsia="Calibri" w:hAnsi="Times New Roman" w:cs="Times New Roman"/>
          <w:sz w:val="28"/>
          <w:szCs w:val="28"/>
        </w:rPr>
        <w:t xml:space="preserve"> граждан, которые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FD2FAD">
        <w:rPr>
          <w:rFonts w:ascii="Times New Roman" w:eastAsia="Calibri" w:hAnsi="Times New Roman" w:cs="Times New Roman"/>
          <w:sz w:val="28"/>
          <w:szCs w:val="28"/>
        </w:rPr>
        <w:t xml:space="preserve">в соответствии с законодательством Республики Мордовия имеют право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FD2FAD">
        <w:rPr>
          <w:rFonts w:ascii="Times New Roman" w:eastAsia="Calibri" w:hAnsi="Times New Roman" w:cs="Times New Roman"/>
          <w:sz w:val="28"/>
          <w:szCs w:val="28"/>
        </w:rPr>
        <w:t>на государственную поддержку в строительстве или приобретении жилья, при условии недостаточного финансирования из республиканского бюджета с целью качественного осуществления вышеуказанных переданных полномочий.</w:t>
      </w:r>
    </w:p>
    <w:p w:rsidR="00FD2FAD" w:rsidRPr="00FD2FAD" w:rsidRDefault="00FD2FAD" w:rsidP="00FD2F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696D3B">
        <w:rPr>
          <w:rFonts w:ascii="Times New Roman" w:eastAsia="Calibri" w:hAnsi="Times New Roman" w:cs="Times New Roman"/>
          <w:sz w:val="28"/>
          <w:szCs w:val="28"/>
        </w:rPr>
        <w:t xml:space="preserve">2. Дополнительные расходы бюджета </w:t>
      </w:r>
      <w:r w:rsidRPr="00696D3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Зубово-Полянского муниципального района на осуществление переданных государственных полномочий, указанных в части 1 настоящей статьи, устанавливаются решением Совета депутатов Зубово-Полянского муниципального района </w:t>
      </w:r>
      <w:r w:rsidRPr="00696D3B">
        <w:rPr>
          <w:rFonts w:ascii="Times New Roman" w:eastAsia="Calibri" w:hAnsi="Times New Roman" w:cs="Times New Roman"/>
          <w:color w:val="000000"/>
          <w:sz w:val="28"/>
          <w:szCs w:val="28"/>
        </w:rPr>
        <w:br/>
        <w:t xml:space="preserve">о бюджете на </w:t>
      </w:r>
      <w:r w:rsidR="00696D3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соответствующий </w:t>
      </w:r>
      <w:r w:rsidRPr="00696D3B">
        <w:rPr>
          <w:rFonts w:ascii="Times New Roman" w:eastAsia="Calibri" w:hAnsi="Times New Roman" w:cs="Times New Roman"/>
          <w:color w:val="000000"/>
          <w:sz w:val="28"/>
          <w:szCs w:val="28"/>
        </w:rPr>
        <w:t>финансовый год и плановый период.</w:t>
      </w:r>
    </w:p>
    <w:p w:rsidR="00FD2FAD" w:rsidRPr="00FD2FAD" w:rsidRDefault="00FD2FAD" w:rsidP="00FD2F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3. </w:t>
      </w:r>
      <w:r w:rsidRPr="00FD2FAD">
        <w:rPr>
          <w:rFonts w:ascii="Times New Roman" w:eastAsia="Calibri" w:hAnsi="Times New Roman" w:cs="Times New Roman"/>
          <w:color w:val="000000"/>
          <w:sz w:val="28"/>
          <w:szCs w:val="28"/>
        </w:rPr>
        <w:t>Использование собственных средств на осуществле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ние переданных государственных полномочий, </w:t>
      </w:r>
      <w:r w:rsidRPr="00FD2FAD">
        <w:rPr>
          <w:rFonts w:ascii="Times New Roman" w:eastAsia="Calibri" w:hAnsi="Times New Roman" w:cs="Times New Roman"/>
          <w:color w:val="000000"/>
          <w:sz w:val="28"/>
          <w:szCs w:val="28"/>
        </w:rPr>
        <w:t>указанных в части 1 настоящей статьи, может осуществляться в следующих формах:</w:t>
      </w:r>
    </w:p>
    <w:p w:rsidR="00FD2FAD" w:rsidRPr="00FD2FAD" w:rsidRDefault="00FD2FAD" w:rsidP="00FD2F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D2FAD">
        <w:rPr>
          <w:rFonts w:ascii="Times New Roman" w:eastAsia="Calibri" w:hAnsi="Times New Roman" w:cs="Times New Roman"/>
          <w:color w:val="000000"/>
          <w:sz w:val="28"/>
          <w:szCs w:val="28"/>
        </w:rPr>
        <w:t>выделение из бюджета Зубово-Полянского муниципального района финансовых сре</w:t>
      </w:r>
      <w:proofErr w:type="gramStart"/>
      <w:r w:rsidRPr="00FD2FAD">
        <w:rPr>
          <w:rFonts w:ascii="Times New Roman" w:eastAsia="Calibri" w:hAnsi="Times New Roman" w:cs="Times New Roman"/>
          <w:color w:val="000000"/>
          <w:sz w:val="28"/>
          <w:szCs w:val="28"/>
        </w:rPr>
        <w:t>дств дл</w:t>
      </w:r>
      <w:proofErr w:type="gramEnd"/>
      <w:r w:rsidRPr="00FD2FAD">
        <w:rPr>
          <w:rFonts w:ascii="Times New Roman" w:eastAsia="Calibri" w:hAnsi="Times New Roman" w:cs="Times New Roman"/>
          <w:color w:val="000000"/>
          <w:sz w:val="28"/>
          <w:szCs w:val="28"/>
        </w:rPr>
        <w:t>я осуществления вышеуказанных переданных государственных полно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мочий, в объемах, утвержденных</w:t>
      </w:r>
      <w:r w:rsidRPr="00FD2FA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решением Совета депутатов Зубово-Полянского муниципального района о бюджете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FD2FAD">
        <w:rPr>
          <w:rFonts w:ascii="Times New Roman" w:eastAsia="Calibri" w:hAnsi="Times New Roman" w:cs="Times New Roman"/>
          <w:color w:val="000000"/>
          <w:sz w:val="28"/>
          <w:szCs w:val="28"/>
        </w:rPr>
        <w:t>на соответствующий финансовый год и плановый период;</w:t>
      </w:r>
    </w:p>
    <w:p w:rsidR="00FD2FAD" w:rsidRPr="00FD2FAD" w:rsidRDefault="00FD2FAD" w:rsidP="00FD2F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 w:rsidRPr="00FD2FA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предоставление материальных ресурсов: мебели, инвентаря, оргтехники, средств связи, расходных материалов, помещений, транспорта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FD2FA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и иных средств. </w:t>
      </w:r>
      <w:proofErr w:type="gramEnd"/>
    </w:p>
    <w:p w:rsidR="00FD2FAD" w:rsidRPr="00FD2FAD" w:rsidRDefault="00FD2FAD" w:rsidP="00FD2F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D2FA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4. Собственные материальные ресурсы и финансовые средства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FD2FAD">
        <w:rPr>
          <w:rFonts w:ascii="Times New Roman" w:eastAsia="Calibri" w:hAnsi="Times New Roman" w:cs="Times New Roman"/>
          <w:color w:val="000000"/>
          <w:sz w:val="28"/>
          <w:szCs w:val="28"/>
        </w:rPr>
        <w:t>Зубово-Полянского муниципального района для осуществления переданных государственных полномочий, указанных в части 1 настоящей статьи, могут быть использованы на следующие цели:</w:t>
      </w:r>
    </w:p>
    <w:p w:rsidR="00FD2FAD" w:rsidRPr="00FD2FAD" w:rsidRDefault="00FD2FAD" w:rsidP="00FD2F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D2FAD">
        <w:rPr>
          <w:rFonts w:ascii="Times New Roman" w:eastAsia="Calibri" w:hAnsi="Times New Roman" w:cs="Times New Roman"/>
          <w:color w:val="000000"/>
          <w:sz w:val="28"/>
          <w:szCs w:val="28"/>
        </w:rPr>
        <w:t>оплата труда и начисления на выплаты по оплате труда;</w:t>
      </w:r>
    </w:p>
    <w:p w:rsidR="00FD2FAD" w:rsidRPr="00FD2FAD" w:rsidRDefault="00FD2FAD" w:rsidP="00FD2F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D2FAD">
        <w:rPr>
          <w:rFonts w:ascii="Times New Roman" w:eastAsia="Calibri" w:hAnsi="Times New Roman" w:cs="Times New Roman"/>
          <w:sz w:val="28"/>
          <w:szCs w:val="28"/>
          <w:lang w:eastAsia="en-US"/>
        </w:rPr>
        <w:t>приобретение объектов недвижимого имущества в государственную (муниципальную) собственность;</w:t>
      </w:r>
    </w:p>
    <w:p w:rsidR="00FD2FAD" w:rsidRPr="00FD2FAD" w:rsidRDefault="00FD2FAD" w:rsidP="00FD2F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D2FAD">
        <w:rPr>
          <w:rFonts w:ascii="Times New Roman" w:eastAsia="Calibri" w:hAnsi="Times New Roman" w:cs="Times New Roman"/>
          <w:sz w:val="28"/>
          <w:szCs w:val="28"/>
        </w:rPr>
        <w:t>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фонда;</w:t>
      </w:r>
    </w:p>
    <w:p w:rsidR="00FD2FAD" w:rsidRPr="00FD2FAD" w:rsidRDefault="00FD2FAD" w:rsidP="00FD2F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D2FAD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предоставление социальных гарантий и компенсаций муниципальным служащим, предусмотренных законодательством Российской Федерации,  законодательств </w:t>
      </w:r>
      <w:r w:rsidRPr="00FD2FAD">
        <w:rPr>
          <w:rFonts w:ascii="Times New Roman" w:eastAsia="Calibri" w:hAnsi="Times New Roman" w:cs="Times New Roman"/>
          <w:sz w:val="28"/>
          <w:szCs w:val="28"/>
        </w:rPr>
        <w:t>Республики Мордовия, муниципальными правовыми актами о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рганов местного самоуправления </w:t>
      </w:r>
      <w:r w:rsidRPr="00FD2FA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Зубово-Полянского муниципального района; </w:t>
      </w:r>
    </w:p>
    <w:p w:rsidR="00FD2FAD" w:rsidRPr="00FD2FAD" w:rsidRDefault="00FD2FAD" w:rsidP="00FD2F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D2FA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материально-техническое и организационное обеспечение деятельности структурных подразделений Администрации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FD2FAD">
        <w:rPr>
          <w:rFonts w:ascii="Times New Roman" w:eastAsia="Calibri" w:hAnsi="Times New Roman" w:cs="Times New Roman"/>
          <w:color w:val="000000"/>
          <w:sz w:val="28"/>
          <w:szCs w:val="28"/>
        </w:rPr>
        <w:t>Зубово-Полянского муниципального района, исполняющих отдельные государственные полномочия.</w:t>
      </w:r>
    </w:p>
    <w:p w:rsidR="00FD2FAD" w:rsidRDefault="00FD2FAD" w:rsidP="00FD2F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D2FAD">
        <w:rPr>
          <w:rFonts w:ascii="Times New Roman" w:eastAsia="Calibri" w:hAnsi="Times New Roman" w:cs="Times New Roman"/>
          <w:color w:val="000000"/>
          <w:sz w:val="28"/>
          <w:szCs w:val="28"/>
        </w:rPr>
        <w:t>Перечень материальных запасов, дополнительно используемых для осуществления переданных государств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енных полномочий, определяется А</w:t>
      </w:r>
      <w:r w:rsidRPr="00FD2FAD">
        <w:rPr>
          <w:rFonts w:ascii="Times New Roman" w:eastAsia="Calibri" w:hAnsi="Times New Roman" w:cs="Times New Roman"/>
          <w:color w:val="000000"/>
          <w:sz w:val="28"/>
          <w:szCs w:val="28"/>
        </w:rPr>
        <w:t>дминистрацией Зубово-Полянского муниципального района в с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оответствии с законодательством». </w:t>
      </w:r>
    </w:p>
    <w:p w:rsidR="00546CAB" w:rsidRPr="00AE029C" w:rsidRDefault="00546CAB" w:rsidP="0042378E">
      <w:pPr>
        <w:pStyle w:val="21"/>
        <w:shd w:val="clear" w:color="auto" w:fill="auto"/>
        <w:spacing w:before="0" w:after="0" w:line="240" w:lineRule="auto"/>
        <w:ind w:firstLine="709"/>
        <w:jc w:val="both"/>
        <w:rPr>
          <w:rStyle w:val="0pt"/>
          <w:sz w:val="28"/>
          <w:szCs w:val="28"/>
        </w:rPr>
      </w:pPr>
      <w:r w:rsidRPr="00AE029C">
        <w:rPr>
          <w:rStyle w:val="0pt"/>
          <w:sz w:val="28"/>
          <w:szCs w:val="28"/>
        </w:rPr>
        <w:t>2.</w:t>
      </w:r>
      <w:r w:rsidR="00FD2FAD">
        <w:rPr>
          <w:rStyle w:val="0pt"/>
          <w:sz w:val="28"/>
          <w:szCs w:val="28"/>
        </w:rPr>
        <w:t> </w:t>
      </w:r>
      <w:r w:rsidRPr="00AE029C">
        <w:rPr>
          <w:rStyle w:val="0pt"/>
          <w:sz w:val="28"/>
          <w:szCs w:val="28"/>
        </w:rPr>
        <w:t>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219"/>
        <w:gridCol w:w="5351"/>
      </w:tblGrid>
      <w:tr w:rsidR="00F8706E" w:rsidRPr="00F505B1" w:rsidTr="00100EE3">
        <w:tc>
          <w:tcPr>
            <w:tcW w:w="4219" w:type="dxa"/>
          </w:tcPr>
          <w:p w:rsidR="00FD2FAD" w:rsidRDefault="00FD2FAD" w:rsidP="00100EE3">
            <w:pPr>
              <w:pStyle w:val="ConsPlusNormal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FAD" w:rsidRDefault="00FD2FAD" w:rsidP="00100EE3">
            <w:pPr>
              <w:pStyle w:val="ConsPlusNormal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FAD" w:rsidRDefault="00FD2FAD" w:rsidP="00100EE3">
            <w:pPr>
              <w:pStyle w:val="ConsPlusNormal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FAD" w:rsidRDefault="00FD2FAD" w:rsidP="00100EE3">
            <w:pPr>
              <w:pStyle w:val="ConsPlusNormal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8706E" w:rsidRPr="00F505B1" w:rsidRDefault="00F8706E" w:rsidP="00100EE3">
            <w:pPr>
              <w:pStyle w:val="ConsPlusNormal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05B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Глава Зубово-Полянского                   муниципального района                      Республики Мордовия </w:t>
            </w:r>
          </w:p>
          <w:p w:rsidR="00F8706E" w:rsidRPr="007B100C" w:rsidRDefault="00F8706E" w:rsidP="00100EE3">
            <w:pPr>
              <w:pStyle w:val="ConsPlusNormal"/>
              <w:ind w:right="48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05B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В.А.</w:t>
            </w:r>
            <w:r w:rsidR="00FD2FA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Поршин</w:t>
            </w:r>
            <w:proofErr w:type="spellEnd"/>
          </w:p>
          <w:p w:rsidR="00F8706E" w:rsidRPr="00F505B1" w:rsidRDefault="00F8706E" w:rsidP="00100EE3">
            <w:pPr>
              <w:pStyle w:val="ac"/>
              <w:rPr>
                <w:b/>
                <w:sz w:val="28"/>
                <w:szCs w:val="28"/>
              </w:rPr>
            </w:pPr>
          </w:p>
        </w:tc>
        <w:tc>
          <w:tcPr>
            <w:tcW w:w="5352" w:type="dxa"/>
          </w:tcPr>
          <w:p w:rsidR="00FD2FAD" w:rsidRDefault="00FD2FAD" w:rsidP="00100EE3">
            <w:pPr>
              <w:pStyle w:val="ConsPlusNormal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FAD" w:rsidRDefault="00FD2FAD" w:rsidP="00100EE3">
            <w:pPr>
              <w:pStyle w:val="ConsPlusNormal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FAD" w:rsidRDefault="00FD2FAD" w:rsidP="00100EE3">
            <w:pPr>
              <w:pStyle w:val="ConsPlusNormal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FAD" w:rsidRDefault="00FD2FAD" w:rsidP="00100EE3">
            <w:pPr>
              <w:pStyle w:val="ConsPlusNormal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8706E" w:rsidRPr="00F505B1" w:rsidRDefault="00F8706E" w:rsidP="00100EE3">
            <w:pPr>
              <w:pStyle w:val="ConsPlusNormal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05B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Председатель Совета депутатов</w:t>
            </w:r>
          </w:p>
          <w:p w:rsidR="00F8706E" w:rsidRDefault="00F8706E" w:rsidP="00100EE3">
            <w:pPr>
              <w:pStyle w:val="ConsPlusNormal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Зубово-Полянского </w:t>
            </w:r>
            <w:r w:rsidRPr="00F505B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муниципального района Республики Мордовия</w:t>
            </w:r>
          </w:p>
          <w:p w:rsidR="00F8706E" w:rsidRPr="00F505B1" w:rsidRDefault="00F8706E" w:rsidP="00100EE3">
            <w:pPr>
              <w:pStyle w:val="ConsPlusNormal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8706E" w:rsidRPr="00F505B1" w:rsidRDefault="00F8706E" w:rsidP="00F8706E">
            <w:pPr>
              <w:pStyle w:val="ConsPlusNormal"/>
              <w:ind w:right="480"/>
              <w:jc w:val="right"/>
              <w:rPr>
                <w:b/>
                <w:sz w:val="28"/>
                <w:szCs w:val="28"/>
              </w:rPr>
            </w:pPr>
            <w:r w:rsidRPr="00F505B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А.С.</w:t>
            </w:r>
            <w:r w:rsidR="00FD2FA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505B1">
              <w:rPr>
                <w:rFonts w:ascii="Times New Roman" w:hAnsi="Times New Roman" w:cs="Times New Roman"/>
                <w:b/>
                <w:sz w:val="28"/>
                <w:szCs w:val="28"/>
              </w:rPr>
              <w:t>Саломаткин</w:t>
            </w:r>
            <w:proofErr w:type="spellEnd"/>
          </w:p>
        </w:tc>
      </w:tr>
    </w:tbl>
    <w:p w:rsidR="003C7F93" w:rsidRPr="00AE029C" w:rsidRDefault="003C7F93" w:rsidP="00CD572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C7F93" w:rsidRPr="00AE029C" w:rsidSect="00FD2FAD">
      <w:headerReference w:type="default" r:id="rId10"/>
      <w:pgSz w:w="11906" w:h="16838"/>
      <w:pgMar w:top="1701" w:right="85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34E7" w:rsidRDefault="000034E7" w:rsidP="00C6683D">
      <w:pPr>
        <w:spacing w:after="0" w:line="240" w:lineRule="auto"/>
      </w:pPr>
      <w:r>
        <w:separator/>
      </w:r>
    </w:p>
  </w:endnote>
  <w:endnote w:type="continuationSeparator" w:id="0">
    <w:p w:rsidR="000034E7" w:rsidRDefault="000034E7" w:rsidP="00C66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34E7" w:rsidRDefault="000034E7" w:rsidP="00C6683D">
      <w:pPr>
        <w:spacing w:after="0" w:line="240" w:lineRule="auto"/>
      </w:pPr>
      <w:r>
        <w:separator/>
      </w:r>
    </w:p>
  </w:footnote>
  <w:footnote w:type="continuationSeparator" w:id="0">
    <w:p w:rsidR="000034E7" w:rsidRDefault="000034E7" w:rsidP="00C668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6730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C6683D" w:rsidRDefault="00572EE9">
        <w:pPr>
          <w:pStyle w:val="a4"/>
          <w:jc w:val="center"/>
        </w:pPr>
        <w:r w:rsidRPr="00C6683D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C6683D" w:rsidRPr="00C6683D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C6683D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470805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C6683D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C6683D" w:rsidRDefault="00C6683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634D8"/>
    <w:multiLevelType w:val="multilevel"/>
    <w:tmpl w:val="4824EB02"/>
    <w:lvl w:ilvl="0">
      <w:start w:val="10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8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3D93701"/>
    <w:multiLevelType w:val="multilevel"/>
    <w:tmpl w:val="C0FAAAD6"/>
    <w:lvl w:ilvl="0">
      <w:start w:val="5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5F40565"/>
    <w:multiLevelType w:val="multilevel"/>
    <w:tmpl w:val="2B8AB16E"/>
    <w:lvl w:ilvl="0">
      <w:start w:val="8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E2B4205"/>
    <w:multiLevelType w:val="multilevel"/>
    <w:tmpl w:val="F830D0C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9C17DD5"/>
    <w:multiLevelType w:val="multilevel"/>
    <w:tmpl w:val="42E824FE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C7F93"/>
    <w:rsid w:val="000034E7"/>
    <w:rsid w:val="000045A2"/>
    <w:rsid w:val="0003103E"/>
    <w:rsid w:val="00033FFF"/>
    <w:rsid w:val="00040155"/>
    <w:rsid w:val="00051E86"/>
    <w:rsid w:val="000713B6"/>
    <w:rsid w:val="00072F33"/>
    <w:rsid w:val="000958BA"/>
    <w:rsid w:val="000B3959"/>
    <w:rsid w:val="000B4882"/>
    <w:rsid w:val="000C4532"/>
    <w:rsid w:val="000F0CE7"/>
    <w:rsid w:val="000F6901"/>
    <w:rsid w:val="0010299F"/>
    <w:rsid w:val="00155892"/>
    <w:rsid w:val="00156793"/>
    <w:rsid w:val="00163071"/>
    <w:rsid w:val="00163C1A"/>
    <w:rsid w:val="001909DA"/>
    <w:rsid w:val="00191F7B"/>
    <w:rsid w:val="001E6B72"/>
    <w:rsid w:val="001F5077"/>
    <w:rsid w:val="00220405"/>
    <w:rsid w:val="002323AD"/>
    <w:rsid w:val="00243638"/>
    <w:rsid w:val="00246D80"/>
    <w:rsid w:val="002474C5"/>
    <w:rsid w:val="0027150A"/>
    <w:rsid w:val="00297361"/>
    <w:rsid w:val="002B1737"/>
    <w:rsid w:val="002C073D"/>
    <w:rsid w:val="002C3630"/>
    <w:rsid w:val="002E1899"/>
    <w:rsid w:val="002E4CC0"/>
    <w:rsid w:val="00305B69"/>
    <w:rsid w:val="00314EFC"/>
    <w:rsid w:val="0035441D"/>
    <w:rsid w:val="003755C0"/>
    <w:rsid w:val="00381184"/>
    <w:rsid w:val="003A080C"/>
    <w:rsid w:val="003C3348"/>
    <w:rsid w:val="003C7F93"/>
    <w:rsid w:val="003D20B9"/>
    <w:rsid w:val="003F0A25"/>
    <w:rsid w:val="004016C1"/>
    <w:rsid w:val="00405654"/>
    <w:rsid w:val="00415153"/>
    <w:rsid w:val="0042378E"/>
    <w:rsid w:val="00423B3A"/>
    <w:rsid w:val="00425CA2"/>
    <w:rsid w:val="00431045"/>
    <w:rsid w:val="00454BF0"/>
    <w:rsid w:val="0045514D"/>
    <w:rsid w:val="00470805"/>
    <w:rsid w:val="004841B3"/>
    <w:rsid w:val="00495ACE"/>
    <w:rsid w:val="004B7590"/>
    <w:rsid w:val="004E7487"/>
    <w:rsid w:val="005111C8"/>
    <w:rsid w:val="00525CA7"/>
    <w:rsid w:val="00545A8A"/>
    <w:rsid w:val="00546863"/>
    <w:rsid w:val="00546CAB"/>
    <w:rsid w:val="00572EE9"/>
    <w:rsid w:val="0057597E"/>
    <w:rsid w:val="00594EC7"/>
    <w:rsid w:val="005E3B56"/>
    <w:rsid w:val="006054F2"/>
    <w:rsid w:val="00623409"/>
    <w:rsid w:val="00630AFA"/>
    <w:rsid w:val="0063673F"/>
    <w:rsid w:val="00641E98"/>
    <w:rsid w:val="00673DFB"/>
    <w:rsid w:val="006776BD"/>
    <w:rsid w:val="00696D3B"/>
    <w:rsid w:val="006C75A0"/>
    <w:rsid w:val="006F246A"/>
    <w:rsid w:val="00712B28"/>
    <w:rsid w:val="00724BF4"/>
    <w:rsid w:val="00735C31"/>
    <w:rsid w:val="007518C4"/>
    <w:rsid w:val="0075501C"/>
    <w:rsid w:val="007568F9"/>
    <w:rsid w:val="007B0B0D"/>
    <w:rsid w:val="007F0728"/>
    <w:rsid w:val="0081698D"/>
    <w:rsid w:val="00845FC7"/>
    <w:rsid w:val="008513B7"/>
    <w:rsid w:val="00855460"/>
    <w:rsid w:val="00901BC2"/>
    <w:rsid w:val="00916272"/>
    <w:rsid w:val="009432DD"/>
    <w:rsid w:val="00966FF7"/>
    <w:rsid w:val="009C4B3C"/>
    <w:rsid w:val="009D635E"/>
    <w:rsid w:val="00A90AB4"/>
    <w:rsid w:val="00A918AE"/>
    <w:rsid w:val="00AE029C"/>
    <w:rsid w:val="00AF59A8"/>
    <w:rsid w:val="00AF7F9A"/>
    <w:rsid w:val="00B45AAD"/>
    <w:rsid w:val="00B51F8C"/>
    <w:rsid w:val="00B54DC8"/>
    <w:rsid w:val="00BB194A"/>
    <w:rsid w:val="00BD564A"/>
    <w:rsid w:val="00C0558D"/>
    <w:rsid w:val="00C061BE"/>
    <w:rsid w:val="00C12012"/>
    <w:rsid w:val="00C340FB"/>
    <w:rsid w:val="00C417C0"/>
    <w:rsid w:val="00C64D5D"/>
    <w:rsid w:val="00C6683D"/>
    <w:rsid w:val="00C72F37"/>
    <w:rsid w:val="00C84533"/>
    <w:rsid w:val="00C97C1C"/>
    <w:rsid w:val="00CD4A65"/>
    <w:rsid w:val="00CD5720"/>
    <w:rsid w:val="00CE0955"/>
    <w:rsid w:val="00CE3400"/>
    <w:rsid w:val="00D21817"/>
    <w:rsid w:val="00D52403"/>
    <w:rsid w:val="00DA06C0"/>
    <w:rsid w:val="00DB2956"/>
    <w:rsid w:val="00DB3C73"/>
    <w:rsid w:val="00E067AB"/>
    <w:rsid w:val="00E21533"/>
    <w:rsid w:val="00E35D4E"/>
    <w:rsid w:val="00E42F01"/>
    <w:rsid w:val="00E80377"/>
    <w:rsid w:val="00EA5014"/>
    <w:rsid w:val="00EE5B25"/>
    <w:rsid w:val="00EF4349"/>
    <w:rsid w:val="00F35776"/>
    <w:rsid w:val="00F8706E"/>
    <w:rsid w:val="00FA514D"/>
    <w:rsid w:val="00FD2FAD"/>
    <w:rsid w:val="00FD793E"/>
    <w:rsid w:val="00FE6F76"/>
    <w:rsid w:val="00FF64DD"/>
    <w:rsid w:val="00FF7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7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3C7F93"/>
    <w:rPr>
      <w:rFonts w:ascii="Times New Roman" w:eastAsia="Times New Roman" w:hAnsi="Times New Roman" w:cs="Times New Roman"/>
      <w:b/>
      <w:bCs/>
      <w:spacing w:val="6"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C7F93"/>
    <w:pPr>
      <w:widowControl w:val="0"/>
      <w:shd w:val="clear" w:color="auto" w:fill="FFFFFF"/>
      <w:spacing w:after="720" w:line="0" w:lineRule="atLeast"/>
      <w:jc w:val="right"/>
    </w:pPr>
    <w:rPr>
      <w:rFonts w:ascii="Times New Roman" w:eastAsia="Times New Roman" w:hAnsi="Times New Roman" w:cs="Times New Roman"/>
      <w:b/>
      <w:bCs/>
      <w:spacing w:val="6"/>
      <w:sz w:val="25"/>
      <w:szCs w:val="25"/>
    </w:rPr>
  </w:style>
  <w:style w:type="character" w:customStyle="1" w:styleId="a3">
    <w:name w:val="Основной текст_"/>
    <w:basedOn w:val="a0"/>
    <w:link w:val="21"/>
    <w:rsid w:val="003C7F93"/>
    <w:rPr>
      <w:rFonts w:ascii="Times New Roman" w:eastAsia="Times New Roman" w:hAnsi="Times New Roman" w:cs="Times New Roman"/>
      <w:spacing w:val="6"/>
      <w:shd w:val="clear" w:color="auto" w:fill="FFFFFF"/>
    </w:rPr>
  </w:style>
  <w:style w:type="paragraph" w:customStyle="1" w:styleId="21">
    <w:name w:val="Основной текст2"/>
    <w:basedOn w:val="a"/>
    <w:link w:val="a3"/>
    <w:rsid w:val="003C7F93"/>
    <w:pPr>
      <w:widowControl w:val="0"/>
      <w:shd w:val="clear" w:color="auto" w:fill="FFFFFF"/>
      <w:spacing w:before="1020" w:after="300" w:line="322" w:lineRule="exact"/>
    </w:pPr>
    <w:rPr>
      <w:rFonts w:ascii="Times New Roman" w:eastAsia="Times New Roman" w:hAnsi="Times New Roman" w:cs="Times New Roman"/>
      <w:spacing w:val="6"/>
    </w:rPr>
  </w:style>
  <w:style w:type="character" w:customStyle="1" w:styleId="11pt0pt">
    <w:name w:val="Основной текст + 11 pt;Интервал 0 pt"/>
    <w:basedOn w:val="a3"/>
    <w:rsid w:val="003C7F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0pt">
    <w:name w:val="Основной текст + Интервал 0 pt"/>
    <w:basedOn w:val="a3"/>
    <w:rsid w:val="00546C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1">
    <w:name w:val="Основной текст1"/>
    <w:basedOn w:val="a3"/>
    <w:rsid w:val="00546C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"/>
      <w:w w:val="100"/>
      <w:position w:val="0"/>
      <w:sz w:val="24"/>
      <w:szCs w:val="24"/>
      <w:u w:val="none"/>
      <w:shd w:val="clear" w:color="auto" w:fill="FFFFFF"/>
      <w:lang w:val="ru-RU"/>
    </w:rPr>
  </w:style>
  <w:style w:type="paragraph" w:styleId="a4">
    <w:name w:val="header"/>
    <w:basedOn w:val="a"/>
    <w:link w:val="a5"/>
    <w:uiPriority w:val="99"/>
    <w:unhideWhenUsed/>
    <w:rsid w:val="00C668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6683D"/>
  </w:style>
  <w:style w:type="paragraph" w:styleId="a6">
    <w:name w:val="footer"/>
    <w:basedOn w:val="a"/>
    <w:link w:val="a7"/>
    <w:uiPriority w:val="99"/>
    <w:semiHidden/>
    <w:unhideWhenUsed/>
    <w:rsid w:val="00C668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6683D"/>
  </w:style>
  <w:style w:type="character" w:styleId="a8">
    <w:name w:val="Hyperlink"/>
    <w:uiPriority w:val="99"/>
    <w:unhideWhenUsed/>
    <w:rsid w:val="00051E86"/>
    <w:rPr>
      <w:color w:val="0000FF"/>
      <w:u w:val="single"/>
    </w:rPr>
  </w:style>
  <w:style w:type="paragraph" w:styleId="a9">
    <w:name w:val="Body Text"/>
    <w:basedOn w:val="a"/>
    <w:link w:val="aa"/>
    <w:rsid w:val="00425CA2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Основной текст Знак"/>
    <w:basedOn w:val="a0"/>
    <w:link w:val="a9"/>
    <w:rsid w:val="00425CA2"/>
    <w:rPr>
      <w:rFonts w:ascii="Times New Roman" w:eastAsia="Times New Roman" w:hAnsi="Times New Roman" w:cs="Times New Roman"/>
      <w:sz w:val="28"/>
      <w:szCs w:val="20"/>
    </w:rPr>
  </w:style>
  <w:style w:type="paragraph" w:styleId="ab">
    <w:name w:val="List Paragraph"/>
    <w:basedOn w:val="a"/>
    <w:uiPriority w:val="34"/>
    <w:qFormat/>
    <w:rsid w:val="00845FC7"/>
    <w:pPr>
      <w:ind w:left="720"/>
      <w:contextualSpacing/>
    </w:pPr>
  </w:style>
  <w:style w:type="paragraph" w:customStyle="1" w:styleId="ConsPlusNormal">
    <w:name w:val="ConsPlusNormal"/>
    <w:rsid w:val="00F8706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c">
    <w:name w:val="footnote text"/>
    <w:basedOn w:val="a"/>
    <w:link w:val="ad"/>
    <w:rsid w:val="00F8706E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rsid w:val="00F8706E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211401-410F-4A88-9E82-EBEEFE990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748</Words>
  <Characters>4265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Administration</cp:lastModifiedBy>
  <cp:revision>15</cp:revision>
  <cp:lastPrinted>2025-11-19T11:53:00Z</cp:lastPrinted>
  <dcterms:created xsi:type="dcterms:W3CDTF">2024-10-25T07:48:00Z</dcterms:created>
  <dcterms:modified xsi:type="dcterms:W3CDTF">2025-12-30T06:36:00Z</dcterms:modified>
</cp:coreProperties>
</file>