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78E" w:rsidRDefault="00FB478E" w:rsidP="00FB47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FB478E" w:rsidRDefault="00FB478E" w:rsidP="00FB47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FB478E" w:rsidRDefault="00FB478E" w:rsidP="00FB47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B478E" w:rsidRDefault="00FB478E" w:rsidP="00FB47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478E" w:rsidRDefault="00FB478E" w:rsidP="00FB478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478E" w:rsidRDefault="00FB478E" w:rsidP="00FB47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FB478E" w:rsidRDefault="00FB478E" w:rsidP="00FB47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478E" w:rsidRDefault="00FB478E" w:rsidP="00FB4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27 января  2026 г.                                                          № 3</w:t>
      </w:r>
    </w:p>
    <w:p w:rsidR="00FB478E" w:rsidRDefault="00FB478E" w:rsidP="00FB47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выплате пенсии за выслугу лет»</w:t>
      </w:r>
    </w:p>
    <w:p w:rsidR="00FB478E" w:rsidRDefault="00FB478E" w:rsidP="00FB47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 соответствии с Законом Республики Мордовия от 08 июня 1999 года</w:t>
      </w:r>
    </w:p>
    <w:p w:rsidR="00FB478E" w:rsidRDefault="00FB478E" w:rsidP="00FB478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30-З « О муниципальной службе в Республики Мордовия» и на основании распоряжения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19 декабря 2012 года № 41</w:t>
      </w:r>
    </w:p>
    <w:p w:rsidR="00FB478E" w:rsidRDefault="00FB478E" w:rsidP="00FB4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  выплату за январь  месяц  Бабиной Валентине Степановне замещавшей должность муниципальной службы Главы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пенсию за выслугу в  размере </w:t>
      </w:r>
      <w:r>
        <w:rPr>
          <w:rFonts w:ascii="Times New Roman" w:eastAsia="Times New Roman" w:hAnsi="Times New Roman" w:cs="Times New Roman"/>
          <w:color w:val="34343C"/>
          <w:sz w:val="28"/>
          <w:szCs w:val="28"/>
        </w:rPr>
        <w:t>4610 (четыре тысячи шестьсот десять) рублей 58 копеек.</w:t>
      </w:r>
    </w:p>
    <w:p w:rsidR="00FB478E" w:rsidRDefault="00FB478E" w:rsidP="00FB47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478E" w:rsidRDefault="00FB478E" w:rsidP="00FB478E">
      <w:pPr>
        <w:rPr>
          <w:rFonts w:ascii="Times New Roman" w:hAnsi="Times New Roman" w:cs="Times New Roman"/>
          <w:sz w:val="28"/>
          <w:szCs w:val="28"/>
        </w:rPr>
      </w:pPr>
    </w:p>
    <w:p w:rsidR="00FB478E" w:rsidRDefault="00FB478E" w:rsidP="00FB47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FB478E" w:rsidRDefault="00FB478E" w:rsidP="00FB478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FB478E" w:rsidRDefault="00FB478E" w:rsidP="00FB47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                         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</w:p>
    <w:p w:rsidR="00FB478E" w:rsidRDefault="00FB478E" w:rsidP="00FB478E">
      <w:pPr>
        <w:rPr>
          <w:rFonts w:ascii="Times New Roman" w:hAnsi="Times New Roman" w:cs="Times New Roman"/>
        </w:rPr>
      </w:pPr>
    </w:p>
    <w:p w:rsidR="00FB478E" w:rsidRDefault="00FB478E" w:rsidP="00FB478E"/>
    <w:p w:rsidR="00787113" w:rsidRDefault="00787113"/>
    <w:sectPr w:rsidR="00787113" w:rsidSect="00D27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B478E"/>
    <w:rsid w:val="00787113"/>
    <w:rsid w:val="00FB4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Company>Grizli777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2026-02-03T06:33:00Z</dcterms:created>
  <dcterms:modified xsi:type="dcterms:W3CDTF">2026-02-03T06:33:00Z</dcterms:modified>
</cp:coreProperties>
</file>