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86F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D1586F" w:rsidRPr="00E002D6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ЖУКОВСКОГОсельского поселения</w:t>
      </w:r>
    </w:p>
    <w:p w:rsidR="00D1586F" w:rsidRPr="00E002D6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D1586F" w:rsidRPr="00E002D6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D1586F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A3A87" w:rsidRPr="004A3A87" w:rsidRDefault="004A3A87" w:rsidP="004A3A8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586F" w:rsidRPr="004A3A87" w:rsidRDefault="00D1586F" w:rsidP="00D1586F">
      <w:pPr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 «</w:t>
      </w:r>
      <w:r w:rsidR="00C647F1">
        <w:rPr>
          <w:rFonts w:ascii="Times New Roman" w:hAnsi="Times New Roman" w:cs="Times New Roman"/>
          <w:sz w:val="28"/>
          <w:szCs w:val="28"/>
        </w:rPr>
        <w:t>30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января  2026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1586F" w:rsidRPr="008D60D6" w:rsidRDefault="004A3A87" w:rsidP="00D1586F">
      <w:pPr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/>
          <w:b/>
          <w:bCs/>
          <w:color w:val="00000A"/>
          <w:sz w:val="28"/>
          <w:szCs w:val="28"/>
        </w:rPr>
        <w:t xml:space="preserve">Об утверждении Порядка назначения и проведения </w:t>
      </w:r>
      <w:r w:rsidR="00D1586F">
        <w:rPr>
          <w:rFonts w:ascii="Times New Roman" w:hAnsi="Times New Roman"/>
          <w:b/>
          <w:bCs/>
          <w:color w:val="00000A"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color w:val="00000A"/>
          <w:sz w:val="28"/>
          <w:szCs w:val="28"/>
        </w:rPr>
        <w:t xml:space="preserve">публичных </w:t>
      </w:r>
      <w:r w:rsidR="00D1586F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A"/>
          <w:sz w:val="28"/>
          <w:szCs w:val="28"/>
        </w:rPr>
        <w:t>слушаний в Жуковском сельском поселении Зубово-Поляского муниципального района Республики Мордовия</w:t>
      </w:r>
    </w:p>
    <w:p w:rsidR="00D1586F" w:rsidRDefault="00D1586F" w:rsidP="006C3A8C">
      <w:pPr>
        <w:tabs>
          <w:tab w:val="left" w:pos="2246"/>
        </w:tabs>
        <w:spacing w:after="0" w:line="322" w:lineRule="exact"/>
        <w:ind w:firstLine="780"/>
        <w:jc w:val="both"/>
        <w:rPr>
          <w:rStyle w:val="20"/>
          <w:rFonts w:eastAsiaTheme="minorEastAsia"/>
        </w:rPr>
      </w:pPr>
    </w:p>
    <w:p w:rsidR="006C3A8C" w:rsidRDefault="006C3A8C" w:rsidP="006C3A8C">
      <w:pPr>
        <w:tabs>
          <w:tab w:val="left" w:pos="2246"/>
        </w:tabs>
        <w:spacing w:after="0" w:line="322" w:lineRule="exact"/>
        <w:ind w:firstLine="780"/>
        <w:jc w:val="both"/>
      </w:pPr>
      <w:r>
        <w:rPr>
          <w:rStyle w:val="20"/>
          <w:rFonts w:eastAsiaTheme="minorEastAsia"/>
        </w:rPr>
        <w:t xml:space="preserve">Руководствуясь Федеральным законом Российской Федерации от 20 марта 2025 года </w:t>
      </w:r>
      <w:r w:rsidR="004A3A87">
        <w:rPr>
          <w:rStyle w:val="20"/>
          <w:rFonts w:eastAsiaTheme="minorEastAsia"/>
        </w:rPr>
        <w:t xml:space="preserve"> </w:t>
      </w:r>
      <w:r>
        <w:rPr>
          <w:rStyle w:val="20"/>
          <w:rFonts w:eastAsiaTheme="minorEastAsia"/>
        </w:rPr>
        <w:t>№</w:t>
      </w:r>
      <w:r>
        <w:rPr>
          <w:rStyle w:val="20"/>
          <w:rFonts w:eastAsiaTheme="minorEastAsia"/>
        </w:rPr>
        <w:tab/>
        <w:t>33-ФЗ «Об общих принципах организации местного</w:t>
      </w:r>
    </w:p>
    <w:p w:rsidR="006C3A8C" w:rsidRDefault="006C3A8C" w:rsidP="006C3A8C">
      <w:pPr>
        <w:spacing w:after="301" w:line="322" w:lineRule="exact"/>
        <w:jc w:val="both"/>
      </w:pPr>
      <w:r>
        <w:rPr>
          <w:rStyle w:val="20"/>
          <w:rFonts w:eastAsiaTheme="minorEastAsia"/>
        </w:rPr>
        <w:t>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Мордовия», Совет депутатов Жуковского сельского поселения Зубово- Полянского муниципального района Республики Мордовия</w:t>
      </w:r>
    </w:p>
    <w:p w:rsidR="006C3A8C" w:rsidRDefault="006C3A8C" w:rsidP="006C3A8C">
      <w:pPr>
        <w:keepNext/>
        <w:keepLines/>
        <w:spacing w:after="351" w:line="320" w:lineRule="exact"/>
        <w:ind w:left="4540"/>
      </w:pPr>
      <w:bookmarkStart w:id="0" w:name="bookmark0"/>
      <w:r>
        <w:rPr>
          <w:rStyle w:val="11"/>
          <w:rFonts w:eastAsiaTheme="minorEastAsia"/>
          <w:b w:val="0"/>
          <w:bCs w:val="0"/>
        </w:rPr>
        <w:t>РЕШИЛ:</w:t>
      </w:r>
      <w:bookmarkEnd w:id="0"/>
    </w:p>
    <w:p w:rsidR="006C3A8C" w:rsidRPr="00765A1B" w:rsidRDefault="006C3A8C" w:rsidP="006C3A8C">
      <w:pPr>
        <w:widowControl w:val="0"/>
        <w:numPr>
          <w:ilvl w:val="0"/>
          <w:numId w:val="1"/>
        </w:numPr>
        <w:tabs>
          <w:tab w:val="left" w:pos="1054"/>
        </w:tabs>
        <w:spacing w:after="0" w:line="322" w:lineRule="exact"/>
        <w:ind w:firstLine="780"/>
        <w:jc w:val="both"/>
        <w:rPr>
          <w:rStyle w:val="20"/>
          <w:rFonts w:asciiTheme="minorHAnsi" w:eastAsiaTheme="minorEastAsia" w:hAnsiTheme="minorHAnsi" w:cstheme="minorBidi"/>
          <w:color w:val="auto"/>
          <w:sz w:val="22"/>
          <w:szCs w:val="22"/>
          <w:lang w:bidi="ar-SA"/>
        </w:rPr>
      </w:pPr>
      <w:r>
        <w:rPr>
          <w:rStyle w:val="20"/>
          <w:rFonts w:eastAsiaTheme="minorEastAsia"/>
        </w:rPr>
        <w:t>Утвердить Порядок назначения и проведения публичных слушаний в Жуковском сельском поселении Зубово-Полянского муниципального района Республики Мордовия.</w:t>
      </w:r>
    </w:p>
    <w:p w:rsidR="00F03F9B" w:rsidRPr="00F03F9B" w:rsidRDefault="00765A1B" w:rsidP="006C3A8C">
      <w:pPr>
        <w:widowControl w:val="0"/>
        <w:numPr>
          <w:ilvl w:val="0"/>
          <w:numId w:val="1"/>
        </w:numPr>
        <w:tabs>
          <w:tab w:val="left" w:pos="1054"/>
        </w:tabs>
        <w:spacing w:after="0" w:line="322" w:lineRule="exact"/>
        <w:ind w:firstLine="780"/>
        <w:jc w:val="both"/>
        <w:rPr>
          <w:sz w:val="28"/>
          <w:szCs w:val="28"/>
        </w:rPr>
      </w:pPr>
      <w:r w:rsidRPr="00765A1B">
        <w:rPr>
          <w:rFonts w:ascii="Times New Roman" w:hAnsi="Times New Roman" w:cs="Times New Roman"/>
          <w:sz w:val="28"/>
          <w:szCs w:val="28"/>
        </w:rPr>
        <w:t>Признать решение Совета  депутатов Жуковского сельского поселения Зубово – Полянского муниципального района РМ от</w:t>
      </w:r>
      <w:r>
        <w:rPr>
          <w:rFonts w:ascii="Times New Roman" w:hAnsi="Times New Roman" w:cs="Times New Roman"/>
          <w:sz w:val="28"/>
          <w:szCs w:val="28"/>
        </w:rPr>
        <w:t xml:space="preserve"> 25.11.2024№ 17</w:t>
      </w:r>
      <w:r w:rsidRPr="00765A1B">
        <w:rPr>
          <w:rFonts w:ascii="Times New Roman" w:hAnsi="Times New Roman" w:cs="Times New Roman"/>
          <w:sz w:val="28"/>
          <w:szCs w:val="28"/>
        </w:rPr>
        <w:t xml:space="preserve">  "</w:t>
      </w:r>
      <w:r w:rsidR="009357F5" w:rsidRPr="009357F5">
        <w:rPr>
          <w:rFonts w:ascii="Times New Roman" w:hAnsi="Times New Roman"/>
          <w:sz w:val="28"/>
          <w:szCs w:val="28"/>
        </w:rPr>
        <w:t xml:space="preserve"> </w:t>
      </w:r>
      <w:r w:rsidR="009357F5">
        <w:rPr>
          <w:rFonts w:ascii="Times New Roman" w:hAnsi="Times New Roman"/>
          <w:sz w:val="28"/>
          <w:szCs w:val="28"/>
        </w:rPr>
        <w:t xml:space="preserve"> Об утверждении  Положение о порядке  организации и проведения публичных слушаний в Жуковском сельском поселении Зубово-Полянского  муниципального района Республики Мордовия -</w:t>
      </w:r>
      <w:r w:rsidRPr="00765A1B">
        <w:rPr>
          <w:rFonts w:ascii="Times New Roman" w:hAnsi="Times New Roman"/>
          <w:sz w:val="28"/>
          <w:szCs w:val="28"/>
        </w:rPr>
        <w:t xml:space="preserve"> "</w:t>
      </w:r>
      <w:r w:rsidRPr="00765A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A1B">
        <w:rPr>
          <w:rFonts w:ascii="Times New Roman" w:hAnsi="Times New Roman" w:cs="Times New Roman"/>
          <w:sz w:val="28"/>
          <w:szCs w:val="28"/>
        </w:rPr>
        <w:t xml:space="preserve">  утратившим силу. </w:t>
      </w:r>
    </w:p>
    <w:p w:rsidR="007F792C" w:rsidRPr="007F792C" w:rsidRDefault="00F03F9B" w:rsidP="007F792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65A1B" w:rsidRPr="00765A1B">
        <w:rPr>
          <w:rFonts w:ascii="Times New Roman" w:hAnsi="Times New Roman" w:cs="Times New Roman"/>
          <w:sz w:val="28"/>
          <w:szCs w:val="28"/>
        </w:rPr>
        <w:t xml:space="preserve"> </w:t>
      </w:r>
      <w:r w:rsidR="007F792C" w:rsidRPr="007F792C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 момента его подписания и  опубликования (обнародования) на официальном сайте, газете Жуковского сельского поселения  «Новости села».</w:t>
      </w:r>
    </w:p>
    <w:p w:rsidR="00765A1B" w:rsidRPr="00F03F9B" w:rsidRDefault="00765A1B" w:rsidP="00F03F9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3F9B" w:rsidRDefault="00F03F9B" w:rsidP="006C3A8C">
      <w:pPr>
        <w:spacing w:after="0" w:line="280" w:lineRule="exact"/>
        <w:jc w:val="both"/>
      </w:pPr>
    </w:p>
    <w:p w:rsidR="00F03F9B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</w:rPr>
      </w:pPr>
      <w:r w:rsidRPr="00F03F9B">
        <w:rPr>
          <w:rFonts w:ascii="Times New Roman" w:hAnsi="Times New Roman" w:cs="Times New Roman"/>
          <w:sz w:val="28"/>
          <w:szCs w:val="28"/>
        </w:rPr>
        <w:t>Глава Жук</w:t>
      </w:r>
      <w:r>
        <w:rPr>
          <w:rStyle w:val="100"/>
          <w:rFonts w:ascii="Times New Roman" w:hAnsi="Times New Roman" w:cs="Times New Roman"/>
          <w:b w:val="0"/>
          <w:bCs w:val="0"/>
        </w:rPr>
        <w:t>овского сельского поселения</w:t>
      </w:r>
    </w:p>
    <w:p w:rsidR="00F03F9B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</w:rPr>
      </w:pPr>
      <w:r>
        <w:rPr>
          <w:rStyle w:val="100"/>
          <w:rFonts w:ascii="Times New Roman" w:hAnsi="Times New Roman" w:cs="Times New Roman"/>
          <w:b w:val="0"/>
          <w:bCs w:val="0"/>
        </w:rPr>
        <w:t xml:space="preserve">Зубово-Полянского муниципального района </w:t>
      </w:r>
    </w:p>
    <w:p w:rsidR="006C3A8C" w:rsidRPr="00F03F9B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</w:rPr>
      </w:pPr>
      <w:r>
        <w:rPr>
          <w:rStyle w:val="100"/>
          <w:rFonts w:ascii="Times New Roman" w:hAnsi="Times New Roman" w:cs="Times New Roman"/>
          <w:b w:val="0"/>
          <w:bCs w:val="0"/>
        </w:rPr>
        <w:t>Республики Мордовия                                            В.М. Бегеева</w:t>
      </w:r>
      <w:r w:rsidR="006C3A8C" w:rsidRPr="00F03F9B">
        <w:rPr>
          <w:rStyle w:val="100"/>
          <w:rFonts w:ascii="Times New Roman" w:hAnsi="Times New Roman" w:cs="Times New Roman"/>
          <w:b w:val="0"/>
          <w:bCs w:val="0"/>
        </w:rPr>
        <w:br w:type="page"/>
      </w:r>
    </w:p>
    <w:p w:rsidR="006C3A8C" w:rsidRPr="00765A1B" w:rsidRDefault="006C3A8C" w:rsidP="006C3A8C">
      <w:pPr>
        <w:spacing w:after="472"/>
        <w:jc w:val="center"/>
        <w:rPr>
          <w:rFonts w:ascii="Times New Roman" w:hAnsi="Times New Roman" w:cs="Times New Roman"/>
        </w:rPr>
      </w:pPr>
      <w:r w:rsidRPr="00765A1B">
        <w:rPr>
          <w:rStyle w:val="100"/>
          <w:rFonts w:ascii="Times New Roman" w:hAnsi="Times New Roman" w:cs="Times New Roman"/>
          <w:b w:val="0"/>
          <w:bCs w:val="0"/>
        </w:rPr>
        <w:lastRenderedPageBreak/>
        <w:t>Порядок назначения и проведения</w:t>
      </w:r>
      <w:r w:rsidRPr="00765A1B">
        <w:rPr>
          <w:rStyle w:val="100"/>
          <w:rFonts w:ascii="Times New Roman" w:hAnsi="Times New Roman" w:cs="Times New Roman"/>
          <w:b w:val="0"/>
          <w:bCs w:val="0"/>
        </w:rPr>
        <w:br/>
        <w:t>публичных слушаний в Жуковском сельском поселении</w:t>
      </w:r>
      <w:r w:rsidRPr="00765A1B">
        <w:rPr>
          <w:rStyle w:val="100"/>
          <w:rFonts w:ascii="Times New Roman" w:hAnsi="Times New Roman" w:cs="Times New Roman"/>
          <w:b w:val="0"/>
          <w:bCs w:val="0"/>
        </w:rPr>
        <w:br/>
        <w:t>Зубово-Полянского муниципального района</w:t>
      </w:r>
      <w:r w:rsidRPr="00765A1B">
        <w:rPr>
          <w:rStyle w:val="100"/>
          <w:rFonts w:ascii="Times New Roman" w:hAnsi="Times New Roman" w:cs="Times New Roman"/>
          <w:b w:val="0"/>
          <w:bCs w:val="0"/>
        </w:rPr>
        <w:br/>
        <w:t>Республики Мордовия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83"/>
        </w:tabs>
        <w:spacing w:after="0" w:line="322" w:lineRule="exact"/>
        <w:ind w:firstLine="760"/>
        <w:jc w:val="both"/>
      </w:pPr>
      <w:r>
        <w:rPr>
          <w:rStyle w:val="20"/>
          <w:rFonts w:eastAsiaTheme="minorEastAsia"/>
        </w:rPr>
        <w:t>Порядок назначения и проведения публичных слушаний в Жуковском</w:t>
      </w:r>
    </w:p>
    <w:p w:rsidR="006C3A8C" w:rsidRDefault="006C3A8C" w:rsidP="006C3A8C">
      <w:pPr>
        <w:tabs>
          <w:tab w:val="left" w:pos="2251"/>
        </w:tabs>
        <w:spacing w:after="0" w:line="322" w:lineRule="exact"/>
        <w:jc w:val="both"/>
      </w:pPr>
      <w:r>
        <w:rPr>
          <w:rStyle w:val="20"/>
          <w:rFonts w:eastAsiaTheme="minorEastAsia"/>
        </w:rPr>
        <w:t>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Жуковского сельского поселения Зубово-Полянского муниципального района, Федеральным законом от 20 марта 2025 года №</w:t>
      </w:r>
      <w:r>
        <w:rPr>
          <w:rStyle w:val="20"/>
          <w:rFonts w:eastAsiaTheme="minorEastAsia"/>
        </w:rPr>
        <w:tab/>
        <w:t>33-ФЗ «Об общих принципах организации местного</w:t>
      </w:r>
    </w:p>
    <w:p w:rsidR="006C3A8C" w:rsidRDefault="006C3A8C" w:rsidP="006C3A8C">
      <w:pPr>
        <w:spacing w:after="180" w:line="322" w:lineRule="exact"/>
        <w:jc w:val="both"/>
      </w:pPr>
      <w:r>
        <w:rPr>
          <w:rStyle w:val="20"/>
          <w:rFonts w:eastAsiaTheme="minorEastAsia"/>
        </w:rPr>
        <w:t>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83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Публичные слушания могут проводиться на всей территории Жуковского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(далее - проект муниципального правового акта).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83"/>
        </w:tabs>
        <w:spacing w:after="189" w:line="280" w:lineRule="exact"/>
        <w:ind w:firstLine="760"/>
        <w:jc w:val="both"/>
      </w:pPr>
      <w:r>
        <w:rPr>
          <w:rStyle w:val="20"/>
          <w:rFonts w:eastAsiaTheme="minorEastAsia"/>
        </w:rPr>
        <w:t>На публичные слушания должны выноситься:</w:t>
      </w:r>
    </w:p>
    <w:p w:rsidR="006C3A8C" w:rsidRDefault="006C3A8C" w:rsidP="006C3A8C">
      <w:pPr>
        <w:widowControl w:val="0"/>
        <w:numPr>
          <w:ilvl w:val="0"/>
          <w:numId w:val="3"/>
        </w:numPr>
        <w:tabs>
          <w:tab w:val="left" w:pos="1083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6C3A8C" w:rsidRDefault="006C3A8C" w:rsidP="006C3A8C">
      <w:pPr>
        <w:widowControl w:val="0"/>
        <w:numPr>
          <w:ilvl w:val="0"/>
          <w:numId w:val="3"/>
        </w:numPr>
        <w:tabs>
          <w:tab w:val="left" w:pos="1116"/>
        </w:tabs>
        <w:spacing w:after="217" w:line="280" w:lineRule="exact"/>
        <w:ind w:firstLine="760"/>
        <w:jc w:val="both"/>
      </w:pPr>
      <w:r>
        <w:rPr>
          <w:rStyle w:val="20"/>
          <w:rFonts w:eastAsiaTheme="minorEastAsia"/>
        </w:rPr>
        <w:t>проект местного бюджета и отчет о его исполнении;</w:t>
      </w:r>
    </w:p>
    <w:p w:rsidR="006C3A8C" w:rsidRDefault="006C3A8C" w:rsidP="006C3A8C">
      <w:pPr>
        <w:widowControl w:val="0"/>
        <w:numPr>
          <w:ilvl w:val="0"/>
          <w:numId w:val="3"/>
        </w:numPr>
        <w:tabs>
          <w:tab w:val="left" w:pos="1116"/>
        </w:tabs>
        <w:spacing w:after="179" w:line="280" w:lineRule="exact"/>
        <w:ind w:firstLine="760"/>
        <w:jc w:val="both"/>
      </w:pPr>
      <w:r>
        <w:rPr>
          <w:rStyle w:val="20"/>
          <w:rFonts w:eastAsiaTheme="minorEastAsia"/>
        </w:rPr>
        <w:t>вопросы о преобразовании муниципального образования.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83"/>
        </w:tabs>
        <w:spacing w:after="176" w:line="322" w:lineRule="exact"/>
        <w:ind w:firstLine="760"/>
        <w:jc w:val="both"/>
      </w:pPr>
      <w:r>
        <w:rPr>
          <w:rStyle w:val="20"/>
          <w:rFonts w:eastAsiaTheme="minorEastAsia"/>
        </w:rPr>
        <w:t xml:space="preserve"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</w:t>
      </w:r>
      <w:r>
        <w:rPr>
          <w:rStyle w:val="20"/>
          <w:rFonts w:eastAsiaTheme="minorEastAsia"/>
        </w:rPr>
        <w:lastRenderedPageBreak/>
        <w:t>публичные слушания или общественные обсуждения в соответствии с законодательством о градостроительной деятельности.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74"/>
        </w:tabs>
        <w:spacing w:after="0" w:line="326" w:lineRule="exact"/>
        <w:ind w:firstLine="760"/>
        <w:jc w:val="both"/>
      </w:pPr>
      <w:r>
        <w:rPr>
          <w:rStyle w:val="20"/>
          <w:rFonts w:eastAsiaTheme="minorEastAsia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95"/>
        </w:tabs>
        <w:spacing w:after="0" w:line="557" w:lineRule="exact"/>
        <w:ind w:firstLine="760"/>
        <w:jc w:val="both"/>
      </w:pPr>
      <w:r>
        <w:rPr>
          <w:rStyle w:val="20"/>
          <w:rFonts w:eastAsiaTheme="minorEastAsia"/>
        </w:rPr>
        <w:t>Публичные слушания проводятся по инициативе:</w:t>
      </w:r>
    </w:p>
    <w:p w:rsidR="006C3A8C" w:rsidRDefault="006C3A8C" w:rsidP="006C3A8C">
      <w:pPr>
        <w:widowControl w:val="0"/>
        <w:numPr>
          <w:ilvl w:val="0"/>
          <w:numId w:val="4"/>
        </w:numPr>
        <w:tabs>
          <w:tab w:val="left" w:pos="1109"/>
        </w:tabs>
        <w:spacing w:after="0" w:line="557" w:lineRule="exact"/>
        <w:ind w:firstLine="760"/>
        <w:jc w:val="both"/>
      </w:pPr>
      <w:r>
        <w:rPr>
          <w:rStyle w:val="20"/>
          <w:rFonts w:eastAsiaTheme="minorEastAsia"/>
        </w:rPr>
        <w:t>Представительного органа муниципального образования;</w:t>
      </w:r>
    </w:p>
    <w:p w:rsidR="006C3A8C" w:rsidRDefault="006C3A8C" w:rsidP="006C3A8C">
      <w:pPr>
        <w:widowControl w:val="0"/>
        <w:numPr>
          <w:ilvl w:val="0"/>
          <w:numId w:val="4"/>
        </w:numPr>
        <w:tabs>
          <w:tab w:val="left" w:pos="1133"/>
        </w:tabs>
        <w:spacing w:after="0" w:line="557" w:lineRule="exact"/>
        <w:ind w:firstLine="760"/>
        <w:jc w:val="both"/>
      </w:pPr>
      <w:r>
        <w:rPr>
          <w:rStyle w:val="20"/>
          <w:rFonts w:eastAsiaTheme="minorEastAsia"/>
        </w:rPr>
        <w:t>Главы муниципального образования;</w:t>
      </w:r>
    </w:p>
    <w:p w:rsidR="006C3A8C" w:rsidRDefault="006C3A8C" w:rsidP="006C3A8C">
      <w:pPr>
        <w:widowControl w:val="0"/>
        <w:numPr>
          <w:ilvl w:val="0"/>
          <w:numId w:val="3"/>
        </w:numPr>
        <w:tabs>
          <w:tab w:val="left" w:pos="1138"/>
        </w:tabs>
        <w:spacing w:after="0" w:line="557" w:lineRule="exact"/>
        <w:ind w:firstLine="760"/>
        <w:jc w:val="both"/>
      </w:pPr>
      <w:r>
        <w:rPr>
          <w:rStyle w:val="20"/>
          <w:rFonts w:eastAsiaTheme="minorEastAsia"/>
        </w:rPr>
        <w:t>жителей муниципального образования.</w:t>
      </w:r>
    </w:p>
    <w:p w:rsidR="006C3A8C" w:rsidRPr="00F03F9B" w:rsidRDefault="006C3A8C" w:rsidP="006C3A8C">
      <w:pPr>
        <w:widowControl w:val="0"/>
        <w:numPr>
          <w:ilvl w:val="0"/>
          <w:numId w:val="2"/>
        </w:numPr>
        <w:tabs>
          <w:tab w:val="left" w:pos="882"/>
        </w:tabs>
        <w:spacing w:after="0" w:line="322" w:lineRule="exact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6C3A8C" w:rsidRDefault="006C3A8C" w:rsidP="006C3A8C">
      <w:pPr>
        <w:spacing w:after="180" w:line="322" w:lineRule="exact"/>
        <w:ind w:firstLine="600"/>
        <w:jc w:val="both"/>
      </w:pPr>
      <w:r>
        <w:rPr>
          <w:rStyle w:val="20"/>
          <w:rFonts w:eastAsiaTheme="minorEastAsia"/>
        </w:rPr>
        <w:t>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74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074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Инициатива представительного органа о проведении публичных слушаний оформляется в соответствии с регламентом представительного 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6C3A8C" w:rsidRDefault="006C3A8C" w:rsidP="006C3A8C">
      <w:pPr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Численность группы депутатов представительного органа должна быть не менее одной трети от установленной численности депутатов представительного органа.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89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Инициатива группы депутатов представительного органа о проведении публичных слушаний должна содержать:</w:t>
      </w:r>
    </w:p>
    <w:p w:rsidR="006C3A8C" w:rsidRDefault="006C3A8C" w:rsidP="006C3A8C">
      <w:pPr>
        <w:widowControl w:val="0"/>
        <w:numPr>
          <w:ilvl w:val="0"/>
          <w:numId w:val="5"/>
        </w:numPr>
        <w:tabs>
          <w:tab w:val="left" w:pos="1109"/>
        </w:tabs>
        <w:spacing w:after="184" w:line="280" w:lineRule="exact"/>
        <w:ind w:firstLine="760"/>
        <w:jc w:val="both"/>
      </w:pPr>
      <w:r>
        <w:rPr>
          <w:rStyle w:val="20"/>
          <w:rFonts w:eastAsiaTheme="minorEastAsia"/>
        </w:rPr>
        <w:t>обоснование необходимости проведения публичных слушаний;</w:t>
      </w:r>
    </w:p>
    <w:p w:rsidR="006C3A8C" w:rsidRDefault="006C3A8C" w:rsidP="006C3A8C">
      <w:pPr>
        <w:widowControl w:val="0"/>
        <w:numPr>
          <w:ilvl w:val="0"/>
          <w:numId w:val="5"/>
        </w:numPr>
        <w:tabs>
          <w:tab w:val="left" w:pos="1084"/>
        </w:tabs>
        <w:spacing w:after="0" w:line="322" w:lineRule="exact"/>
        <w:ind w:firstLine="760"/>
        <w:jc w:val="both"/>
      </w:pPr>
      <w:r>
        <w:rPr>
          <w:rStyle w:val="20"/>
          <w:rFonts w:eastAsiaTheme="minorEastAsia"/>
        </w:rPr>
        <w:t>проект муниципального правового акта, рассмотрение которого выносится на публичные слушания.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81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Инициатива Главы муниципального образования о проведении публичных слушаний должна содержать:</w:t>
      </w:r>
    </w:p>
    <w:p w:rsidR="006C3A8C" w:rsidRDefault="006C3A8C" w:rsidP="006C3A8C">
      <w:pPr>
        <w:widowControl w:val="0"/>
        <w:numPr>
          <w:ilvl w:val="0"/>
          <w:numId w:val="6"/>
        </w:numPr>
        <w:tabs>
          <w:tab w:val="left" w:pos="1136"/>
        </w:tabs>
        <w:spacing w:after="189" w:line="280" w:lineRule="exact"/>
        <w:ind w:firstLine="760"/>
        <w:jc w:val="both"/>
      </w:pPr>
      <w:r>
        <w:rPr>
          <w:rStyle w:val="20"/>
          <w:rFonts w:eastAsiaTheme="minorEastAsia"/>
        </w:rPr>
        <w:t>обоснование необходимости проведения публичных слушаний;</w:t>
      </w:r>
    </w:p>
    <w:p w:rsidR="006C3A8C" w:rsidRDefault="006C3A8C" w:rsidP="006C3A8C">
      <w:pPr>
        <w:widowControl w:val="0"/>
        <w:numPr>
          <w:ilvl w:val="0"/>
          <w:numId w:val="6"/>
        </w:numPr>
        <w:tabs>
          <w:tab w:val="left" w:pos="113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 xml:space="preserve">фамилию, имя, отчество (при наличии) лица, уполномоченного на </w:t>
      </w:r>
      <w:r>
        <w:rPr>
          <w:rStyle w:val="20"/>
          <w:rFonts w:eastAsiaTheme="minorEastAsia"/>
        </w:rPr>
        <w:lastRenderedPageBreak/>
        <w:t>представление Главы поселения в ходе назначения и проведения публичных слушаний;</w:t>
      </w:r>
    </w:p>
    <w:p w:rsidR="006C3A8C" w:rsidRDefault="006C3A8C" w:rsidP="006C3A8C">
      <w:pPr>
        <w:widowControl w:val="0"/>
        <w:numPr>
          <w:ilvl w:val="0"/>
          <w:numId w:val="6"/>
        </w:numPr>
        <w:tabs>
          <w:tab w:val="left" w:pos="113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проект муниципального правового акта, рассмотрение которого выносится на публичные слушания.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81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Инициатива жителей муниципального образования о проведении публичных слушаний направляется в представительный орган группой 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6C3A8C" w:rsidRDefault="006C3A8C" w:rsidP="006C3A8C">
      <w:pPr>
        <w:spacing w:after="184" w:line="280" w:lineRule="exact"/>
        <w:ind w:firstLine="760"/>
        <w:jc w:val="both"/>
      </w:pPr>
      <w:r>
        <w:rPr>
          <w:rStyle w:val="20"/>
          <w:rFonts w:eastAsiaTheme="minorEastAsia"/>
        </w:rPr>
        <w:t>Инициативная группа направляет в представительный орган:</w:t>
      </w:r>
    </w:p>
    <w:p w:rsidR="006C3A8C" w:rsidRDefault="006C3A8C" w:rsidP="006C3A8C">
      <w:pPr>
        <w:widowControl w:val="0"/>
        <w:numPr>
          <w:ilvl w:val="0"/>
          <w:numId w:val="7"/>
        </w:numPr>
        <w:tabs>
          <w:tab w:val="left" w:pos="1136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протокол об инициативе жителей муниципального образования о проведении публичных слушаний, содержащий:</w:t>
      </w:r>
    </w:p>
    <w:p w:rsidR="006C3A8C" w:rsidRDefault="006C3A8C" w:rsidP="006C3A8C">
      <w:pPr>
        <w:tabs>
          <w:tab w:val="left" w:pos="1136"/>
        </w:tabs>
        <w:spacing w:after="184" w:line="280" w:lineRule="exact"/>
        <w:ind w:firstLine="760"/>
        <w:jc w:val="both"/>
      </w:pPr>
      <w:r>
        <w:rPr>
          <w:rStyle w:val="20"/>
          <w:rFonts w:eastAsiaTheme="minorEastAsia"/>
        </w:rPr>
        <w:t>а)</w:t>
      </w:r>
      <w:r>
        <w:rPr>
          <w:rStyle w:val="20"/>
          <w:rFonts w:eastAsiaTheme="minorEastAsia"/>
        </w:rPr>
        <w:tab/>
        <w:t>сведения о создании инициативной группы;</w:t>
      </w:r>
    </w:p>
    <w:p w:rsidR="006C3A8C" w:rsidRDefault="006C3A8C" w:rsidP="006C3A8C">
      <w:pPr>
        <w:tabs>
          <w:tab w:val="left" w:pos="1291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б)</w:t>
      </w:r>
      <w:r>
        <w:rPr>
          <w:rStyle w:val="20"/>
          <w:rFonts w:eastAsiaTheme="minorEastAsia"/>
        </w:rPr>
        <w:tab/>
        <w:t>сведения о лице, уполномоченном представлять интересы инициативной группы в представительном органе;</w:t>
      </w:r>
    </w:p>
    <w:p w:rsidR="006C3A8C" w:rsidRDefault="006C3A8C" w:rsidP="006C3A8C">
      <w:pPr>
        <w:tabs>
          <w:tab w:val="left" w:pos="113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в)</w:t>
      </w:r>
      <w:r>
        <w:rPr>
          <w:rStyle w:val="20"/>
          <w:rFonts w:eastAsiaTheme="minorEastAsia"/>
        </w:rPr>
        <w:tab/>
        <w:t>список участников инициативной группы, подписанный всеми участниками инициативной группы и содержащий сведения о том, что 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данных;</w:t>
      </w:r>
    </w:p>
    <w:p w:rsidR="006C3A8C" w:rsidRDefault="006C3A8C" w:rsidP="006C3A8C">
      <w:pPr>
        <w:tabs>
          <w:tab w:val="left" w:pos="113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г)</w:t>
      </w:r>
      <w:r>
        <w:rPr>
          <w:rStyle w:val="20"/>
          <w:rFonts w:eastAsiaTheme="minorEastAsia"/>
        </w:rPr>
        <w:tab/>
        <w:t>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6C3A8C" w:rsidRDefault="006C3A8C" w:rsidP="006C3A8C">
      <w:pPr>
        <w:widowControl w:val="0"/>
        <w:numPr>
          <w:ilvl w:val="0"/>
          <w:numId w:val="7"/>
        </w:numPr>
        <w:tabs>
          <w:tab w:val="left" w:pos="113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проект муниципального правового акта, рассмотрение которого выносится на публичные слушания.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86"/>
        </w:tabs>
        <w:spacing w:after="0" w:line="322" w:lineRule="exact"/>
        <w:ind w:firstLine="760"/>
        <w:jc w:val="both"/>
      </w:pPr>
      <w:r>
        <w:rPr>
          <w:rStyle w:val="20"/>
          <w:rFonts w:eastAsiaTheme="minorEastAsia"/>
        </w:rPr>
        <w:t>Форма протокола, порядок создания инициативной группы, в том 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2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26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6C3A8C" w:rsidRDefault="006C3A8C" w:rsidP="006C3A8C">
      <w:pPr>
        <w:widowControl w:val="0"/>
        <w:numPr>
          <w:ilvl w:val="0"/>
          <w:numId w:val="8"/>
        </w:numPr>
        <w:tabs>
          <w:tab w:val="left" w:pos="1102"/>
        </w:tabs>
        <w:spacing w:after="217" w:line="280" w:lineRule="exact"/>
        <w:ind w:firstLine="760"/>
        <w:jc w:val="both"/>
      </w:pPr>
      <w:r>
        <w:rPr>
          <w:rStyle w:val="20"/>
          <w:rFonts w:eastAsiaTheme="minorEastAsia"/>
        </w:rPr>
        <w:t>о назначении публичных слушаний;</w:t>
      </w:r>
    </w:p>
    <w:p w:rsidR="006C3A8C" w:rsidRDefault="006C3A8C" w:rsidP="006C3A8C">
      <w:pPr>
        <w:widowControl w:val="0"/>
        <w:numPr>
          <w:ilvl w:val="0"/>
          <w:numId w:val="8"/>
        </w:numPr>
        <w:tabs>
          <w:tab w:val="left" w:pos="1126"/>
        </w:tabs>
        <w:spacing w:after="179" w:line="280" w:lineRule="exact"/>
        <w:ind w:firstLine="760"/>
        <w:jc w:val="both"/>
      </w:pPr>
      <w:r>
        <w:rPr>
          <w:rStyle w:val="20"/>
          <w:rFonts w:eastAsiaTheme="minorEastAsia"/>
        </w:rPr>
        <w:lastRenderedPageBreak/>
        <w:t>об отказе в назначении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26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26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08"/>
        </w:tabs>
        <w:spacing w:after="184" w:line="280" w:lineRule="exact"/>
        <w:ind w:firstLine="760"/>
        <w:jc w:val="both"/>
      </w:pPr>
      <w:r>
        <w:rPr>
          <w:rStyle w:val="20"/>
          <w:rFonts w:eastAsiaTheme="minorEastAsia"/>
        </w:rPr>
        <w:t>В решении о назначении публичных слушаний указываются:</w:t>
      </w:r>
    </w:p>
    <w:p w:rsidR="006C3A8C" w:rsidRDefault="006C3A8C" w:rsidP="006C3A8C">
      <w:pPr>
        <w:widowControl w:val="0"/>
        <w:numPr>
          <w:ilvl w:val="0"/>
          <w:numId w:val="9"/>
        </w:numPr>
        <w:tabs>
          <w:tab w:val="left" w:pos="1077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t>наименование и предмет регулирования вынесенного на обсуждение проекта муниципального правового акта;</w:t>
      </w:r>
    </w:p>
    <w:p w:rsidR="006C3A8C" w:rsidRDefault="006C3A8C" w:rsidP="006C3A8C">
      <w:pPr>
        <w:widowControl w:val="0"/>
        <w:numPr>
          <w:ilvl w:val="0"/>
          <w:numId w:val="9"/>
        </w:numPr>
        <w:tabs>
          <w:tab w:val="left" w:pos="1126"/>
        </w:tabs>
        <w:spacing w:after="217" w:line="280" w:lineRule="exact"/>
        <w:ind w:firstLine="760"/>
        <w:jc w:val="both"/>
      </w:pPr>
      <w:r>
        <w:rPr>
          <w:rStyle w:val="20"/>
          <w:rFonts w:eastAsiaTheme="minorEastAsia"/>
        </w:rPr>
        <w:t>дата, время и место проведения публичных слушаний;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126"/>
        </w:tabs>
        <w:spacing w:after="184" w:line="280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форму проведения публичных слушаний;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077"/>
        </w:tabs>
        <w:spacing w:after="180"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082"/>
        </w:tabs>
        <w:spacing w:after="180"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226"/>
        </w:tabs>
        <w:spacing w:after="213"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состав организационного комитета по проведению публичных слушаний;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122"/>
        </w:tabs>
        <w:spacing w:after="0" w:line="280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информацию о порядке определения результатов публичных слушаний;</w:t>
      </w:r>
    </w:p>
    <w:p w:rsidR="006C3A8C" w:rsidRPr="00F03F9B" w:rsidRDefault="006C3A8C" w:rsidP="006C3A8C">
      <w:pPr>
        <w:widowControl w:val="0"/>
        <w:numPr>
          <w:ilvl w:val="0"/>
          <w:numId w:val="9"/>
        </w:numPr>
        <w:tabs>
          <w:tab w:val="left" w:pos="1090"/>
        </w:tabs>
        <w:spacing w:after="213"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иную информацию в соответствии с требованиями, установленными нормативным правовым актом представительного органа муниципального образования.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98"/>
        </w:tabs>
        <w:spacing w:after="184" w:line="280" w:lineRule="exact"/>
        <w:ind w:firstLine="760"/>
        <w:jc w:val="both"/>
      </w:pPr>
      <w:r>
        <w:rPr>
          <w:rStyle w:val="20"/>
          <w:rFonts w:eastAsiaTheme="minorEastAsia"/>
        </w:rPr>
        <w:t>Комиссия по подготовке и проведению публичных слушаний:</w:t>
      </w:r>
    </w:p>
    <w:p w:rsidR="006C3A8C" w:rsidRDefault="006C3A8C" w:rsidP="006C3A8C">
      <w:pPr>
        <w:widowControl w:val="0"/>
        <w:numPr>
          <w:ilvl w:val="0"/>
          <w:numId w:val="10"/>
        </w:numPr>
        <w:tabs>
          <w:tab w:val="left" w:pos="1090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6C3A8C" w:rsidRDefault="006C3A8C" w:rsidP="006C3A8C">
      <w:pPr>
        <w:widowControl w:val="0"/>
        <w:numPr>
          <w:ilvl w:val="0"/>
          <w:numId w:val="10"/>
        </w:numPr>
        <w:tabs>
          <w:tab w:val="left" w:pos="1090"/>
        </w:tabs>
        <w:spacing w:after="213" w:line="322" w:lineRule="exact"/>
        <w:ind w:firstLine="760"/>
        <w:jc w:val="both"/>
      </w:pPr>
      <w:r>
        <w:rPr>
          <w:rStyle w:val="20"/>
          <w:rFonts w:eastAsiaTheme="minorEastAsia"/>
        </w:rPr>
        <w:lastRenderedPageBreak/>
        <w:t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предложений;</w:t>
      </w:r>
    </w:p>
    <w:p w:rsidR="006C3A8C" w:rsidRDefault="006C3A8C" w:rsidP="006C3A8C">
      <w:pPr>
        <w:widowControl w:val="0"/>
        <w:numPr>
          <w:ilvl w:val="0"/>
          <w:numId w:val="10"/>
        </w:numPr>
        <w:tabs>
          <w:tab w:val="left" w:pos="1116"/>
        </w:tabs>
        <w:spacing w:after="185" w:line="280" w:lineRule="exact"/>
        <w:ind w:firstLine="760"/>
        <w:jc w:val="both"/>
      </w:pPr>
      <w:r>
        <w:rPr>
          <w:rStyle w:val="20"/>
          <w:rFonts w:eastAsiaTheme="minorEastAsia"/>
        </w:rPr>
        <w:t>оформляет протокол публичных слушаний;</w:t>
      </w:r>
    </w:p>
    <w:p w:rsidR="006C3A8C" w:rsidRDefault="006C3A8C" w:rsidP="006C3A8C">
      <w:pPr>
        <w:widowControl w:val="0"/>
        <w:numPr>
          <w:ilvl w:val="0"/>
          <w:numId w:val="10"/>
        </w:numPr>
        <w:tabs>
          <w:tab w:val="left" w:pos="1090"/>
        </w:tabs>
        <w:spacing w:after="184" w:line="326" w:lineRule="exact"/>
        <w:ind w:firstLine="760"/>
        <w:jc w:val="both"/>
      </w:pPr>
      <w:r>
        <w:rPr>
          <w:rStyle w:val="20"/>
          <w:rFonts w:eastAsiaTheme="minorEastAsia"/>
        </w:rPr>
        <w:t>решает другие организационные вопросы, связанные с подготовкой и проведением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77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представителей органов местного самоуправления муниципального образования органов государственной власти Республики Мордовия, федеральных органов исполнительной власти и их территориальных органов, общественных и иных организаций.</w:t>
      </w:r>
    </w:p>
    <w:p w:rsidR="006C3A8C" w:rsidRDefault="006C3A8C" w:rsidP="006C3A8C">
      <w:pPr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Дополнительные права и обязанности комиссии по подготовке и проведению публичных слушаний могут устанавливаться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67"/>
        </w:tabs>
        <w:spacing w:after="180" w:line="322" w:lineRule="exact"/>
        <w:ind w:firstLine="760"/>
        <w:jc w:val="both"/>
      </w:pPr>
      <w:r>
        <w:rPr>
          <w:rStyle w:val="20"/>
          <w:rFonts w:eastAsiaTheme="minorEastAsia"/>
        </w:rPr>
        <w:t>Основаниями для отклонения инициативы проведения публичных слушаний являются:</w:t>
      </w:r>
    </w:p>
    <w:p w:rsidR="006C3A8C" w:rsidRPr="00F03F9B" w:rsidRDefault="006C3A8C" w:rsidP="006C3A8C">
      <w:pPr>
        <w:widowControl w:val="0"/>
        <w:numPr>
          <w:ilvl w:val="0"/>
          <w:numId w:val="11"/>
        </w:numPr>
        <w:tabs>
          <w:tab w:val="left" w:pos="1090"/>
        </w:tabs>
        <w:spacing w:after="420" w:line="322" w:lineRule="exact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6C3A8C" w:rsidRDefault="006C3A8C" w:rsidP="006C3A8C">
      <w:pPr>
        <w:widowControl w:val="0"/>
        <w:numPr>
          <w:ilvl w:val="0"/>
          <w:numId w:val="11"/>
        </w:numPr>
        <w:tabs>
          <w:tab w:val="left" w:pos="1090"/>
        </w:tabs>
        <w:spacing w:after="0" w:line="322" w:lineRule="exact"/>
        <w:ind w:firstLine="580"/>
        <w:jc w:val="both"/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пунктом 2 статьи 9 Закона Республики Мордовия</w:t>
      </w:r>
      <w:r>
        <w:rPr>
          <w:color w:val="000000"/>
          <w:lang w:bidi="ru-RU"/>
        </w:rPr>
        <w:t xml:space="preserve"> </w:t>
      </w:r>
      <w:r>
        <w:rPr>
          <w:rStyle w:val="20"/>
          <w:rFonts w:eastAsiaTheme="minorEastAsia"/>
        </w:rPr>
        <w:t>о порядке назначения и проведения публичных слушаний</w:t>
      </w:r>
      <w:r>
        <w:rPr>
          <w:color w:val="000000"/>
          <w:lang w:bidi="ru-RU"/>
        </w:rPr>
        <w:t>;</w:t>
      </w:r>
    </w:p>
    <w:p w:rsidR="006C3A8C" w:rsidRPr="00F03F9B" w:rsidRDefault="006C3A8C" w:rsidP="006C3A8C">
      <w:pPr>
        <w:widowControl w:val="0"/>
        <w:numPr>
          <w:ilvl w:val="0"/>
          <w:numId w:val="11"/>
        </w:numPr>
        <w:tabs>
          <w:tab w:val="left" w:pos="955"/>
        </w:tabs>
        <w:spacing w:after="180" w:line="322" w:lineRule="exact"/>
        <w:ind w:firstLine="580"/>
        <w:rPr>
          <w:rFonts w:ascii="Times New Roman" w:hAnsi="Times New Roman" w:cs="Times New Roman"/>
          <w:sz w:val="28"/>
          <w:szCs w:val="28"/>
        </w:rPr>
      </w:pPr>
      <w:r w:rsidRPr="00F03F9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нарушение порядка предоставления документов либо непредставление документов, предусмотренных настоящим Порядком.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77"/>
        </w:tabs>
        <w:spacing w:after="180" w:line="322" w:lineRule="exact"/>
        <w:ind w:firstLine="740"/>
        <w:jc w:val="both"/>
      </w:pPr>
      <w:r>
        <w:rPr>
          <w:rStyle w:val="20"/>
          <w:rFonts w:eastAsiaTheme="minorEastAsia"/>
        </w:rPr>
        <w:t>Решение об отклонении инициативы проведения публичных слушаний должно содержать основания для отклонения инициативы.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315"/>
        </w:tabs>
        <w:spacing w:after="176" w:line="322" w:lineRule="exact"/>
        <w:ind w:firstLine="740"/>
        <w:jc w:val="both"/>
      </w:pPr>
      <w:r>
        <w:rPr>
          <w:rStyle w:val="20"/>
          <w:rFonts w:eastAsiaTheme="minorEastAsia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 рассматривается в порядке, предусмотренном настоящим Порядком.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315"/>
        </w:tabs>
        <w:spacing w:after="184" w:line="326" w:lineRule="exact"/>
        <w:ind w:firstLine="740"/>
        <w:jc w:val="both"/>
      </w:pPr>
      <w:r>
        <w:rPr>
          <w:rStyle w:val="20"/>
          <w:rFonts w:eastAsiaTheme="minorEastAsia"/>
        </w:rPr>
        <w:t xml:space="preserve">Жители муниципального образования вправе представлять свои </w:t>
      </w:r>
      <w:r>
        <w:rPr>
          <w:rStyle w:val="20"/>
          <w:rFonts w:eastAsiaTheme="minorEastAsia"/>
        </w:rPr>
        <w:lastRenderedPageBreak/>
        <w:t>замечания и предложения по вынесенному на публичные слушания проекту муниципального правового акта следующими способами:</w:t>
      </w:r>
    </w:p>
    <w:p w:rsidR="006C3A8C" w:rsidRDefault="006C3A8C" w:rsidP="006C3A8C">
      <w:pPr>
        <w:widowControl w:val="0"/>
        <w:numPr>
          <w:ilvl w:val="0"/>
          <w:numId w:val="12"/>
        </w:numPr>
        <w:tabs>
          <w:tab w:val="left" w:pos="1066"/>
        </w:tabs>
        <w:spacing w:after="180" w:line="322" w:lineRule="exact"/>
        <w:ind w:firstLine="740"/>
        <w:jc w:val="both"/>
      </w:pPr>
      <w:r>
        <w:rPr>
          <w:rStyle w:val="20"/>
          <w:rFonts w:eastAsiaTheme="minorEastAsia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6C3A8C" w:rsidRDefault="006C3A8C" w:rsidP="006C3A8C">
      <w:pPr>
        <w:widowControl w:val="0"/>
        <w:numPr>
          <w:ilvl w:val="0"/>
          <w:numId w:val="12"/>
        </w:numPr>
        <w:tabs>
          <w:tab w:val="left" w:pos="1071"/>
        </w:tabs>
        <w:spacing w:after="176" w:line="322" w:lineRule="exact"/>
        <w:ind w:firstLine="740"/>
        <w:jc w:val="both"/>
      </w:pPr>
      <w:r>
        <w:rPr>
          <w:rStyle w:val="20"/>
          <w:rFonts w:eastAsiaTheme="minorEastAsia"/>
        </w:rPr>
        <w:t>на официальном сайте муниципального образования в информационно</w:t>
      </w:r>
      <w:r>
        <w:rPr>
          <w:rStyle w:val="20"/>
          <w:rFonts w:eastAsiaTheme="minorEastAsia"/>
        </w:rPr>
        <w:softHyphen/>
        <w:t>телекоммуникационной сети «Интернет»;</w:t>
      </w:r>
    </w:p>
    <w:p w:rsidR="006C3A8C" w:rsidRDefault="006C3A8C" w:rsidP="006C3A8C">
      <w:pPr>
        <w:widowControl w:val="0"/>
        <w:numPr>
          <w:ilvl w:val="0"/>
          <w:numId w:val="12"/>
        </w:numPr>
        <w:tabs>
          <w:tab w:val="left" w:pos="1177"/>
        </w:tabs>
        <w:spacing w:after="180" w:line="326" w:lineRule="exact"/>
        <w:ind w:firstLine="740"/>
        <w:jc w:val="both"/>
      </w:pPr>
      <w:r>
        <w:rPr>
          <w:rStyle w:val="20"/>
          <w:rFonts w:eastAsiaTheme="minorEastAsia"/>
        </w:rPr>
        <w:t>в письменной или устной форме в ходе проведения публичных слушаний.</w:t>
      </w:r>
    </w:p>
    <w:p w:rsidR="006C3A8C" w:rsidRDefault="006C3A8C" w:rsidP="006C3A8C">
      <w:pPr>
        <w:spacing w:after="217" w:line="326" w:lineRule="exact"/>
        <w:ind w:firstLine="740"/>
        <w:jc w:val="both"/>
      </w:pPr>
      <w:r>
        <w:rPr>
          <w:rStyle w:val="20"/>
          <w:rFonts w:eastAsiaTheme="minorEastAsia"/>
        </w:rPr>
        <w:t>Представленные жителями муниципального образования замечания и предложения подлежат обязательному рассмотрению.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202"/>
        </w:tabs>
        <w:spacing w:after="179" w:line="280" w:lineRule="exact"/>
        <w:ind w:firstLine="740"/>
        <w:jc w:val="both"/>
      </w:pPr>
      <w:r>
        <w:rPr>
          <w:rStyle w:val="20"/>
          <w:rFonts w:eastAsiaTheme="minorEastAsia"/>
        </w:rPr>
        <w:t>Открывает и ведет публичные слушания председательствующий.</w:t>
      </w:r>
    </w:p>
    <w:p w:rsidR="006C3A8C" w:rsidRDefault="006C3A8C" w:rsidP="006C3A8C">
      <w:pPr>
        <w:spacing w:after="180" w:line="322" w:lineRule="exact"/>
        <w:ind w:firstLine="960"/>
        <w:jc w:val="both"/>
      </w:pPr>
      <w:r>
        <w:rPr>
          <w:rStyle w:val="20"/>
          <w:rFonts w:eastAsiaTheme="minorEastAsia"/>
        </w:rPr>
        <w:t>Порядок назначения председательствующего на публичных слушаниях, 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77"/>
        </w:tabs>
        <w:spacing w:after="180" w:line="322" w:lineRule="exact"/>
        <w:ind w:firstLine="740"/>
        <w:jc w:val="both"/>
      </w:pPr>
      <w:r>
        <w:rPr>
          <w:rStyle w:val="20"/>
          <w:rFonts w:eastAsiaTheme="minorEastAsia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 слушаний, форма которого устанавливается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Default="006C3A8C" w:rsidP="006C3A8C">
      <w:pPr>
        <w:spacing w:after="0" w:line="322" w:lineRule="exact"/>
        <w:ind w:firstLine="740"/>
        <w:jc w:val="both"/>
      </w:pPr>
      <w:r>
        <w:rPr>
          <w:rStyle w:val="20"/>
          <w:rFonts w:eastAsiaTheme="minorEastAsia"/>
        </w:rPr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 участники публичных слушаний вправе в день проведения 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354"/>
        </w:tabs>
        <w:spacing w:after="180" w:line="322" w:lineRule="exact"/>
        <w:ind w:firstLine="740"/>
        <w:jc w:val="both"/>
      </w:pPr>
      <w:r>
        <w:rPr>
          <w:rStyle w:val="20"/>
          <w:rFonts w:eastAsiaTheme="minorEastAsia"/>
        </w:rPr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 лицам по вопросам, рассмотренным в ходе публичных слушаний.</w:t>
      </w:r>
    </w:p>
    <w:p w:rsidR="006C3A8C" w:rsidRDefault="006C3A8C" w:rsidP="006C3A8C">
      <w:pPr>
        <w:spacing w:after="180" w:line="322" w:lineRule="exact"/>
        <w:ind w:firstLine="740"/>
        <w:jc w:val="both"/>
      </w:pPr>
      <w:r>
        <w:rPr>
          <w:rStyle w:val="20"/>
          <w:rFonts w:eastAsiaTheme="minorEastAsia"/>
        </w:rPr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 Уставом муниципального образования, в том числе размещению на официальном сайте в информационно-телекоммуникационной сети «Интернет».</w:t>
      </w:r>
    </w:p>
    <w:p w:rsidR="006C3A8C" w:rsidRDefault="006C3A8C" w:rsidP="006C3A8C">
      <w:pPr>
        <w:widowControl w:val="0"/>
        <w:numPr>
          <w:ilvl w:val="0"/>
          <w:numId w:val="2"/>
        </w:numPr>
        <w:tabs>
          <w:tab w:val="left" w:pos="1177"/>
        </w:tabs>
        <w:spacing w:after="0" w:line="322" w:lineRule="exact"/>
        <w:ind w:firstLine="740"/>
        <w:jc w:val="both"/>
      </w:pPr>
      <w:r>
        <w:rPr>
          <w:rStyle w:val="20"/>
          <w:rFonts w:eastAsiaTheme="minorEastAsia"/>
        </w:rPr>
        <w:t xml:space="preserve">Результаты публичных слушаний носят рекомендательный характер и подлежат обязательному рассмотрению представительным органом при </w:t>
      </w:r>
      <w:r>
        <w:rPr>
          <w:rStyle w:val="20"/>
          <w:rFonts w:eastAsiaTheme="minorEastAsia"/>
        </w:rPr>
        <w:lastRenderedPageBreak/>
        <w:t>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мотивированное обоснования принятых решений, подлежат обнародованию.</w:t>
      </w:r>
    </w:p>
    <w:p w:rsidR="00C8253E" w:rsidRDefault="00C8253E"/>
    <w:sectPr w:rsidR="00C8253E" w:rsidSect="00991926">
      <w:headerReference w:type="default" r:id="rId7"/>
      <w:pgSz w:w="11900" w:h="16840"/>
      <w:pgMar w:top="1445" w:right="537" w:bottom="1200" w:left="166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55D" w:rsidRDefault="0008455D" w:rsidP="0003042C">
      <w:pPr>
        <w:spacing w:after="0" w:line="240" w:lineRule="auto"/>
      </w:pPr>
      <w:r>
        <w:separator/>
      </w:r>
    </w:p>
  </w:endnote>
  <w:endnote w:type="continuationSeparator" w:id="1">
    <w:p w:rsidR="0008455D" w:rsidRDefault="0008455D" w:rsidP="00030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55D" w:rsidRDefault="0008455D" w:rsidP="0003042C">
      <w:pPr>
        <w:spacing w:after="0" w:line="240" w:lineRule="auto"/>
      </w:pPr>
      <w:r>
        <w:separator/>
      </w:r>
    </w:p>
  </w:footnote>
  <w:footnote w:type="continuationSeparator" w:id="1">
    <w:p w:rsidR="0008455D" w:rsidRDefault="0008455D" w:rsidP="00030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26" w:rsidRDefault="00A25A6B">
    <w:pPr>
      <w:rPr>
        <w:sz w:val="2"/>
        <w:szCs w:val="2"/>
      </w:rPr>
    </w:pPr>
    <w:r w:rsidRPr="00A25A6B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3.15pt;margin-top:37.25pt;width:5.3pt;height:7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1926" w:rsidRDefault="00A25A6B">
                <w:pPr>
                  <w:spacing w:line="240" w:lineRule="auto"/>
                </w:pPr>
                <w:r>
                  <w:fldChar w:fldCharType="begin"/>
                </w:r>
                <w:r w:rsidR="00C8253E">
                  <w:instrText xml:space="preserve"> PAGE \* MERGEFORMAT </w:instrText>
                </w:r>
                <w:r>
                  <w:fldChar w:fldCharType="separate"/>
                </w:r>
                <w:r w:rsidR="00C647F1" w:rsidRPr="00C647F1">
                  <w:rPr>
                    <w:rStyle w:val="a4"/>
                    <w:rFonts w:eastAsiaTheme="minorEastAsia"/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93736"/>
    <w:multiLevelType w:val="multilevel"/>
    <w:tmpl w:val="B86693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A42B9"/>
    <w:multiLevelType w:val="multilevel"/>
    <w:tmpl w:val="FDD681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3C159D"/>
    <w:multiLevelType w:val="multilevel"/>
    <w:tmpl w:val="CD2229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F07333"/>
    <w:multiLevelType w:val="multilevel"/>
    <w:tmpl w:val="6B007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87303"/>
    <w:multiLevelType w:val="multilevel"/>
    <w:tmpl w:val="0122D0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812EB4"/>
    <w:multiLevelType w:val="multilevel"/>
    <w:tmpl w:val="CAC2EF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3A4232"/>
    <w:multiLevelType w:val="multilevel"/>
    <w:tmpl w:val="511AAB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30F9D"/>
    <w:multiLevelType w:val="multilevel"/>
    <w:tmpl w:val="C4187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51450F"/>
    <w:multiLevelType w:val="multilevel"/>
    <w:tmpl w:val="4B6836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5A212A"/>
    <w:multiLevelType w:val="multilevel"/>
    <w:tmpl w:val="0FC68C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89515B"/>
    <w:multiLevelType w:val="multilevel"/>
    <w:tmpl w:val="B3E4B6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B70714"/>
    <w:multiLevelType w:val="multilevel"/>
    <w:tmpl w:val="71FC3F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C3A8C"/>
    <w:rsid w:val="0003042C"/>
    <w:rsid w:val="0003570A"/>
    <w:rsid w:val="0008455D"/>
    <w:rsid w:val="002F36BB"/>
    <w:rsid w:val="003B1C70"/>
    <w:rsid w:val="004A3A87"/>
    <w:rsid w:val="006C3A8C"/>
    <w:rsid w:val="00765A1B"/>
    <w:rsid w:val="007D7660"/>
    <w:rsid w:val="007F792C"/>
    <w:rsid w:val="009357F5"/>
    <w:rsid w:val="00A25A6B"/>
    <w:rsid w:val="00C647F1"/>
    <w:rsid w:val="00C8253E"/>
    <w:rsid w:val="00D1586F"/>
    <w:rsid w:val="00F03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Exact">
    <w:name w:val="Основной текст (9) Exact"/>
    <w:basedOn w:val="a0"/>
    <w:link w:val="9"/>
    <w:rsid w:val="006C3A8C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Колонтитул_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"/>
    <w:basedOn w:val="a3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6C3A8C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rsid w:val="006C3A8C"/>
    <w:rPr>
      <w:rFonts w:ascii="Verdana" w:eastAsia="Verdana" w:hAnsi="Verdana" w:cs="Verdana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80">
    <w:name w:val="Основной текст (8)"/>
    <w:basedOn w:val="8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">
    <w:name w:val="Основной текст (10)_"/>
    <w:basedOn w:val="a0"/>
    <w:rsid w:val="006C3A8C"/>
    <w:rPr>
      <w:rFonts w:ascii="Verdana" w:eastAsia="Verdana" w:hAnsi="Verdana" w:cs="Verdan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0">
    <w:name w:val="Основной текст (10)"/>
    <w:basedOn w:val="10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0">
    <w:name w:val="Основной текст (2)"/>
    <w:basedOn w:val="2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rsid w:val="006C3A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"/>
    <w:basedOn w:val="1"/>
    <w:rsid w:val="006C3A8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9">
    <w:name w:val="Основной текст (9)"/>
    <w:basedOn w:val="a"/>
    <w:link w:val="9Exact"/>
    <w:rsid w:val="006C3A8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8"/>
      <w:szCs w:val="28"/>
    </w:rPr>
  </w:style>
  <w:style w:type="paragraph" w:customStyle="1" w:styleId="70">
    <w:name w:val="Основной текст (7)"/>
    <w:basedOn w:val="a"/>
    <w:link w:val="7"/>
    <w:rsid w:val="006C3A8C"/>
    <w:pPr>
      <w:widowControl w:val="0"/>
      <w:shd w:val="clear" w:color="auto" w:fill="FFFFFF"/>
      <w:spacing w:before="60" w:after="72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2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11</cp:revision>
  <dcterms:created xsi:type="dcterms:W3CDTF">2026-01-20T07:22:00Z</dcterms:created>
  <dcterms:modified xsi:type="dcterms:W3CDTF">2026-01-28T06:54:00Z</dcterms:modified>
</cp:coreProperties>
</file>