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0D8" w:rsidRDefault="008910D8" w:rsidP="008910D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8910D8" w:rsidRPr="00F74ECC" w:rsidRDefault="008910D8" w:rsidP="008910D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ДУБИТЕЛЬСКОГО СЕЛЬСКОГО ПОСЕЛЕНИЯ</w:t>
      </w:r>
    </w:p>
    <w:p w:rsidR="008910D8" w:rsidRPr="00F74ECC" w:rsidRDefault="008910D8" w:rsidP="008910D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8910D8" w:rsidRPr="00F74ECC" w:rsidRDefault="008910D8" w:rsidP="008910D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8910D8" w:rsidRDefault="008910D8" w:rsidP="008910D8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8910D8" w:rsidRPr="00F74ECC" w:rsidRDefault="008910D8" w:rsidP="008910D8">
      <w:pPr>
        <w:jc w:val="center"/>
        <w:rPr>
          <w:b/>
          <w:bCs/>
          <w:sz w:val="28"/>
          <w:szCs w:val="28"/>
          <w:shd w:val="clear" w:color="auto" w:fill="FFFFFF"/>
        </w:rPr>
      </w:pPr>
    </w:p>
    <w:p w:rsidR="008910D8" w:rsidRPr="00F74ECC" w:rsidRDefault="008910D8" w:rsidP="008910D8">
      <w:pPr>
        <w:jc w:val="center"/>
        <w:rPr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b/>
          <w:bCs/>
          <w:color w:val="000000"/>
          <w:sz w:val="28"/>
          <w:szCs w:val="28"/>
          <w:shd w:val="clear" w:color="auto" w:fill="FFFFFF"/>
        </w:rPr>
        <w:t>РЕШЕНИЕ</w:t>
      </w:r>
    </w:p>
    <w:p w:rsidR="008910D8" w:rsidRPr="006D2D01" w:rsidRDefault="008910D8" w:rsidP="008910D8">
      <w:pPr>
        <w:adjustRightInd w:val="0"/>
        <w:ind w:left="1100" w:right="867"/>
        <w:jc w:val="center"/>
        <w:rPr>
          <w:b/>
          <w:bCs/>
          <w:sz w:val="28"/>
          <w:szCs w:val="28"/>
          <w:lang w:eastAsia="ru-RU"/>
        </w:rPr>
      </w:pPr>
    </w:p>
    <w:p w:rsidR="008910D8" w:rsidRPr="00B44A20" w:rsidRDefault="008910D8" w:rsidP="008910D8">
      <w:pPr>
        <w:adjustRightInd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>о</w:t>
      </w:r>
      <w:r w:rsidRPr="00B44A20">
        <w:rPr>
          <w:b/>
          <w:sz w:val="28"/>
          <w:szCs w:val="28"/>
          <w:lang w:eastAsia="ru-RU"/>
        </w:rPr>
        <w:t xml:space="preserve">т </w:t>
      </w:r>
      <w:r w:rsidR="001567C3">
        <w:rPr>
          <w:b/>
          <w:sz w:val="28"/>
          <w:szCs w:val="28"/>
          <w:lang w:eastAsia="ru-RU"/>
        </w:rPr>
        <w:t>04 декабря</w:t>
      </w:r>
      <w:r>
        <w:rPr>
          <w:b/>
          <w:sz w:val="28"/>
          <w:szCs w:val="28"/>
          <w:lang w:eastAsia="ru-RU"/>
        </w:rPr>
        <w:t xml:space="preserve">  2025 </w:t>
      </w:r>
      <w:r w:rsidRPr="00B44A20">
        <w:rPr>
          <w:b/>
          <w:sz w:val="28"/>
          <w:szCs w:val="28"/>
          <w:lang w:eastAsia="ru-RU"/>
        </w:rPr>
        <w:t xml:space="preserve">года   </w:t>
      </w:r>
      <w:r w:rsidR="001567C3">
        <w:rPr>
          <w:b/>
          <w:sz w:val="28"/>
          <w:szCs w:val="28"/>
          <w:lang w:eastAsia="ru-RU"/>
        </w:rPr>
        <w:t>№32</w:t>
      </w:r>
    </w:p>
    <w:p w:rsidR="008910D8" w:rsidRDefault="008910D8" w:rsidP="008910D8">
      <w:pPr>
        <w:adjustRightInd w:val="0"/>
        <w:jc w:val="center"/>
        <w:rPr>
          <w:sz w:val="28"/>
          <w:szCs w:val="28"/>
          <w:lang w:eastAsia="ru-RU"/>
        </w:rPr>
      </w:pPr>
    </w:p>
    <w:p w:rsidR="008910D8" w:rsidRDefault="008910D8" w:rsidP="008910D8">
      <w:pPr>
        <w:adjustRightInd w:val="0"/>
        <w:jc w:val="center"/>
        <w:rPr>
          <w:sz w:val="28"/>
          <w:szCs w:val="28"/>
          <w:lang w:eastAsia="ru-RU"/>
        </w:rPr>
      </w:pPr>
    </w:p>
    <w:p w:rsidR="008910D8" w:rsidRPr="0036725B" w:rsidRDefault="008910D8" w:rsidP="008910D8">
      <w:pPr>
        <w:adjustRightInd w:val="0"/>
        <w:spacing w:before="108" w:after="108"/>
        <w:jc w:val="center"/>
        <w:outlineLvl w:val="0"/>
        <w:rPr>
          <w:b/>
          <w:bCs/>
          <w:sz w:val="28"/>
          <w:szCs w:val="28"/>
        </w:rPr>
      </w:pPr>
      <w:r w:rsidRPr="0036725B">
        <w:rPr>
          <w:b/>
          <w:bCs/>
          <w:sz w:val="28"/>
          <w:szCs w:val="28"/>
        </w:rPr>
        <w:t xml:space="preserve">Об </w:t>
      </w:r>
      <w:r>
        <w:rPr>
          <w:b/>
          <w:bCs/>
          <w:sz w:val="28"/>
          <w:szCs w:val="28"/>
        </w:rPr>
        <w:t>о</w:t>
      </w:r>
      <w:r w:rsidRPr="0036725B">
        <w:rPr>
          <w:b/>
          <w:bCs/>
          <w:sz w:val="28"/>
          <w:szCs w:val="28"/>
        </w:rPr>
        <w:t xml:space="preserve">сновных направлениях бюджетной и налоговой  политики </w:t>
      </w:r>
      <w:r>
        <w:rPr>
          <w:b/>
          <w:bCs/>
          <w:sz w:val="28"/>
          <w:szCs w:val="28"/>
        </w:rPr>
        <w:t xml:space="preserve">Дубительского сельского поселения </w:t>
      </w:r>
      <w:r w:rsidRPr="0036725B">
        <w:rPr>
          <w:b/>
          <w:bCs/>
          <w:sz w:val="28"/>
          <w:szCs w:val="28"/>
        </w:rPr>
        <w:t xml:space="preserve">Зубово-Полянского муниципального района Республики Мордовия </w:t>
      </w:r>
      <w:r>
        <w:rPr>
          <w:b/>
          <w:bCs/>
          <w:sz w:val="28"/>
          <w:szCs w:val="28"/>
        </w:rPr>
        <w:t>на 2026 год и на плановый период 2027 и 2028 годов</w:t>
      </w:r>
    </w:p>
    <w:p w:rsidR="00AD078F" w:rsidRPr="001C202D" w:rsidRDefault="00AD078F" w:rsidP="00AD078F">
      <w:pPr>
        <w:rPr>
          <w:b/>
          <w:sz w:val="28"/>
          <w:szCs w:val="28"/>
        </w:rPr>
      </w:pP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>
        <w:rPr>
          <w:sz w:val="28"/>
          <w:szCs w:val="28"/>
        </w:rPr>
        <w:t xml:space="preserve">5декабря </w:t>
      </w:r>
      <w:r w:rsidRPr="00DD7855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года  </w:t>
      </w:r>
      <w:r w:rsidRPr="001C202D">
        <w:rPr>
          <w:sz w:val="28"/>
          <w:szCs w:val="28"/>
        </w:rPr>
        <w:t>Совет депутатов</w:t>
      </w:r>
      <w:r w:rsidR="008910D8" w:rsidRPr="008910D8">
        <w:rPr>
          <w:sz w:val="28"/>
          <w:szCs w:val="28"/>
        </w:rPr>
        <w:t xml:space="preserve"> </w:t>
      </w:r>
      <w:r w:rsidR="008910D8" w:rsidRPr="00604FE6">
        <w:rPr>
          <w:sz w:val="28"/>
          <w:szCs w:val="28"/>
        </w:rPr>
        <w:t>Дубительского сельского поселения</w:t>
      </w:r>
      <w:r w:rsidRPr="001C202D">
        <w:rPr>
          <w:sz w:val="28"/>
          <w:szCs w:val="28"/>
        </w:rPr>
        <w:t xml:space="preserve"> Зубово-Полянского муниципального района решил:</w:t>
      </w:r>
    </w:p>
    <w:p w:rsidR="00AD078F" w:rsidRPr="001C202D" w:rsidRDefault="00AD078F" w:rsidP="00AD078F">
      <w:pPr>
        <w:pStyle w:val="a8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AD078F" w:rsidRDefault="00AD078F" w:rsidP="008910D8">
      <w:pPr>
        <w:pStyle w:val="a8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1C202D">
        <w:rPr>
          <w:sz w:val="28"/>
          <w:szCs w:val="28"/>
        </w:rPr>
        <w:t xml:space="preserve">Утвердить прилагаемые Основные направления бюджетной и налоговой политики </w:t>
      </w:r>
      <w:r w:rsidR="008910D8" w:rsidRPr="00604FE6">
        <w:rPr>
          <w:sz w:val="28"/>
          <w:szCs w:val="28"/>
        </w:rPr>
        <w:t xml:space="preserve">Дубительского сельского поселения </w:t>
      </w:r>
      <w:r w:rsidRPr="001C202D">
        <w:rPr>
          <w:sz w:val="28"/>
          <w:szCs w:val="28"/>
        </w:rPr>
        <w:t>Зубово-Полянского муниципального района Республики Мордовия  на 202</w:t>
      </w:r>
      <w:r w:rsidR="00816C08">
        <w:rPr>
          <w:sz w:val="28"/>
          <w:szCs w:val="28"/>
        </w:rPr>
        <w:t>6</w:t>
      </w:r>
      <w:r w:rsidRPr="001C202D">
        <w:rPr>
          <w:sz w:val="28"/>
          <w:szCs w:val="28"/>
        </w:rPr>
        <w:t xml:space="preserve"> год и плановый период 202</w:t>
      </w:r>
      <w:r w:rsidR="00816C08">
        <w:rPr>
          <w:sz w:val="28"/>
          <w:szCs w:val="28"/>
        </w:rPr>
        <w:t>7</w:t>
      </w:r>
      <w:r w:rsidRPr="001C202D">
        <w:rPr>
          <w:sz w:val="28"/>
          <w:szCs w:val="28"/>
        </w:rPr>
        <w:t>- 202</w:t>
      </w:r>
      <w:r w:rsidR="00816C08">
        <w:rPr>
          <w:sz w:val="28"/>
          <w:szCs w:val="28"/>
        </w:rPr>
        <w:t>8</w:t>
      </w:r>
      <w:r w:rsidRPr="001C202D">
        <w:rPr>
          <w:sz w:val="28"/>
          <w:szCs w:val="28"/>
        </w:rPr>
        <w:t xml:space="preserve"> годов, согласно приложению 1.</w:t>
      </w:r>
    </w:p>
    <w:p w:rsidR="008910D8" w:rsidRPr="008910D8" w:rsidRDefault="008910D8" w:rsidP="008910D8">
      <w:pPr>
        <w:pStyle w:val="a5"/>
        <w:numPr>
          <w:ilvl w:val="0"/>
          <w:numId w:val="6"/>
        </w:numPr>
        <w:ind w:left="0" w:firstLine="709"/>
        <w:rPr>
          <w:sz w:val="28"/>
          <w:szCs w:val="28"/>
        </w:rPr>
      </w:pPr>
      <w:r w:rsidRPr="008910D8">
        <w:rPr>
          <w:noProof/>
          <w:sz w:val="28"/>
          <w:szCs w:val="28"/>
        </w:rPr>
        <w:t xml:space="preserve">Признать утратившим силу </w:t>
      </w:r>
      <w:r w:rsidRPr="008910D8">
        <w:rPr>
          <w:sz w:val="28"/>
          <w:szCs w:val="28"/>
        </w:rPr>
        <w:t>решение Совета депутатов</w:t>
      </w:r>
      <w:r w:rsidRPr="008910D8">
        <w:rPr>
          <w:noProof/>
          <w:sz w:val="28"/>
          <w:szCs w:val="28"/>
        </w:rPr>
        <w:t xml:space="preserve"> </w:t>
      </w:r>
      <w:r w:rsidRPr="008910D8">
        <w:rPr>
          <w:sz w:val="28"/>
          <w:szCs w:val="28"/>
        </w:rPr>
        <w:t xml:space="preserve"> Дубительского  сельского поселения Зубово-Полянского муниципального района Республики Мордовия о</w:t>
      </w:r>
      <w:r w:rsidRPr="008910D8">
        <w:rPr>
          <w:sz w:val="28"/>
          <w:szCs w:val="28"/>
          <w:lang w:eastAsia="ru-RU"/>
        </w:rPr>
        <w:t xml:space="preserve">т </w:t>
      </w:r>
      <w:r>
        <w:rPr>
          <w:sz w:val="28"/>
          <w:szCs w:val="28"/>
          <w:lang w:eastAsia="ru-RU"/>
        </w:rPr>
        <w:t>11 ноября</w:t>
      </w:r>
      <w:r w:rsidRPr="008910D8">
        <w:rPr>
          <w:sz w:val="28"/>
          <w:szCs w:val="28"/>
          <w:lang w:eastAsia="ru-RU"/>
        </w:rPr>
        <w:t xml:space="preserve"> 202</w:t>
      </w:r>
      <w:r>
        <w:rPr>
          <w:sz w:val="28"/>
          <w:szCs w:val="28"/>
          <w:lang w:eastAsia="ru-RU"/>
        </w:rPr>
        <w:t>4</w:t>
      </w:r>
      <w:r w:rsidRPr="008910D8">
        <w:rPr>
          <w:sz w:val="28"/>
          <w:szCs w:val="28"/>
          <w:lang w:eastAsia="ru-RU"/>
        </w:rPr>
        <w:t xml:space="preserve"> года   №2</w:t>
      </w:r>
      <w:r>
        <w:rPr>
          <w:sz w:val="28"/>
          <w:szCs w:val="28"/>
          <w:lang w:eastAsia="ru-RU"/>
        </w:rPr>
        <w:t>0</w:t>
      </w:r>
      <w:r w:rsidRPr="008910D8">
        <w:rPr>
          <w:sz w:val="28"/>
          <w:szCs w:val="28"/>
          <w:lang w:eastAsia="ru-RU"/>
        </w:rPr>
        <w:t xml:space="preserve"> </w:t>
      </w:r>
      <w:r w:rsidRPr="008910D8">
        <w:rPr>
          <w:bCs/>
          <w:sz w:val="28"/>
          <w:szCs w:val="28"/>
        </w:rPr>
        <w:t>«Об основных направлениях бюджетной и налоговой  политики Дубительского сельского поселения Зубово-Полянского муниципального района Республики Мордовия на 202</w:t>
      </w:r>
      <w:r>
        <w:rPr>
          <w:bCs/>
          <w:sz w:val="28"/>
          <w:szCs w:val="28"/>
        </w:rPr>
        <w:t>5</w:t>
      </w:r>
      <w:r w:rsidRPr="008910D8">
        <w:rPr>
          <w:bCs/>
          <w:sz w:val="28"/>
          <w:szCs w:val="28"/>
        </w:rPr>
        <w:t xml:space="preserve"> год и на плановый период 202</w:t>
      </w:r>
      <w:r>
        <w:rPr>
          <w:bCs/>
          <w:sz w:val="28"/>
          <w:szCs w:val="28"/>
        </w:rPr>
        <w:t>6</w:t>
      </w:r>
      <w:r w:rsidRPr="008910D8">
        <w:rPr>
          <w:bCs/>
          <w:sz w:val="28"/>
          <w:szCs w:val="28"/>
        </w:rPr>
        <w:t xml:space="preserve"> и 202</w:t>
      </w:r>
      <w:r>
        <w:rPr>
          <w:bCs/>
          <w:sz w:val="28"/>
          <w:szCs w:val="28"/>
        </w:rPr>
        <w:t>7</w:t>
      </w:r>
      <w:r w:rsidRPr="008910D8">
        <w:rPr>
          <w:bCs/>
          <w:sz w:val="28"/>
          <w:szCs w:val="28"/>
        </w:rPr>
        <w:t xml:space="preserve"> годов</w:t>
      </w:r>
      <w:r w:rsidRPr="008910D8">
        <w:rPr>
          <w:sz w:val="28"/>
          <w:szCs w:val="28"/>
        </w:rPr>
        <w:t>».</w:t>
      </w:r>
    </w:p>
    <w:p w:rsidR="00AD078F" w:rsidRPr="001C202D" w:rsidRDefault="008910D8" w:rsidP="00B70662">
      <w:pPr>
        <w:adjustRightInd w:val="0"/>
        <w:ind w:firstLine="709"/>
        <w:jc w:val="both"/>
      </w:pPr>
      <w:r>
        <w:rPr>
          <w:sz w:val="28"/>
          <w:szCs w:val="28"/>
        </w:rPr>
        <w:t>3</w:t>
      </w:r>
      <w:r w:rsidR="00AD078F" w:rsidRPr="001C202D">
        <w:rPr>
          <w:sz w:val="28"/>
          <w:szCs w:val="28"/>
        </w:rPr>
        <w:t xml:space="preserve">. </w:t>
      </w:r>
      <w:r w:rsidR="00B70662">
        <w:rPr>
          <w:sz w:val="28"/>
          <w:szCs w:val="28"/>
        </w:rPr>
        <w:t xml:space="preserve">Настоящее решение вступает в силу со дня подписания, </w:t>
      </w:r>
      <w:r w:rsidR="00B70662">
        <w:rPr>
          <w:rFonts w:eastAsia="Calibri"/>
          <w:sz w:val="28"/>
          <w:szCs w:val="28"/>
        </w:rPr>
        <w:t>подлежит опубликованию на официальном сайте и в информационном бюллетене «Вестник Дубителя» Дубительского сельского поселения.</w:t>
      </w:r>
    </w:p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AD078F" w:rsidRDefault="00AD078F" w:rsidP="00AD078F"/>
    <w:p w:rsidR="008910D8" w:rsidRDefault="008910D8" w:rsidP="008910D8">
      <w:pPr>
        <w:pStyle w:val="a8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Глава Дубительского сельского поселения </w:t>
      </w:r>
    </w:p>
    <w:p w:rsidR="008910D8" w:rsidRDefault="008910D8" w:rsidP="008910D8">
      <w:pPr>
        <w:pStyle w:val="a8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Зубово-Полянского  муниципального </w:t>
      </w:r>
    </w:p>
    <w:p w:rsidR="008910D8" w:rsidRPr="0036725B" w:rsidRDefault="008910D8" w:rsidP="008910D8">
      <w:pPr>
        <w:pStyle w:val="a8"/>
        <w:spacing w:before="0" w:beforeAutospacing="0" w:after="0" w:afterAutospacing="0"/>
        <w:rPr>
          <w:sz w:val="28"/>
          <w:szCs w:val="28"/>
        </w:rPr>
      </w:pPr>
      <w:r w:rsidRPr="0036725B">
        <w:rPr>
          <w:sz w:val="28"/>
          <w:szCs w:val="28"/>
        </w:rPr>
        <w:t xml:space="preserve">района  Республики Мордовия   </w:t>
      </w:r>
      <w:r>
        <w:rPr>
          <w:sz w:val="28"/>
          <w:szCs w:val="28"/>
        </w:rPr>
        <w:t xml:space="preserve">                                                        В.М.Кормакова</w:t>
      </w:r>
      <w:r w:rsidRPr="0036725B">
        <w:rPr>
          <w:b/>
          <w:sz w:val="28"/>
          <w:szCs w:val="28"/>
        </w:rPr>
        <w:t xml:space="preserve">             </w:t>
      </w:r>
    </w:p>
    <w:p w:rsidR="00AD078F" w:rsidRPr="001C202D" w:rsidRDefault="00AD078F" w:rsidP="00AD078F"/>
    <w:p w:rsidR="00363D90" w:rsidRDefault="00363D90">
      <w:pPr>
        <w:spacing w:line="235" w:lineRule="auto"/>
        <w:ind w:left="515" w:right="7364" w:firstLine="6"/>
        <w:rPr>
          <w:sz w:val="25"/>
        </w:rPr>
      </w:pPr>
    </w:p>
    <w:p w:rsidR="00363D90" w:rsidRDefault="00363D90">
      <w:pPr>
        <w:spacing w:line="235" w:lineRule="auto"/>
        <w:rPr>
          <w:sz w:val="25"/>
        </w:rPr>
        <w:sectPr w:rsidR="00363D90" w:rsidSect="00830963">
          <w:type w:val="continuous"/>
          <w:pgSz w:w="11880" w:h="16840"/>
          <w:pgMar w:top="340" w:right="658" w:bottom="284" w:left="1281" w:header="340" w:footer="720" w:gutter="0"/>
          <w:cols w:space="720"/>
          <w:docGrid w:linePitch="299"/>
        </w:sectPr>
      </w:pPr>
    </w:p>
    <w:p w:rsidR="00AD078F" w:rsidRPr="001C202D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lastRenderedPageBreak/>
        <w:t xml:space="preserve">Приложение 1 </w:t>
      </w:r>
    </w:p>
    <w:p w:rsidR="00AD078F" w:rsidRPr="008910D8" w:rsidRDefault="00AD078F" w:rsidP="00AD078F">
      <w:pPr>
        <w:jc w:val="right"/>
        <w:rPr>
          <w:sz w:val="24"/>
          <w:szCs w:val="24"/>
        </w:rPr>
      </w:pPr>
      <w:r w:rsidRPr="001C202D">
        <w:rPr>
          <w:sz w:val="24"/>
          <w:szCs w:val="24"/>
        </w:rPr>
        <w:t xml:space="preserve">                                                                                            </w:t>
      </w:r>
      <w:r w:rsidRPr="008910D8">
        <w:rPr>
          <w:sz w:val="24"/>
          <w:szCs w:val="24"/>
        </w:rPr>
        <w:t>к решению сессии Совета депутатов</w:t>
      </w:r>
    </w:p>
    <w:p w:rsidR="00AD078F" w:rsidRPr="008910D8" w:rsidRDefault="00AD078F" w:rsidP="00830963">
      <w:pPr>
        <w:jc w:val="right"/>
        <w:rPr>
          <w:sz w:val="24"/>
          <w:szCs w:val="24"/>
        </w:rPr>
      </w:pPr>
      <w:r w:rsidRPr="008910D8">
        <w:rPr>
          <w:sz w:val="24"/>
          <w:szCs w:val="24"/>
        </w:rPr>
        <w:t xml:space="preserve">                                                                                            </w:t>
      </w:r>
      <w:r w:rsidR="008910D8" w:rsidRPr="008910D8">
        <w:rPr>
          <w:sz w:val="24"/>
          <w:szCs w:val="24"/>
        </w:rPr>
        <w:t xml:space="preserve">Дубительского сельского поселения </w:t>
      </w:r>
    </w:p>
    <w:p w:rsidR="00AD078F" w:rsidRPr="008910D8" w:rsidRDefault="00AD078F" w:rsidP="00AD078F">
      <w:pPr>
        <w:jc w:val="right"/>
        <w:rPr>
          <w:sz w:val="24"/>
          <w:szCs w:val="24"/>
        </w:rPr>
      </w:pPr>
      <w:r w:rsidRPr="008910D8">
        <w:rPr>
          <w:sz w:val="24"/>
          <w:szCs w:val="24"/>
        </w:rPr>
        <w:t xml:space="preserve">от  </w:t>
      </w:r>
      <w:r w:rsidR="001567C3">
        <w:rPr>
          <w:sz w:val="24"/>
          <w:szCs w:val="24"/>
        </w:rPr>
        <w:t>04.12.</w:t>
      </w:r>
      <w:r w:rsidRPr="008910D8">
        <w:rPr>
          <w:sz w:val="24"/>
          <w:szCs w:val="24"/>
        </w:rPr>
        <w:t>202</w:t>
      </w:r>
      <w:r w:rsidR="00816C08" w:rsidRPr="008910D8">
        <w:rPr>
          <w:sz w:val="24"/>
          <w:szCs w:val="24"/>
        </w:rPr>
        <w:t>5</w:t>
      </w:r>
      <w:r w:rsidRPr="008910D8">
        <w:rPr>
          <w:sz w:val="24"/>
          <w:szCs w:val="24"/>
        </w:rPr>
        <w:t xml:space="preserve"> №</w:t>
      </w:r>
      <w:r w:rsidR="001567C3">
        <w:rPr>
          <w:sz w:val="24"/>
          <w:szCs w:val="24"/>
        </w:rPr>
        <w:t>32</w:t>
      </w:r>
    </w:p>
    <w:p w:rsidR="00363D90" w:rsidRPr="008910D8" w:rsidRDefault="00363D90">
      <w:pPr>
        <w:pStyle w:val="a3"/>
        <w:spacing w:before="41"/>
        <w:jc w:val="left"/>
        <w:rPr>
          <w:sz w:val="24"/>
          <w:szCs w:val="24"/>
        </w:rPr>
      </w:pPr>
    </w:p>
    <w:p w:rsidR="00363D90" w:rsidRPr="00A03C8A" w:rsidRDefault="006507C0">
      <w:pPr>
        <w:pStyle w:val="11"/>
        <w:ind w:left="1321"/>
      </w:pPr>
      <w:r w:rsidRPr="00A03C8A">
        <w:t>Основные</w:t>
      </w:r>
      <w:r w:rsidR="00A03C8A" w:rsidRPr="00A03C8A">
        <w:t xml:space="preserve"> </w:t>
      </w:r>
      <w:r w:rsidRPr="00A03C8A">
        <w:rPr>
          <w:spacing w:val="-2"/>
        </w:rPr>
        <w:t>направления</w:t>
      </w:r>
    </w:p>
    <w:p w:rsidR="00363D90" w:rsidRPr="00A03C8A" w:rsidRDefault="00A03C8A">
      <w:pPr>
        <w:pStyle w:val="a3"/>
        <w:spacing w:before="6" w:line="244" w:lineRule="auto"/>
        <w:ind w:left="1302" w:right="1402"/>
        <w:jc w:val="center"/>
        <w:rPr>
          <w:b/>
        </w:rPr>
      </w:pPr>
      <w:r w:rsidRPr="00A03C8A">
        <w:rPr>
          <w:b/>
        </w:rPr>
        <w:t>б</w:t>
      </w:r>
      <w:r w:rsidR="006507C0" w:rsidRPr="00A03C8A">
        <w:rPr>
          <w:b/>
        </w:rPr>
        <w:t>юджетной</w:t>
      </w:r>
      <w:r w:rsidRPr="00A03C8A">
        <w:rPr>
          <w:b/>
        </w:rPr>
        <w:t xml:space="preserve"> </w:t>
      </w:r>
      <w:r w:rsidR="006507C0" w:rsidRPr="00A03C8A">
        <w:rPr>
          <w:b/>
        </w:rPr>
        <w:t xml:space="preserve">и налоговой политики </w:t>
      </w:r>
      <w:r w:rsidR="008910D8" w:rsidRPr="00A03C8A">
        <w:rPr>
          <w:b/>
        </w:rPr>
        <w:t xml:space="preserve">Дубительского </w:t>
      </w:r>
      <w:r w:rsidRPr="00A03C8A">
        <w:rPr>
          <w:b/>
        </w:rPr>
        <w:t xml:space="preserve"> с</w:t>
      </w:r>
      <w:r w:rsidR="008910D8" w:rsidRPr="00A03C8A">
        <w:rPr>
          <w:b/>
        </w:rPr>
        <w:t xml:space="preserve">ельского поселения </w:t>
      </w:r>
      <w:r w:rsidR="00A54AD0" w:rsidRPr="00A03C8A">
        <w:rPr>
          <w:b/>
        </w:rPr>
        <w:t xml:space="preserve">Зубово-Полянского муниципального района </w:t>
      </w:r>
      <w:r w:rsidRPr="00A03C8A">
        <w:rPr>
          <w:b/>
        </w:rPr>
        <w:t xml:space="preserve"> </w:t>
      </w:r>
      <w:r>
        <w:rPr>
          <w:b/>
        </w:rPr>
        <w:t>Р</w:t>
      </w:r>
      <w:r w:rsidR="006507C0" w:rsidRPr="00A03C8A">
        <w:rPr>
          <w:b/>
        </w:rPr>
        <w:t>еспублики Мордовия на 202</w:t>
      </w:r>
      <w:r w:rsidR="00816C08" w:rsidRPr="00A03C8A">
        <w:rPr>
          <w:b/>
        </w:rPr>
        <w:t>6</w:t>
      </w:r>
      <w:r w:rsidR="006507C0" w:rsidRPr="00A03C8A">
        <w:rPr>
          <w:b/>
        </w:rPr>
        <w:t xml:space="preserve"> год и на плановый</w:t>
      </w:r>
      <w:r w:rsidR="001567C3">
        <w:rPr>
          <w:b/>
        </w:rPr>
        <w:t xml:space="preserve"> </w:t>
      </w:r>
      <w:r w:rsidR="006507C0" w:rsidRPr="00A03C8A">
        <w:rPr>
          <w:b/>
        </w:rPr>
        <w:t>период 202</w:t>
      </w:r>
      <w:r w:rsidR="00816C08" w:rsidRPr="00A03C8A">
        <w:rPr>
          <w:b/>
        </w:rPr>
        <w:t>7</w:t>
      </w:r>
      <w:r w:rsidR="006507C0" w:rsidRPr="00A03C8A">
        <w:rPr>
          <w:b/>
        </w:rPr>
        <w:t xml:space="preserve"> и 202</w:t>
      </w:r>
      <w:r w:rsidR="00816C08" w:rsidRPr="00A03C8A">
        <w:rPr>
          <w:b/>
        </w:rPr>
        <w:t>8</w:t>
      </w:r>
      <w:r w:rsidR="006507C0" w:rsidRPr="00A03C8A">
        <w:rPr>
          <w:b/>
        </w:rPr>
        <w:t xml:space="preserve"> годов</w:t>
      </w:r>
    </w:p>
    <w:p w:rsidR="00363D90" w:rsidRDefault="00363D90">
      <w:pPr>
        <w:pStyle w:val="a3"/>
        <w:spacing w:before="28"/>
        <w:jc w:val="left"/>
      </w:pP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Основные направления бюджетной и налоговой политики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6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год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плановый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период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7</w:t>
      </w:r>
      <w:r w:rsidRPr="00A03C8A">
        <w:rPr>
          <w:sz w:val="24"/>
          <w:szCs w:val="24"/>
        </w:rPr>
        <w:t>и202</w:t>
      </w:r>
      <w:r w:rsidR="00816C08" w:rsidRPr="00A03C8A">
        <w:rPr>
          <w:sz w:val="24"/>
          <w:szCs w:val="24"/>
        </w:rPr>
        <w:t>8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годов</w:t>
      </w:r>
      <w:r w:rsidR="00A03C8A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разработаны в соответствии со статьей 172 Бюджетного кодекса Российской Федерации с учетом итогов реализации бюджетной и налоговой политики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на период</w:t>
      </w:r>
      <w:r w:rsidR="001567C3">
        <w:rPr>
          <w:sz w:val="24"/>
          <w:szCs w:val="24"/>
        </w:rPr>
        <w:t xml:space="preserve"> </w:t>
      </w:r>
      <w:r w:rsidR="00A54AD0" w:rsidRPr="00A03C8A">
        <w:rPr>
          <w:sz w:val="24"/>
          <w:szCs w:val="24"/>
        </w:rPr>
        <w:t>на</w:t>
      </w:r>
      <w:r w:rsidRPr="00A03C8A">
        <w:rPr>
          <w:sz w:val="24"/>
          <w:szCs w:val="24"/>
        </w:rPr>
        <w:t xml:space="preserve"> 2024</w:t>
      </w:r>
      <w:r w:rsidR="00A54AD0" w:rsidRPr="00A03C8A">
        <w:rPr>
          <w:sz w:val="24"/>
          <w:szCs w:val="24"/>
        </w:rPr>
        <w:t xml:space="preserve"> -</w:t>
      </w:r>
      <w:r w:rsidRPr="00A03C8A">
        <w:rPr>
          <w:sz w:val="24"/>
          <w:szCs w:val="24"/>
        </w:rPr>
        <w:t>2026 годов.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Целью Основных направлений бюджетной и налоговой политики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sz w:val="24"/>
          <w:szCs w:val="24"/>
        </w:rPr>
        <w:t xml:space="preserve"> год и на плановый период 202</w:t>
      </w:r>
      <w:r w:rsidR="00816C08" w:rsidRPr="00A03C8A">
        <w:rPr>
          <w:sz w:val="24"/>
          <w:szCs w:val="24"/>
        </w:rPr>
        <w:t>7</w:t>
      </w:r>
      <w:r w:rsidRPr="00A03C8A">
        <w:rPr>
          <w:sz w:val="24"/>
          <w:szCs w:val="24"/>
        </w:rPr>
        <w:t xml:space="preserve"> и 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годов является определение условий, используемых при составлении проекта бюджета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sz w:val="24"/>
          <w:szCs w:val="24"/>
        </w:rPr>
        <w:t xml:space="preserve"> год и на плановый период 202</w:t>
      </w:r>
      <w:r w:rsidR="00816C08" w:rsidRPr="00A03C8A">
        <w:rPr>
          <w:sz w:val="24"/>
          <w:szCs w:val="24"/>
        </w:rPr>
        <w:t>7</w:t>
      </w:r>
      <w:r w:rsidRPr="00A03C8A">
        <w:rPr>
          <w:sz w:val="24"/>
          <w:szCs w:val="24"/>
        </w:rPr>
        <w:t xml:space="preserve"> и 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годов, подходов к его формированию, основных характеристик и прогнозируемых параметров бюджета</w:t>
      </w:r>
      <w:r w:rsidR="008910D8" w:rsidRPr="00A03C8A">
        <w:rPr>
          <w:sz w:val="24"/>
          <w:szCs w:val="24"/>
        </w:rPr>
        <w:t xml:space="preserve"> Дубительского сельского поселения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 xml:space="preserve"> 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годы.</w:t>
      </w:r>
    </w:p>
    <w:p w:rsidR="00363D90" w:rsidRPr="00A03C8A" w:rsidRDefault="00363D90" w:rsidP="00A03C8A">
      <w:pPr>
        <w:pStyle w:val="a9"/>
        <w:ind w:firstLine="709"/>
        <w:jc w:val="both"/>
        <w:rPr>
          <w:sz w:val="24"/>
          <w:szCs w:val="24"/>
        </w:rPr>
      </w:pPr>
    </w:p>
    <w:p w:rsidR="00363D90" w:rsidRPr="00A03C8A" w:rsidRDefault="006507C0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Основные</w:t>
      </w:r>
      <w:r w:rsidR="00A03C8A">
        <w:rPr>
          <w:b/>
          <w:sz w:val="24"/>
          <w:szCs w:val="24"/>
        </w:rPr>
        <w:t xml:space="preserve"> </w:t>
      </w:r>
      <w:r w:rsidRPr="00A03C8A">
        <w:rPr>
          <w:b/>
          <w:spacing w:val="-2"/>
          <w:sz w:val="24"/>
          <w:szCs w:val="24"/>
        </w:rPr>
        <w:t>направления</w:t>
      </w:r>
    </w:p>
    <w:p w:rsidR="00363D90" w:rsidRPr="00A03C8A" w:rsidRDefault="008910D8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б</w:t>
      </w:r>
      <w:r w:rsidR="006507C0" w:rsidRPr="00A03C8A">
        <w:rPr>
          <w:b/>
          <w:sz w:val="24"/>
          <w:szCs w:val="24"/>
        </w:rPr>
        <w:t>юджетной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политики</w:t>
      </w:r>
      <w:r w:rsidRPr="00A03C8A">
        <w:rPr>
          <w:b/>
          <w:sz w:val="24"/>
          <w:szCs w:val="24"/>
        </w:rPr>
        <w:t xml:space="preserve"> Дубительского сельского поселения </w:t>
      </w:r>
      <w:r w:rsidR="00A54AD0" w:rsidRPr="00A03C8A">
        <w:rPr>
          <w:b/>
          <w:sz w:val="24"/>
          <w:szCs w:val="24"/>
        </w:rPr>
        <w:t xml:space="preserve">Зубово-Полянского муниципального района 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Республики</w:t>
      </w:r>
      <w:r w:rsidR="00A03C8A">
        <w:rPr>
          <w:b/>
          <w:sz w:val="24"/>
          <w:szCs w:val="24"/>
        </w:rPr>
        <w:t xml:space="preserve"> </w:t>
      </w:r>
      <w:r w:rsidR="006507C0" w:rsidRPr="00A03C8A">
        <w:rPr>
          <w:b/>
          <w:spacing w:val="-2"/>
          <w:sz w:val="24"/>
          <w:szCs w:val="24"/>
        </w:rPr>
        <w:t>Мордовия</w:t>
      </w:r>
    </w:p>
    <w:p w:rsidR="00363D90" w:rsidRPr="00A03C8A" w:rsidRDefault="006507C0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на202</w:t>
      </w:r>
      <w:r w:rsidR="00816C08" w:rsidRPr="00A03C8A">
        <w:rPr>
          <w:b/>
          <w:sz w:val="24"/>
          <w:szCs w:val="24"/>
        </w:rPr>
        <w:t>6</w:t>
      </w:r>
      <w:r w:rsidRPr="00A03C8A">
        <w:rPr>
          <w:b/>
          <w:sz w:val="24"/>
          <w:szCs w:val="24"/>
        </w:rPr>
        <w:t>год</w:t>
      </w:r>
      <w:r w:rsid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и</w:t>
      </w:r>
      <w:r w:rsid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на</w:t>
      </w:r>
      <w:r w:rsid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плановый</w:t>
      </w:r>
      <w:r w:rsid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период202</w:t>
      </w:r>
      <w:r w:rsidR="00816C08" w:rsidRPr="00A03C8A">
        <w:rPr>
          <w:b/>
          <w:sz w:val="24"/>
          <w:szCs w:val="24"/>
        </w:rPr>
        <w:t>7</w:t>
      </w:r>
      <w:r w:rsidRPr="00A03C8A">
        <w:rPr>
          <w:b/>
          <w:sz w:val="24"/>
          <w:szCs w:val="24"/>
        </w:rPr>
        <w:t>и202</w:t>
      </w:r>
      <w:r w:rsidR="00816C08" w:rsidRPr="00A03C8A">
        <w:rPr>
          <w:b/>
          <w:sz w:val="24"/>
          <w:szCs w:val="24"/>
        </w:rPr>
        <w:t>8</w:t>
      </w:r>
      <w:r w:rsidRPr="00A03C8A">
        <w:rPr>
          <w:b/>
          <w:spacing w:val="-2"/>
          <w:sz w:val="24"/>
          <w:szCs w:val="24"/>
        </w:rPr>
        <w:t>годов</w:t>
      </w:r>
    </w:p>
    <w:p w:rsidR="00363D90" w:rsidRPr="00A03C8A" w:rsidRDefault="00363D90" w:rsidP="00A03C8A">
      <w:pPr>
        <w:pStyle w:val="a9"/>
        <w:ind w:firstLine="709"/>
        <w:jc w:val="both"/>
        <w:rPr>
          <w:sz w:val="24"/>
          <w:szCs w:val="24"/>
        </w:rPr>
      </w:pP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Бюджетная политика </w:t>
      </w:r>
      <w:r w:rsidR="008910D8" w:rsidRPr="00A03C8A">
        <w:rPr>
          <w:sz w:val="24"/>
          <w:szCs w:val="24"/>
        </w:rPr>
        <w:t xml:space="preserve">Дубительского сельского поселения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sz w:val="24"/>
          <w:szCs w:val="24"/>
        </w:rPr>
        <w:t xml:space="preserve"> год и на плановый период 202</w:t>
      </w:r>
      <w:r w:rsidR="00816C08" w:rsidRPr="00A03C8A">
        <w:rPr>
          <w:sz w:val="24"/>
          <w:szCs w:val="24"/>
        </w:rPr>
        <w:t>7</w:t>
      </w:r>
      <w:r w:rsidRPr="00A03C8A">
        <w:rPr>
          <w:sz w:val="24"/>
          <w:szCs w:val="24"/>
        </w:rPr>
        <w:t xml:space="preserve"> и 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годов сохранит преемственность бюджетной политики</w:t>
      </w:r>
      <w:r w:rsidR="008910D8" w:rsidRPr="00A03C8A">
        <w:rPr>
          <w:sz w:val="24"/>
          <w:szCs w:val="24"/>
        </w:rPr>
        <w:t xml:space="preserve"> Дубительского сельского поселения </w:t>
      </w:r>
      <w:r w:rsidR="00A54AD0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sz w:val="24"/>
          <w:szCs w:val="24"/>
        </w:rPr>
        <w:t xml:space="preserve"> Республики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пред</w:t>
      </w:r>
      <w:r w:rsidR="00A54AD0" w:rsidRPr="00A03C8A">
        <w:rPr>
          <w:sz w:val="24"/>
          <w:szCs w:val="24"/>
        </w:rPr>
        <w:t>ыд</w:t>
      </w:r>
      <w:r w:rsidRPr="00A03C8A">
        <w:rPr>
          <w:sz w:val="24"/>
          <w:szCs w:val="24"/>
        </w:rPr>
        <w:t>ущих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периодов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будет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ориентирована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первую очередь на реализацию национальных целей развития, определенных указом Президента Российской Федерации от 7 мая 2024 г. №309 «О национальных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целях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развития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Российской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Федерации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 период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 2030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года и на перспективу до 2036 года»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(далее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национальные цели), с акцентом на приоритетном финансировании мер социальной поддержки населения, направленных на повышение качества жизни, сбережение здоровья и благополучие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людей,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формирование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комфортной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безопасной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среды, развитие и поддержку инфраструктуры республики при сохранении сбалансированности и устойчивости республиканского бюджета Республики </w:t>
      </w:r>
      <w:r w:rsidRPr="00A03C8A">
        <w:rPr>
          <w:spacing w:val="-2"/>
          <w:sz w:val="24"/>
          <w:szCs w:val="24"/>
        </w:rPr>
        <w:t>Мордовия.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 предстоящем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периоде основными направлениями бюджетной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политики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являются: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обеспечение финансовой устойчивости, сбалансированности и самостоятельности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бюджета</w:t>
      </w:r>
      <w:r w:rsidR="008910D8" w:rsidRPr="00A03C8A">
        <w:rPr>
          <w:sz w:val="24"/>
          <w:szCs w:val="24"/>
        </w:rPr>
        <w:t xml:space="preserve"> Дубительского сельского поселения </w:t>
      </w:r>
      <w:r w:rsidR="00A54AD0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за </w:t>
      </w:r>
      <w:r w:rsidRPr="00A03C8A">
        <w:rPr>
          <w:spacing w:val="-2"/>
          <w:sz w:val="24"/>
          <w:szCs w:val="24"/>
        </w:rPr>
        <w:t>счет: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расширения доходной базы бюджета </w:t>
      </w:r>
      <w:r w:rsidR="008910D8" w:rsidRPr="00A03C8A">
        <w:rPr>
          <w:sz w:val="24"/>
          <w:szCs w:val="24"/>
        </w:rPr>
        <w:t xml:space="preserve">Дубительского сельского поселения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Мордовия, повышения финансовой дисциплины, минимизации рисков несбалансированности бюджета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в условиях внешнего санкционного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давления;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при</w:t>
      </w:r>
      <w:r w:rsidR="00026CF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оритизации расходов исходя из необходимости достижения национальных целей и приоритетов социально-экономического развития Республики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95080A" w:rsidRPr="00A03C8A">
        <w:rPr>
          <w:sz w:val="24"/>
          <w:szCs w:val="24"/>
        </w:rPr>
        <w:t xml:space="preserve"> и</w:t>
      </w:r>
      <w:r w:rsidR="00026CFB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sz w:val="24"/>
          <w:szCs w:val="24"/>
        </w:rPr>
        <w:t>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lastRenderedPageBreak/>
        <w:t xml:space="preserve">формирование бюджетных параметров исходя из необходимости исполнения в полном объеме действующих расходных обязательств </w:t>
      </w:r>
      <w:r w:rsidR="008910D8" w:rsidRPr="00A03C8A">
        <w:rPr>
          <w:sz w:val="24"/>
          <w:szCs w:val="24"/>
        </w:rPr>
        <w:t xml:space="preserve">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Республики Мордовия,</w:t>
      </w:r>
      <w:r w:rsidR="008910D8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принятия новых</w:t>
      </w:r>
      <w:r w:rsidR="008910D8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расходных</w:t>
      </w:r>
      <w:r w:rsidR="008910D8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обязательств</w:t>
      </w:r>
      <w:r w:rsidR="008910D8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</w:t>
      </w:r>
      <w:r w:rsidR="008910D8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учетом их социально-экономической значимости и обеспеченности источниками финансирования, ограничения не</w:t>
      </w:r>
      <w:r w:rsidR="004A799E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первоочередных (необязательных) </w:t>
      </w:r>
      <w:r w:rsidRPr="00A03C8A">
        <w:rPr>
          <w:spacing w:val="-2"/>
          <w:w w:val="105"/>
          <w:sz w:val="24"/>
          <w:szCs w:val="24"/>
        </w:rPr>
        <w:t>расходов;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мониторинга дебиторской и кредиторской задолженности и проведения мероприятий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 недопущению ее возникновения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роста;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недопущения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обоснованного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роста</w:t>
      </w:r>
      <w:r w:rsidR="008910D8"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>муниципального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долга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 xml:space="preserve">Республики Мордовия, своевременного исполнения долговых обязательств </w:t>
      </w:r>
      <w:r w:rsidR="0095080A" w:rsidRPr="00A03C8A">
        <w:rPr>
          <w:sz w:val="24"/>
          <w:szCs w:val="24"/>
        </w:rPr>
        <w:t>муниципального района  перед кредиторами</w:t>
      </w:r>
      <w:r w:rsidRPr="00A03C8A">
        <w:rPr>
          <w:sz w:val="24"/>
          <w:szCs w:val="24"/>
        </w:rPr>
        <w:t>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повышение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эффективности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управления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бюджетными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ресурсами,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том числе за счет реализации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следующих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мероприятий: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обеспечение высокой результативности расходов бюджета</w:t>
      </w:r>
      <w:r w:rsidR="008910D8" w:rsidRPr="00A03C8A">
        <w:rPr>
          <w:sz w:val="24"/>
          <w:szCs w:val="24"/>
        </w:rPr>
        <w:t xml:space="preserve"> 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sz w:val="24"/>
          <w:szCs w:val="24"/>
        </w:rPr>
        <w:t xml:space="preserve"> Республики Мордовия на реализацию региональных проектов в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рамках федеральных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национальных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проектов;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использование всех возможностей для привлечения средств внебюджетных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источников,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а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также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средств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федерального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бюджета,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впервую очередь с наиболее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высокой долей софинансирования;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повышение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стратегической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операционной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эффективности</w:t>
      </w:r>
      <w:r w:rsidR="004A799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бюджетных расходов путем дальнейшего совершенствования нормативных правовых актов и методической базы в сфере разработки и реализации </w:t>
      </w:r>
      <w:r w:rsidR="0095080A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программ</w:t>
      </w:r>
      <w:r w:rsidR="008910D8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оптимизация и повышение эффективности деятельности органов государственной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власти</w:t>
      </w:r>
      <w:r w:rsidR="008910D8" w:rsidRPr="00A03C8A">
        <w:rPr>
          <w:sz w:val="24"/>
          <w:szCs w:val="24"/>
        </w:rPr>
        <w:t xml:space="preserve"> 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счет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системного применения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ценностей,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принципов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инструментов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бережливого</w:t>
      </w:r>
      <w:r w:rsidR="00A03C8A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управления;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безусловное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исполнение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установленных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законодательством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социальных обязательств перед гражданами и дальнейшее повышение эффективности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предоставления мер социальной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поддержки,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том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числе</w:t>
      </w:r>
      <w:r w:rsidR="008910D8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за счет соблюдения принципа адресности и критерия нуждаемости при их </w:t>
      </w:r>
      <w:r w:rsidRPr="00A03C8A">
        <w:rPr>
          <w:spacing w:val="-2"/>
          <w:sz w:val="24"/>
          <w:szCs w:val="24"/>
        </w:rPr>
        <w:t>предоставлении;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направление инвестиционных расходов бюджета</w:t>
      </w:r>
      <w:r w:rsidR="0073770D" w:rsidRPr="00A03C8A">
        <w:rPr>
          <w:sz w:val="24"/>
          <w:szCs w:val="24"/>
        </w:rPr>
        <w:t xml:space="preserve"> 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w w:val="105"/>
          <w:sz w:val="24"/>
          <w:szCs w:val="24"/>
        </w:rPr>
        <w:t xml:space="preserve"> Республики Мордовия в первую очередь на завершение работ по переходящим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объектам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строительства,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реконструкции,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капитального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ремонта </w:t>
      </w:r>
      <w:r w:rsidR="0095080A" w:rsidRPr="00A03C8A">
        <w:rPr>
          <w:w w:val="105"/>
          <w:sz w:val="24"/>
          <w:szCs w:val="24"/>
        </w:rPr>
        <w:t>муниципальной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собственности</w:t>
      </w:r>
      <w:r w:rsidR="0073770D" w:rsidRPr="00A03C8A">
        <w:rPr>
          <w:w w:val="105"/>
          <w:sz w:val="24"/>
          <w:szCs w:val="24"/>
        </w:rPr>
        <w:t xml:space="preserve">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Республики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Мордовия,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усиление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контроля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за сроками и качеством разрабатываемой проектно-сметной документации и выполнением государственных контрактов с безусловным применением законодательно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установленных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штрафных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санкций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за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неисполнение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spacing w:val="-5"/>
          <w:w w:val="105"/>
          <w:sz w:val="24"/>
          <w:szCs w:val="24"/>
        </w:rPr>
        <w:t>их</w:t>
      </w:r>
      <w:r w:rsidR="00A03C8A">
        <w:rPr>
          <w:spacing w:val="-5"/>
          <w:w w:val="105"/>
          <w:sz w:val="24"/>
          <w:szCs w:val="24"/>
        </w:rPr>
        <w:t xml:space="preserve"> </w:t>
      </w:r>
      <w:r w:rsidR="0095080A" w:rsidRPr="00A03C8A">
        <w:rPr>
          <w:spacing w:val="-6"/>
          <w:sz w:val="24"/>
          <w:szCs w:val="24"/>
        </w:rPr>
        <w:t>условий;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использование частных инвестиций за счет расширения практики применения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государственно-частного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партнерства,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концессий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для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реализации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капиталоемких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общественно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значимых проектов и обеспечение их быстрого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создания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услови</w:t>
      </w:r>
      <w:r w:rsidR="0095080A" w:rsidRPr="00A03C8A">
        <w:rPr>
          <w:sz w:val="24"/>
          <w:szCs w:val="24"/>
        </w:rPr>
        <w:t>я</w:t>
      </w:r>
      <w:r w:rsidRPr="00A03C8A">
        <w:rPr>
          <w:sz w:val="24"/>
          <w:szCs w:val="24"/>
        </w:rPr>
        <w:t>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ограниченности бюджетных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средств;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повышение эффективности процессов планирования и исполнения бюджета</w:t>
      </w:r>
      <w:r w:rsidR="0073770D" w:rsidRPr="00A03C8A">
        <w:rPr>
          <w:sz w:val="24"/>
          <w:szCs w:val="24"/>
        </w:rPr>
        <w:t xml:space="preserve"> 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w w:val="105"/>
          <w:sz w:val="24"/>
          <w:szCs w:val="24"/>
        </w:rPr>
        <w:t xml:space="preserve"> Республики Мордовия, в том числе за счет проведения мониторинга качества финансового менеджмента, совершенствования системы обоснования бюджетных ассигнований, дальнейшего развития казначейского обслуживания исполнения бюджета</w:t>
      </w:r>
      <w:r w:rsidR="0073770D" w:rsidRPr="00A03C8A">
        <w:rPr>
          <w:sz w:val="24"/>
          <w:szCs w:val="24"/>
        </w:rPr>
        <w:t xml:space="preserve"> Дубительского сельского поселения </w:t>
      </w:r>
      <w:r w:rsidR="0095080A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w w:val="105"/>
          <w:sz w:val="24"/>
          <w:szCs w:val="24"/>
        </w:rPr>
        <w:t xml:space="preserve"> Республики 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совершенствование системы закупок товаров, работ, услуг для обеспечения </w:t>
      </w:r>
      <w:r w:rsidR="0095080A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нужд</w:t>
      </w:r>
      <w:r w:rsidR="0073770D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 xml:space="preserve">Республики Мордовия, в том числе обеспечение их дальнейшей централизации. Осуществление закупок товаров, работ, услуг для обеспечения </w:t>
      </w:r>
      <w:r w:rsidR="0095080A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нужд</w:t>
      </w:r>
      <w:r w:rsidR="0073770D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конкурентными способами, обеспечивающими наименьшие затраты при сохранении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качественных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характеристик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приобретаемых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товаров,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работ,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услуг, исключение фактов заключения </w:t>
      </w:r>
      <w:r w:rsidR="0095080A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lastRenderedPageBreak/>
        <w:t xml:space="preserve">контрактов (контрактов, договоров) с недобросовестными поставщиками (подрядчиками, </w:t>
      </w:r>
      <w:r w:rsidRPr="00A03C8A">
        <w:rPr>
          <w:spacing w:val="-2"/>
          <w:sz w:val="24"/>
          <w:szCs w:val="24"/>
        </w:rPr>
        <w:t>исполнителями);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высвобождение в процессе исполнения бюджета</w:t>
      </w:r>
      <w:r w:rsidR="0073770D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недостаточно эффективно используемых бюджетных средств для их перенаправления на решение приоритетных задач, перераспределение экономии бюджетных средств, образовавшейся при заключении</w:t>
      </w:r>
      <w:r w:rsidR="0073770D" w:rsidRPr="00A03C8A">
        <w:rPr>
          <w:sz w:val="24"/>
          <w:szCs w:val="24"/>
        </w:rPr>
        <w:t xml:space="preserve"> </w:t>
      </w:r>
      <w:r w:rsidR="0095080A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контр</w:t>
      </w:r>
      <w:r w:rsidR="0095080A" w:rsidRPr="00A03C8A">
        <w:rPr>
          <w:sz w:val="24"/>
          <w:szCs w:val="24"/>
        </w:rPr>
        <w:t>а</w:t>
      </w:r>
      <w:r w:rsidRPr="00A03C8A">
        <w:rPr>
          <w:sz w:val="24"/>
          <w:szCs w:val="24"/>
        </w:rPr>
        <w:t>ктов (контрактов,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договоров);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осуществление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внутреннего</w:t>
      </w:r>
      <w:r w:rsidR="0073770D" w:rsidRPr="00A03C8A">
        <w:rPr>
          <w:w w:val="105"/>
          <w:sz w:val="24"/>
          <w:szCs w:val="24"/>
        </w:rPr>
        <w:t xml:space="preserve"> </w:t>
      </w:r>
      <w:r w:rsidR="00CC70C9" w:rsidRPr="00A03C8A">
        <w:rPr>
          <w:w w:val="105"/>
          <w:sz w:val="24"/>
          <w:szCs w:val="24"/>
        </w:rPr>
        <w:t>муниципального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финансового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контроля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в соответствии с федеральными стандартами внутреннего </w:t>
      </w:r>
      <w:r w:rsidR="00CC70C9" w:rsidRPr="00A03C8A">
        <w:rPr>
          <w:w w:val="105"/>
          <w:sz w:val="24"/>
          <w:szCs w:val="24"/>
        </w:rPr>
        <w:t>муниципального</w:t>
      </w:r>
      <w:r w:rsidRPr="00A03C8A">
        <w:rPr>
          <w:w w:val="105"/>
          <w:sz w:val="24"/>
          <w:szCs w:val="24"/>
        </w:rPr>
        <w:t xml:space="preserve"> финансового контроля, утвержденными Правительством Российской Федерации;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 xml:space="preserve">усиление контроля за эффективностью использования бюджетных средств и </w:t>
      </w:r>
      <w:r w:rsidR="00CC70C9" w:rsidRPr="00A03C8A">
        <w:rPr>
          <w:w w:val="105"/>
          <w:sz w:val="24"/>
          <w:szCs w:val="24"/>
        </w:rPr>
        <w:t>муниципального</w:t>
      </w:r>
      <w:r w:rsidRPr="00A03C8A">
        <w:rPr>
          <w:w w:val="105"/>
          <w:sz w:val="24"/>
          <w:szCs w:val="24"/>
        </w:rPr>
        <w:t xml:space="preserve"> имущества</w:t>
      </w:r>
      <w:r w:rsidR="0073770D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w w:val="105"/>
          <w:sz w:val="24"/>
          <w:szCs w:val="24"/>
        </w:rPr>
        <w:t xml:space="preserve">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Республики Мордовия, достоверностью отчетности о результатах реализации </w:t>
      </w:r>
      <w:r w:rsidR="00CC70C9" w:rsidRPr="00A03C8A">
        <w:rPr>
          <w:w w:val="105"/>
          <w:sz w:val="24"/>
          <w:szCs w:val="24"/>
        </w:rPr>
        <w:t>муниципальных</w:t>
      </w:r>
      <w:r w:rsidRPr="00A03C8A">
        <w:rPr>
          <w:w w:val="105"/>
          <w:sz w:val="24"/>
          <w:szCs w:val="24"/>
        </w:rPr>
        <w:t xml:space="preserve"> программ</w:t>
      </w:r>
      <w:r w:rsidR="0073770D" w:rsidRPr="00A03C8A">
        <w:rPr>
          <w:w w:val="105"/>
          <w:sz w:val="24"/>
          <w:szCs w:val="24"/>
        </w:rPr>
        <w:t xml:space="preserve">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Республики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Мордовия,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выполнением</w:t>
      </w:r>
      <w:r w:rsidR="0073770D" w:rsidRPr="00A03C8A">
        <w:rPr>
          <w:w w:val="105"/>
          <w:sz w:val="24"/>
          <w:szCs w:val="24"/>
        </w:rPr>
        <w:t xml:space="preserve"> </w:t>
      </w:r>
      <w:r w:rsidR="00CC70C9" w:rsidRPr="00A03C8A">
        <w:rPr>
          <w:w w:val="105"/>
          <w:sz w:val="24"/>
          <w:szCs w:val="24"/>
        </w:rPr>
        <w:t>государственного (муниципального)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задания</w:t>
      </w:r>
      <w:r w:rsidR="0073770D" w:rsidRPr="00A03C8A">
        <w:rPr>
          <w:w w:val="105"/>
          <w:sz w:val="24"/>
          <w:szCs w:val="24"/>
        </w:rPr>
        <w:t xml:space="preserve"> </w:t>
      </w:r>
      <w:r w:rsidR="00CC70C9" w:rsidRPr="00A03C8A">
        <w:rPr>
          <w:sz w:val="24"/>
          <w:szCs w:val="24"/>
        </w:rPr>
        <w:t>муниципальными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учреждениями</w:t>
      </w:r>
      <w:r w:rsidR="0073770D" w:rsidRPr="00A03C8A">
        <w:rPr>
          <w:sz w:val="24"/>
          <w:szCs w:val="24"/>
        </w:rPr>
        <w:t xml:space="preserve"> Дубительского сельского поселения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обеспечение прозрачности и открытости </w:t>
      </w:r>
      <w:r w:rsidR="00CC70C9" w:rsidRPr="00A03C8A">
        <w:rPr>
          <w:sz w:val="24"/>
          <w:szCs w:val="24"/>
        </w:rPr>
        <w:t>муниципальных</w:t>
      </w:r>
      <w:r w:rsidRPr="00A03C8A">
        <w:rPr>
          <w:sz w:val="24"/>
          <w:szCs w:val="24"/>
        </w:rPr>
        <w:t xml:space="preserve"> финансов, в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том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числе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счет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регулярной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публикации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официальных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сайтах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страницах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актуальной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информации, связанной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 формированием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исполнением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бюджета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Мордовия, повышение качества «Бюджета для граждан», представление и регулярная актуализация материалов на едином портале бюджетной системы Российской Федерации и официальном сайте для размещения информации о деятельности государственн</w:t>
      </w:r>
      <w:r w:rsidR="00CC70C9" w:rsidRPr="00A03C8A">
        <w:rPr>
          <w:sz w:val="24"/>
          <w:szCs w:val="24"/>
        </w:rPr>
        <w:t xml:space="preserve">ых </w:t>
      </w:r>
      <w:r w:rsidRPr="00A03C8A">
        <w:rPr>
          <w:sz w:val="24"/>
          <w:szCs w:val="24"/>
        </w:rPr>
        <w:t xml:space="preserve"> и муниципальных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учреждений;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повышение эффективности финансовых взаимоотношений с </w:t>
      </w:r>
      <w:r w:rsidR="00CC70C9" w:rsidRPr="00A03C8A">
        <w:rPr>
          <w:sz w:val="24"/>
          <w:szCs w:val="24"/>
        </w:rPr>
        <w:t>республиканским</w:t>
      </w:r>
      <w:r w:rsidRPr="00A03C8A">
        <w:rPr>
          <w:sz w:val="24"/>
          <w:szCs w:val="24"/>
        </w:rPr>
        <w:t xml:space="preserve"> бюджетом и бюджетами муниципальных образований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Мордовия (далее </w:t>
      </w:r>
      <w:r w:rsidR="00CC70C9" w:rsidRPr="00A03C8A">
        <w:rPr>
          <w:sz w:val="24"/>
          <w:szCs w:val="24"/>
        </w:rPr>
        <w:t>-</w:t>
      </w:r>
      <w:r w:rsidRPr="00A03C8A">
        <w:rPr>
          <w:sz w:val="24"/>
          <w:szCs w:val="24"/>
        </w:rPr>
        <w:t xml:space="preserve"> местный бюджет),направленное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сохранение и дальнейшее повышение уровня содействия обеспечения сбалансированности бюджета</w:t>
      </w:r>
      <w:r w:rsidR="0073770D" w:rsidRPr="00A03C8A">
        <w:rPr>
          <w:w w:val="105"/>
          <w:sz w:val="24"/>
          <w:szCs w:val="24"/>
        </w:rPr>
        <w:t xml:space="preserve">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w w:val="105"/>
          <w:sz w:val="24"/>
          <w:szCs w:val="24"/>
        </w:rPr>
        <w:t xml:space="preserve"> Республики Мордовия со стороны</w:t>
      </w:r>
      <w:r w:rsidR="0073770D" w:rsidRPr="00A03C8A">
        <w:rPr>
          <w:w w:val="105"/>
          <w:sz w:val="24"/>
          <w:szCs w:val="24"/>
        </w:rPr>
        <w:t xml:space="preserve"> </w:t>
      </w:r>
      <w:r w:rsidR="00CC70C9" w:rsidRPr="00A03C8A">
        <w:rPr>
          <w:spacing w:val="-18"/>
          <w:w w:val="105"/>
          <w:sz w:val="24"/>
          <w:szCs w:val="24"/>
        </w:rPr>
        <w:t>республиканских</w:t>
      </w:r>
      <w:r w:rsidR="0073770D" w:rsidRPr="00A03C8A">
        <w:rPr>
          <w:spacing w:val="-18"/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органов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исполнительной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власти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(далее</w:t>
      </w:r>
      <w:r w:rsidRPr="00A03C8A">
        <w:rPr>
          <w:w w:val="90"/>
          <w:sz w:val="24"/>
          <w:szCs w:val="24"/>
        </w:rPr>
        <w:t>—</w:t>
      </w:r>
      <w:r w:rsidR="00CC70C9" w:rsidRPr="00A03C8A">
        <w:rPr>
          <w:w w:val="105"/>
          <w:sz w:val="24"/>
          <w:szCs w:val="24"/>
        </w:rPr>
        <w:t>республиканские</w:t>
      </w:r>
      <w:r w:rsidRPr="00A03C8A">
        <w:rPr>
          <w:w w:val="105"/>
          <w:sz w:val="24"/>
          <w:szCs w:val="24"/>
        </w:rPr>
        <w:t xml:space="preserve"> органы),</w:t>
      </w:r>
      <w:r w:rsid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том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числе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части</w:t>
      </w:r>
      <w:r w:rsidR="0073770D" w:rsidRPr="00A03C8A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нецелевой финансовой поддержки;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своевременное заключение с </w:t>
      </w:r>
      <w:r w:rsidR="00CC70C9" w:rsidRPr="00A03C8A">
        <w:rPr>
          <w:sz w:val="24"/>
          <w:szCs w:val="24"/>
        </w:rPr>
        <w:t>республиканскими</w:t>
      </w:r>
      <w:r w:rsidRPr="00A03C8A">
        <w:rPr>
          <w:sz w:val="24"/>
          <w:szCs w:val="24"/>
        </w:rPr>
        <w:t xml:space="preserve"> органами соглашений о предоставлении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межбюджетных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трансфертов,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том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числе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рамках реализации</w:t>
      </w:r>
      <w:r w:rsidR="0073770D" w:rsidRPr="00A03C8A">
        <w:rPr>
          <w:sz w:val="24"/>
          <w:szCs w:val="24"/>
        </w:rPr>
        <w:t xml:space="preserve"> </w:t>
      </w:r>
      <w:r w:rsidR="00CC70C9" w:rsidRPr="00A03C8A">
        <w:rPr>
          <w:sz w:val="24"/>
          <w:szCs w:val="24"/>
        </w:rPr>
        <w:t xml:space="preserve">региональных </w:t>
      </w:r>
      <w:r w:rsidRPr="00A03C8A">
        <w:rPr>
          <w:sz w:val="24"/>
          <w:szCs w:val="24"/>
        </w:rPr>
        <w:t>и национальных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проектов;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достижение целевых показателей и соблюдение обязательств, предусмотренных соглашениями о предоставлении финансовой поддержки бюджету</w:t>
      </w:r>
      <w:r w:rsidR="0073770D" w:rsidRPr="00A03C8A">
        <w:rPr>
          <w:w w:val="105"/>
          <w:sz w:val="24"/>
          <w:szCs w:val="24"/>
        </w:rPr>
        <w:t xml:space="preserve">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Pr="00A03C8A">
        <w:rPr>
          <w:w w:val="105"/>
          <w:sz w:val="24"/>
          <w:szCs w:val="24"/>
        </w:rPr>
        <w:t xml:space="preserve"> Республики Мордовия и о мерах по социально-экономическому развитию и оздоровлению </w:t>
      </w:r>
      <w:r w:rsidR="00CC70C9" w:rsidRPr="00A03C8A">
        <w:rPr>
          <w:w w:val="105"/>
          <w:sz w:val="24"/>
          <w:szCs w:val="24"/>
        </w:rPr>
        <w:t>муниципальных</w:t>
      </w:r>
      <w:r w:rsidRPr="00A03C8A">
        <w:rPr>
          <w:w w:val="105"/>
          <w:sz w:val="24"/>
          <w:szCs w:val="24"/>
        </w:rPr>
        <w:t xml:space="preserve"> финансов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>Зубово-Полянского муниципального района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Республики 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активное участие </w:t>
      </w:r>
      <w:r w:rsidR="0073770D" w:rsidRPr="00A03C8A">
        <w:rPr>
          <w:sz w:val="24"/>
          <w:szCs w:val="24"/>
        </w:rPr>
        <w:t xml:space="preserve">Дубительского сельского поселения </w:t>
      </w:r>
      <w:r w:rsidR="00CC70C9" w:rsidRPr="00A03C8A">
        <w:rPr>
          <w:sz w:val="24"/>
          <w:szCs w:val="24"/>
        </w:rPr>
        <w:t xml:space="preserve">Зубово-Полянского муниципального района </w:t>
      </w:r>
      <w:r w:rsidRPr="00A03C8A">
        <w:rPr>
          <w:sz w:val="24"/>
          <w:szCs w:val="24"/>
        </w:rPr>
        <w:t>Республики Мордовия в реализации национальных проектов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государственных программ</w:t>
      </w:r>
      <w:r w:rsidR="0073770D" w:rsidRPr="00A03C8A">
        <w:rPr>
          <w:sz w:val="24"/>
          <w:szCs w:val="24"/>
        </w:rPr>
        <w:t xml:space="preserve"> </w:t>
      </w:r>
      <w:r w:rsidR="00CC70C9" w:rsidRPr="00A03C8A">
        <w:rPr>
          <w:sz w:val="24"/>
          <w:szCs w:val="24"/>
        </w:rPr>
        <w:t>Республики Мордовия</w:t>
      </w:r>
      <w:r w:rsidRPr="00A03C8A">
        <w:rPr>
          <w:sz w:val="24"/>
          <w:szCs w:val="24"/>
        </w:rPr>
        <w:t>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создание стимулов для наращивания доходной базы и повышения качества управления муниципал</w:t>
      </w:r>
      <w:r w:rsidR="00CC70C9" w:rsidRPr="00A03C8A">
        <w:rPr>
          <w:sz w:val="24"/>
          <w:szCs w:val="24"/>
        </w:rPr>
        <w:t>ь</w:t>
      </w:r>
      <w:r w:rsidRPr="00A03C8A">
        <w:rPr>
          <w:sz w:val="24"/>
          <w:szCs w:val="24"/>
        </w:rPr>
        <w:t>ными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финансами, снижение рисков неисполнения первоочередных и социально значимых расходных обязательств;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реализацию мер, направленных на повышение эффективности и оптимизацию расходов местных бюджетов, ограничение дефицита и уровня муниципал</w:t>
      </w:r>
      <w:r w:rsidR="00CC70C9" w:rsidRPr="00A03C8A">
        <w:rPr>
          <w:sz w:val="24"/>
          <w:szCs w:val="24"/>
        </w:rPr>
        <w:t>ь</w:t>
      </w:r>
      <w:r w:rsidRPr="00A03C8A">
        <w:rPr>
          <w:sz w:val="24"/>
          <w:szCs w:val="24"/>
        </w:rPr>
        <w:t>ного долга;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4A799E">
        <w:rPr>
          <w:w w:val="105"/>
          <w:sz w:val="24"/>
          <w:szCs w:val="24"/>
        </w:rPr>
        <w:t>контрол</w:t>
      </w:r>
      <w:r w:rsidR="00EC0C48">
        <w:rPr>
          <w:w w:val="105"/>
          <w:sz w:val="24"/>
          <w:szCs w:val="24"/>
        </w:rPr>
        <w:t>ь</w:t>
      </w:r>
      <w:r w:rsidRPr="004A799E">
        <w:rPr>
          <w:w w:val="105"/>
          <w:sz w:val="24"/>
          <w:szCs w:val="24"/>
        </w:rPr>
        <w:t xml:space="preserve"> за эффективным расходованием целевых</w:t>
      </w:r>
      <w:r w:rsidR="0073770D" w:rsidRPr="004A799E">
        <w:rPr>
          <w:w w:val="105"/>
          <w:sz w:val="24"/>
          <w:szCs w:val="24"/>
        </w:rPr>
        <w:t xml:space="preserve"> </w:t>
      </w:r>
      <w:r w:rsidRPr="004A799E">
        <w:rPr>
          <w:w w:val="105"/>
          <w:sz w:val="24"/>
          <w:szCs w:val="24"/>
        </w:rPr>
        <w:t>межбюджетных трансфертов;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4A799E">
        <w:rPr>
          <w:sz w:val="24"/>
          <w:szCs w:val="24"/>
        </w:rPr>
        <w:t>реализацию мер по укреплению финансовой дисциплины, соблюдению органами</w:t>
      </w:r>
      <w:r w:rsidR="0073770D" w:rsidRPr="004A799E">
        <w:rPr>
          <w:sz w:val="24"/>
          <w:szCs w:val="24"/>
        </w:rPr>
        <w:t xml:space="preserve"> </w:t>
      </w:r>
      <w:r w:rsidRPr="004A799E">
        <w:rPr>
          <w:sz w:val="24"/>
          <w:szCs w:val="24"/>
        </w:rPr>
        <w:t>местного</w:t>
      </w:r>
      <w:r w:rsidR="0073770D" w:rsidRPr="004A799E">
        <w:rPr>
          <w:sz w:val="24"/>
          <w:szCs w:val="24"/>
        </w:rPr>
        <w:t xml:space="preserve"> </w:t>
      </w:r>
      <w:r w:rsidRPr="004A799E">
        <w:rPr>
          <w:sz w:val="24"/>
          <w:szCs w:val="24"/>
        </w:rPr>
        <w:t>самоуправления</w:t>
      </w:r>
      <w:r w:rsidR="0073770D" w:rsidRPr="004A799E">
        <w:rPr>
          <w:sz w:val="24"/>
          <w:szCs w:val="24"/>
        </w:rPr>
        <w:t xml:space="preserve"> </w:t>
      </w:r>
      <w:r w:rsidR="00FA7C4E" w:rsidRPr="004A799E">
        <w:rPr>
          <w:sz w:val="24"/>
          <w:szCs w:val="24"/>
        </w:rPr>
        <w:t xml:space="preserve">Дубительского сельского поселения </w:t>
      </w:r>
      <w:r w:rsidRPr="004A799E">
        <w:rPr>
          <w:sz w:val="24"/>
          <w:szCs w:val="24"/>
        </w:rPr>
        <w:t>требований бюджетного законодательства;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вовлечение граждан в процесс принятия решений о распределении муниципальных</w:t>
      </w:r>
      <w:r w:rsidR="0073770D" w:rsidRP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финансов;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обеспечение информационной безопасности государственных информационных систем и ресурсов, значимых объектов критической информационной инфраструктуры, а также стимулирование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импортозамещения программного обеспечения, программно-</w:t>
      </w:r>
      <w:r w:rsidRPr="00A03C8A">
        <w:rPr>
          <w:sz w:val="24"/>
          <w:szCs w:val="24"/>
        </w:rPr>
        <w:lastRenderedPageBreak/>
        <w:t>аппаратных комплексов и средств защиты информации;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развитие финансовой культуры, предполагающей ответственное отношение к принятию гражданами финансовых решений.</w:t>
      </w:r>
    </w:p>
    <w:p w:rsidR="00363D90" w:rsidRPr="00A03C8A" w:rsidRDefault="00363D90" w:rsidP="00A03C8A">
      <w:pPr>
        <w:pStyle w:val="a9"/>
        <w:ind w:firstLine="709"/>
        <w:jc w:val="both"/>
        <w:rPr>
          <w:sz w:val="24"/>
          <w:szCs w:val="24"/>
        </w:rPr>
      </w:pPr>
    </w:p>
    <w:p w:rsidR="00363D90" w:rsidRPr="00A03C8A" w:rsidRDefault="006507C0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Основные</w:t>
      </w:r>
      <w:r w:rsidR="00FA7C4E">
        <w:rPr>
          <w:b/>
          <w:sz w:val="24"/>
          <w:szCs w:val="24"/>
        </w:rPr>
        <w:t xml:space="preserve"> </w:t>
      </w:r>
      <w:r w:rsidRPr="00A03C8A">
        <w:rPr>
          <w:b/>
          <w:spacing w:val="-2"/>
          <w:sz w:val="24"/>
          <w:szCs w:val="24"/>
        </w:rPr>
        <w:t>направления</w:t>
      </w:r>
    </w:p>
    <w:p w:rsidR="00636CFD" w:rsidRPr="00A03C8A" w:rsidRDefault="0073770D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н</w:t>
      </w:r>
      <w:r w:rsidR="006507C0" w:rsidRPr="00A03C8A">
        <w:rPr>
          <w:b/>
          <w:sz w:val="24"/>
          <w:szCs w:val="24"/>
        </w:rPr>
        <w:t>алоговой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политики</w:t>
      </w:r>
      <w:r w:rsidRPr="00A03C8A">
        <w:rPr>
          <w:b/>
          <w:sz w:val="24"/>
          <w:szCs w:val="24"/>
        </w:rPr>
        <w:t xml:space="preserve"> Дубительского сельского поселения</w:t>
      </w:r>
      <w:r w:rsidR="00636CFD" w:rsidRPr="00A03C8A">
        <w:rPr>
          <w:b/>
          <w:sz w:val="24"/>
          <w:szCs w:val="24"/>
        </w:rPr>
        <w:t xml:space="preserve"> Зубово-Полянского муниципального </w:t>
      </w:r>
      <w:r w:rsidRPr="00A03C8A">
        <w:rPr>
          <w:b/>
          <w:sz w:val="24"/>
          <w:szCs w:val="24"/>
        </w:rPr>
        <w:t xml:space="preserve"> </w:t>
      </w:r>
      <w:r w:rsidR="00636CFD" w:rsidRPr="00A03C8A">
        <w:rPr>
          <w:b/>
          <w:sz w:val="24"/>
          <w:szCs w:val="24"/>
        </w:rPr>
        <w:t>района</w:t>
      </w:r>
      <w:r w:rsidR="00FA7C4E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Республики</w:t>
      </w:r>
      <w:r w:rsidR="00A03C8A">
        <w:rPr>
          <w:b/>
          <w:sz w:val="24"/>
          <w:szCs w:val="24"/>
        </w:rPr>
        <w:t xml:space="preserve"> </w:t>
      </w:r>
      <w:r w:rsidR="006507C0" w:rsidRPr="00A03C8A">
        <w:rPr>
          <w:b/>
          <w:spacing w:val="-2"/>
          <w:sz w:val="24"/>
          <w:szCs w:val="24"/>
        </w:rPr>
        <w:t>Мордовия</w:t>
      </w:r>
      <w:r w:rsidR="00FA7C4E">
        <w:rPr>
          <w:b/>
          <w:spacing w:val="-2"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на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202</w:t>
      </w:r>
      <w:r w:rsidR="00816C08" w:rsidRPr="00A03C8A">
        <w:rPr>
          <w:b/>
          <w:sz w:val="24"/>
          <w:szCs w:val="24"/>
        </w:rPr>
        <w:t>6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год</w:t>
      </w:r>
      <w:r w:rsidRPr="00A03C8A">
        <w:rPr>
          <w:b/>
          <w:sz w:val="24"/>
          <w:szCs w:val="24"/>
        </w:rPr>
        <w:t xml:space="preserve"> </w:t>
      </w:r>
      <w:r w:rsidR="006507C0" w:rsidRPr="00A03C8A">
        <w:rPr>
          <w:b/>
          <w:sz w:val="24"/>
          <w:szCs w:val="24"/>
        </w:rPr>
        <w:t>и</w:t>
      </w:r>
    </w:p>
    <w:p w:rsidR="00363D90" w:rsidRPr="00A03C8A" w:rsidRDefault="006507C0" w:rsidP="00A03C8A">
      <w:pPr>
        <w:pStyle w:val="a9"/>
        <w:ind w:firstLine="709"/>
        <w:jc w:val="center"/>
        <w:rPr>
          <w:b/>
          <w:sz w:val="24"/>
          <w:szCs w:val="24"/>
        </w:rPr>
      </w:pPr>
      <w:r w:rsidRPr="00A03C8A">
        <w:rPr>
          <w:b/>
          <w:sz w:val="24"/>
          <w:szCs w:val="24"/>
        </w:rPr>
        <w:t>на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плановый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период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202</w:t>
      </w:r>
      <w:r w:rsidR="00816C08" w:rsidRPr="00A03C8A">
        <w:rPr>
          <w:b/>
          <w:sz w:val="24"/>
          <w:szCs w:val="24"/>
        </w:rPr>
        <w:t>7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и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z w:val="24"/>
          <w:szCs w:val="24"/>
        </w:rPr>
        <w:t>202</w:t>
      </w:r>
      <w:r w:rsidR="00816C08" w:rsidRPr="00A03C8A">
        <w:rPr>
          <w:b/>
          <w:sz w:val="24"/>
          <w:szCs w:val="24"/>
        </w:rPr>
        <w:t>8</w:t>
      </w:r>
      <w:r w:rsidR="0073770D" w:rsidRPr="00A03C8A">
        <w:rPr>
          <w:b/>
          <w:sz w:val="24"/>
          <w:szCs w:val="24"/>
        </w:rPr>
        <w:t xml:space="preserve"> </w:t>
      </w:r>
      <w:r w:rsidRPr="00A03C8A">
        <w:rPr>
          <w:b/>
          <w:spacing w:val="-2"/>
          <w:sz w:val="24"/>
          <w:szCs w:val="24"/>
        </w:rPr>
        <w:t>годов</w:t>
      </w:r>
    </w:p>
    <w:p w:rsidR="00363D90" w:rsidRPr="00A03C8A" w:rsidRDefault="00363D90" w:rsidP="00A03C8A">
      <w:pPr>
        <w:pStyle w:val="a9"/>
        <w:ind w:firstLine="709"/>
        <w:jc w:val="both"/>
        <w:rPr>
          <w:sz w:val="24"/>
          <w:szCs w:val="24"/>
        </w:rPr>
      </w:pP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Налоговая политика</w:t>
      </w:r>
      <w:r w:rsidR="00A03C8A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FA7C4E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sz w:val="24"/>
          <w:szCs w:val="24"/>
        </w:rPr>
        <w:t xml:space="preserve"> год и на плановый период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7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8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годов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обеспечит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преемственность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основных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целей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и задач налоговой политики </w:t>
      </w:r>
      <w:r w:rsidR="00A03C8A" w:rsidRPr="00A03C8A">
        <w:rPr>
          <w:sz w:val="24"/>
          <w:szCs w:val="24"/>
        </w:rPr>
        <w:t xml:space="preserve">Дубительского сельского поселения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Мордовия, предусмотренных в предыдущие годы, а также будет направлена на обеспечение поступления в консолидированный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</w:t>
      </w:r>
      <w:r w:rsidR="00A03C8A" w:rsidRPr="00A03C8A">
        <w:rPr>
          <w:sz w:val="27"/>
          <w:szCs w:val="27"/>
        </w:rPr>
        <w:t xml:space="preserve"> </w:t>
      </w:r>
      <w:r w:rsidR="00A03C8A" w:rsidRPr="00A03C8A">
        <w:rPr>
          <w:sz w:val="24"/>
          <w:szCs w:val="24"/>
        </w:rPr>
        <w:t>Дубительского сельского поселения</w:t>
      </w:r>
      <w:r w:rsidR="00636CFD" w:rsidRPr="00A03C8A">
        <w:rPr>
          <w:sz w:val="24"/>
          <w:szCs w:val="24"/>
        </w:rPr>
        <w:t xml:space="preserve"> 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всех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доходных источников в запланированных объемах и мобилизации дополнительных </w:t>
      </w:r>
      <w:r w:rsidRPr="00A03C8A">
        <w:rPr>
          <w:spacing w:val="-2"/>
          <w:sz w:val="24"/>
          <w:szCs w:val="24"/>
        </w:rPr>
        <w:t>доходов.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Налоговая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политика</w:t>
      </w:r>
      <w:r w:rsidR="00A03C8A" w:rsidRPr="00A03C8A">
        <w:rPr>
          <w:sz w:val="24"/>
          <w:szCs w:val="24"/>
        </w:rPr>
        <w:t xml:space="preserve"> Дубительского сельского поселения</w:t>
      </w:r>
      <w:r w:rsidR="00636CFD" w:rsidRPr="00A03C8A">
        <w:rPr>
          <w:sz w:val="24"/>
          <w:szCs w:val="24"/>
        </w:rPr>
        <w:t xml:space="preserve"> 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среднесрочной перспективе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будет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основываться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 следующих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приоритетных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направлениях: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обеспечение стабильных и предсказуемых условий </w:t>
      </w:r>
      <w:r w:rsidRPr="00A03C8A">
        <w:rPr>
          <w:spacing w:val="-2"/>
          <w:sz w:val="24"/>
          <w:szCs w:val="24"/>
        </w:rPr>
        <w:t>налогообложения;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рассмотрение предложений по изменению регионал</w:t>
      </w:r>
      <w:r w:rsidR="00636CFD" w:rsidRPr="00A03C8A">
        <w:rPr>
          <w:sz w:val="24"/>
          <w:szCs w:val="24"/>
        </w:rPr>
        <w:t>ь</w:t>
      </w:r>
      <w:r w:rsidRPr="00A03C8A">
        <w:rPr>
          <w:sz w:val="24"/>
          <w:szCs w:val="24"/>
        </w:rPr>
        <w:t>ного налогового законодательства с позиции справедливой налоговой нагрузки, создания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равных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условий,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способствующих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добросовестной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конкуренции, обеспечения сбалансированности бюджета;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государственная поддержка приоритетных отраслей экономики и организаций малого и среднего бизнеса;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увеличение налогового потенциала </w:t>
      </w:r>
      <w:r w:rsidR="00636CFD" w:rsidRPr="00A03C8A">
        <w:rPr>
          <w:sz w:val="24"/>
          <w:szCs w:val="24"/>
        </w:rPr>
        <w:t xml:space="preserve">муниципального района </w:t>
      </w:r>
      <w:r w:rsidRPr="00A03C8A">
        <w:rPr>
          <w:sz w:val="24"/>
          <w:szCs w:val="24"/>
        </w:rPr>
        <w:t xml:space="preserve"> за счет налогового стимулирования деловой активности в</w:t>
      </w:r>
      <w:r w:rsidR="00A03C8A" w:rsidRPr="00A03C8A">
        <w:rPr>
          <w:sz w:val="24"/>
          <w:szCs w:val="24"/>
        </w:rPr>
        <w:t xml:space="preserve"> Дубительского сельского поселения</w:t>
      </w:r>
      <w:r w:rsidR="00636CFD" w:rsidRPr="00A03C8A">
        <w:rPr>
          <w:sz w:val="24"/>
          <w:szCs w:val="24"/>
        </w:rPr>
        <w:t xml:space="preserve"> Зубово-Полянском муниципальном районе</w:t>
      </w:r>
      <w:r w:rsidRPr="00A03C8A">
        <w:rPr>
          <w:sz w:val="24"/>
          <w:szCs w:val="24"/>
        </w:rPr>
        <w:t xml:space="preserve"> Республик</w:t>
      </w:r>
      <w:r w:rsidR="00636CFD" w:rsidRPr="00A03C8A">
        <w:rPr>
          <w:sz w:val="24"/>
          <w:szCs w:val="24"/>
        </w:rPr>
        <w:t>и</w:t>
      </w:r>
      <w:r w:rsidRPr="00A03C8A">
        <w:rPr>
          <w:sz w:val="24"/>
          <w:szCs w:val="24"/>
        </w:rPr>
        <w:t xml:space="preserve"> Мордовия, привлечения инвестиций,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реализации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инновационных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проектов;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повышение уровня ответственности главных администраторов доходов за качественное прогнозирование доходов консолидированного бюджета</w:t>
      </w:r>
      <w:r w:rsidR="00A03C8A" w:rsidRPr="00A03C8A">
        <w:rPr>
          <w:sz w:val="24"/>
          <w:szCs w:val="24"/>
        </w:rPr>
        <w:t xml:space="preserve"> Дубительского сельского поселения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Мордовияи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выполнение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полном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объеме утвержденных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годовых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назначений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доходам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бюджета</w:t>
      </w:r>
      <w:r w:rsidR="00A03C8A">
        <w:rPr>
          <w:sz w:val="24"/>
          <w:szCs w:val="24"/>
        </w:rPr>
        <w:t xml:space="preserve">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 и местных бюджетов, активизация претензионно</w:t>
      </w:r>
      <w:r w:rsidR="00636CFD" w:rsidRPr="00A03C8A">
        <w:rPr>
          <w:sz w:val="24"/>
          <w:szCs w:val="24"/>
        </w:rPr>
        <w:t>-</w:t>
      </w:r>
      <w:r w:rsidRPr="00A03C8A">
        <w:rPr>
          <w:sz w:val="24"/>
          <w:szCs w:val="24"/>
        </w:rPr>
        <w:t>исковой деятельности;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продолжение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политики</w:t>
      </w:r>
      <w:r w:rsidR="00A03C8A">
        <w:rPr>
          <w:sz w:val="24"/>
          <w:szCs w:val="24"/>
        </w:rPr>
        <w:t xml:space="preserve"> обоснованности </w:t>
      </w:r>
      <w:r w:rsidRPr="00A03C8A">
        <w:rPr>
          <w:spacing w:val="-2"/>
          <w:sz w:val="24"/>
          <w:szCs w:val="24"/>
        </w:rPr>
        <w:t>эффективности</w:t>
      </w:r>
      <w:r w:rsidR="00A03C8A">
        <w:rPr>
          <w:spacing w:val="-2"/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применения налоговых льгот, отмена неэффективных и невостребованных льгот. В 202</w:t>
      </w:r>
      <w:r w:rsidR="00816C08" w:rsidRPr="00A03C8A">
        <w:rPr>
          <w:sz w:val="24"/>
          <w:szCs w:val="24"/>
        </w:rPr>
        <w:t>6</w:t>
      </w:r>
      <w:r w:rsidRPr="00A03C8A">
        <w:rPr>
          <w:w w:val="95"/>
          <w:sz w:val="24"/>
          <w:szCs w:val="24"/>
        </w:rPr>
        <w:t xml:space="preserve">— </w:t>
      </w:r>
      <w:r w:rsidRPr="00A03C8A">
        <w:rPr>
          <w:sz w:val="24"/>
          <w:szCs w:val="24"/>
        </w:rPr>
        <w:t>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годах продолжится работа по проведения оценки эффективности налоговых расходов</w:t>
      </w:r>
      <w:r w:rsidR="00A03C8A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 и муниципальных образований</w:t>
      </w:r>
      <w:r w:rsidR="00A03C8A" w:rsidRPr="00A03C8A">
        <w:rPr>
          <w:sz w:val="24"/>
          <w:szCs w:val="24"/>
        </w:rPr>
        <w:t xml:space="preserve"> Дубительского сельского поселения</w:t>
      </w:r>
      <w:r w:rsidRPr="00A03C8A">
        <w:rPr>
          <w:sz w:val="24"/>
          <w:szCs w:val="24"/>
        </w:rPr>
        <w:t xml:space="preserve">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Мордовия, отмене неэффективных налоговых льгот, будут сохранены подходы к установлению налоговых льгот при условии положительной оценки их эффективности.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Основные направления налоговой политики </w:t>
      </w:r>
      <w:r w:rsidR="00A03C8A" w:rsidRPr="00A03C8A">
        <w:rPr>
          <w:sz w:val="24"/>
          <w:szCs w:val="24"/>
        </w:rPr>
        <w:t xml:space="preserve">Дубительского сельского поселения </w:t>
      </w:r>
      <w:r w:rsidR="00636CFD" w:rsidRPr="00A03C8A">
        <w:rPr>
          <w:sz w:val="24"/>
          <w:szCs w:val="24"/>
        </w:rPr>
        <w:t>Зубово-Полянского муниципального района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 Мордовия на 202</w:t>
      </w:r>
      <w:r w:rsidR="00816C08" w:rsidRPr="00A03C8A">
        <w:rPr>
          <w:sz w:val="24"/>
          <w:szCs w:val="24"/>
        </w:rPr>
        <w:t>6</w:t>
      </w:r>
      <w:r w:rsidRPr="00A03C8A">
        <w:rPr>
          <w:sz w:val="24"/>
          <w:szCs w:val="24"/>
        </w:rPr>
        <w:t xml:space="preserve"> год и на плановый период 202</w:t>
      </w:r>
      <w:r w:rsidR="00816C08" w:rsidRPr="00A03C8A">
        <w:rPr>
          <w:sz w:val="24"/>
          <w:szCs w:val="24"/>
        </w:rPr>
        <w:t>7</w:t>
      </w:r>
      <w:r w:rsidRPr="00A03C8A">
        <w:rPr>
          <w:sz w:val="24"/>
          <w:szCs w:val="24"/>
        </w:rPr>
        <w:t xml:space="preserve"> и 202</w:t>
      </w:r>
      <w:r w:rsidR="00816C08" w:rsidRPr="00A03C8A">
        <w:rPr>
          <w:sz w:val="24"/>
          <w:szCs w:val="24"/>
        </w:rPr>
        <w:t>8</w:t>
      </w:r>
      <w:r w:rsidRPr="00A03C8A">
        <w:rPr>
          <w:sz w:val="24"/>
          <w:szCs w:val="24"/>
        </w:rPr>
        <w:t xml:space="preserve"> годов формируются в условиях внесения изменений в налоговую систему, основанны</w:t>
      </w:r>
      <w:r w:rsidR="00636CFD" w:rsidRPr="00A03C8A">
        <w:rPr>
          <w:sz w:val="24"/>
          <w:szCs w:val="24"/>
        </w:rPr>
        <w:t>х</w:t>
      </w:r>
      <w:r w:rsidRPr="00A03C8A">
        <w:rPr>
          <w:sz w:val="24"/>
          <w:szCs w:val="24"/>
        </w:rPr>
        <w:t xml:space="preserve"> на принципах справедливости, предсказуемости и стабильности, при которой должны быть учтены интересы граждан, бизнеса и государства.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Масштабная модернизация налоговой системы, проведенная на федеральном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уровне, включает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себя следующие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направления:</w:t>
      </w:r>
    </w:p>
    <w:p w:rsidR="00363D90" w:rsidRPr="00A03C8A" w:rsidRDefault="00A03C8A" w:rsidP="00A03C8A">
      <w:pPr>
        <w:pStyle w:val="a9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6507C0" w:rsidRPr="00A03C8A">
        <w:rPr>
          <w:sz w:val="24"/>
          <w:szCs w:val="24"/>
        </w:rPr>
        <w:t>части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налога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на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доходы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физических</w:t>
      </w:r>
      <w:r>
        <w:rPr>
          <w:sz w:val="24"/>
          <w:szCs w:val="24"/>
        </w:rPr>
        <w:t xml:space="preserve"> </w:t>
      </w:r>
      <w:r w:rsidR="006507C0" w:rsidRPr="00A03C8A">
        <w:rPr>
          <w:spacing w:val="-4"/>
          <w:sz w:val="24"/>
          <w:szCs w:val="24"/>
        </w:rPr>
        <w:t>лиц: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введение пятиступенчатой шкалы ставок по налогу на доходы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физических лиц в зависимости от размера и вида дохода, полученного налогоплательщиком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налоговом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периоде(доходыдо2,4млн.рублей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13 процентов,от2,4до5млн.рублей</w:t>
      </w:r>
      <w:r w:rsidRPr="00A03C8A">
        <w:rPr>
          <w:w w:val="90"/>
          <w:sz w:val="24"/>
          <w:szCs w:val="24"/>
        </w:rPr>
        <w:t>—</w:t>
      </w:r>
      <w:r w:rsidRPr="00A03C8A">
        <w:rPr>
          <w:sz w:val="24"/>
          <w:szCs w:val="24"/>
        </w:rPr>
        <w:t xml:space="preserve">15процентов,от5до 20 млн. рублей </w:t>
      </w:r>
      <w:r w:rsidRPr="00A03C8A">
        <w:rPr>
          <w:w w:val="90"/>
          <w:sz w:val="24"/>
          <w:szCs w:val="24"/>
        </w:rPr>
        <w:t>—</w:t>
      </w:r>
      <w:r w:rsidRPr="00A03C8A">
        <w:rPr>
          <w:sz w:val="24"/>
          <w:szCs w:val="24"/>
        </w:rPr>
        <w:t>18процентов,от 20 до 50млн.рублей</w:t>
      </w:r>
      <w:r w:rsidRPr="00A03C8A">
        <w:rPr>
          <w:w w:val="90"/>
          <w:sz w:val="24"/>
          <w:szCs w:val="24"/>
        </w:rPr>
        <w:t>—</w:t>
      </w:r>
      <w:r w:rsidRPr="00A03C8A">
        <w:rPr>
          <w:sz w:val="24"/>
          <w:szCs w:val="24"/>
        </w:rPr>
        <w:t>20 процентов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и от 50 млн. рублей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22 процента);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увеличение размеров </w:t>
      </w:r>
      <w:r w:rsidR="00931217" w:rsidRPr="00A03C8A">
        <w:rPr>
          <w:sz w:val="24"/>
          <w:szCs w:val="24"/>
        </w:rPr>
        <w:t>с</w:t>
      </w:r>
      <w:r w:rsidRPr="00A03C8A">
        <w:rPr>
          <w:sz w:val="24"/>
          <w:szCs w:val="24"/>
        </w:rPr>
        <w:t xml:space="preserve">тандартных налоговых вычетов на второго и последующих детей (за второго ребенка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2800 рублей, за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третьего ребенка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6 000 рублей);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lastRenderedPageBreak/>
        <w:t>распространение стандартного налогового вычета на лиц, выполнивших нормативы испытаний (тестов) комплекса «Готов к труду и обороне» и прошедших диспансеризацию в размере 18000 рублей за налоговый период;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увеличение предельного размера доходов, до достижения которого применяются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стандартные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налоговые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вычеты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350000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рублей</w:t>
      </w:r>
      <w:r w:rsidR="00A03C8A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 450 000 рублей;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введение ежегодной выплаты из федерального бюджета работающим родителям, имеющим двух и более детей (семейная налоговая выплата), в случае, если размер среднедушевого дохода семьи не превышает 1,5-кратную величину прожиточного минимума на душу населения, установленную в субъекте Российской Федерации по месту жительства (пребывания) или фактического проживания заявителя, с целью достижения эффективной налоговой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ставки для указанной</w:t>
      </w:r>
      <w:r w:rsidR="001567C3">
        <w:rPr>
          <w:sz w:val="24"/>
          <w:szCs w:val="24"/>
        </w:rPr>
        <w:t xml:space="preserve"> категории </w:t>
      </w:r>
      <w:r w:rsidRPr="00A03C8A">
        <w:rPr>
          <w:sz w:val="24"/>
          <w:szCs w:val="24"/>
        </w:rPr>
        <w:t>и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размере 6 процентов;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части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прибыль</w:t>
      </w:r>
      <w:r w:rsidR="005F4D27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организаций: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увеличение общей налоговой ставки по налогу на прибыль организаций до 25 процентов, при этом в части налога на прибыль, зачисляемого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федеральный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бюджет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ставка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устанавливается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размере 7процентов(8процентовв2025</w:t>
      </w:r>
      <w:r w:rsidRPr="00A03C8A">
        <w:rPr>
          <w:w w:val="90"/>
          <w:sz w:val="24"/>
          <w:szCs w:val="24"/>
        </w:rPr>
        <w:t>—</w:t>
      </w:r>
      <w:r w:rsidRPr="00A03C8A">
        <w:rPr>
          <w:w w:val="105"/>
          <w:sz w:val="24"/>
          <w:szCs w:val="24"/>
        </w:rPr>
        <w:t>2030годах),в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бюджет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субъекта</w:t>
      </w:r>
      <w:r w:rsidR="005F4D27">
        <w:rPr>
          <w:spacing w:val="-2"/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Российской Федерации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 xml:space="preserve">18 процентов (17 процентов в 2025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2030 годах); продление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ставки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размере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0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прибыль</w:t>
      </w:r>
      <w:r w:rsidR="005F4D27">
        <w:rPr>
          <w:spacing w:val="-2"/>
          <w:sz w:val="24"/>
          <w:szCs w:val="24"/>
        </w:rPr>
        <w:t xml:space="preserve"> </w:t>
      </w:r>
      <w:r w:rsidRPr="00A03C8A">
        <w:rPr>
          <w:sz w:val="24"/>
          <w:szCs w:val="24"/>
        </w:rPr>
        <w:t>организаций,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подлежащему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зачислению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субъекта</w:t>
      </w:r>
      <w:r w:rsidR="005F4D27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Российской</w:t>
      </w:r>
      <w:r w:rsidR="005F4D27">
        <w:rPr>
          <w:spacing w:val="-2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Федерации, для российских организаций, осуществляющих деятельность в области информационных технологий на период 2025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w w:val="105"/>
          <w:sz w:val="24"/>
          <w:szCs w:val="24"/>
        </w:rPr>
        <w:t>2030 годов, в федеральный бюджет ставка составит 5 процентов;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увеличение с 1,5 до 2 повышающего коэффициента амортизации высокотехнологичного отечественного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оборудования при определении базы по налогу на прибыль организаций, что позволит налогоплательщикам списывать в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два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раза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больше,чем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фактически потрачено, и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уплачивать налог с меньшего размера облагаемой прибыли. В таком же размере вырастет коэффициент учета затрат на покупку прав на использование российских компьютерных программ;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введение федерального инвестиционного налогового вычета, применяемого к налогу на прибыли организаций, подлежащему уплате в федеральный бюджет;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введение бессрочного действия механизма регионального инвестиционного вычета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 налогу на прибыль организаций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(изначально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режим инвестиционного налогового вычета по налогу на прибыль, подлежащему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зачислению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региональный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бюджет</w:t>
      </w:r>
      <w:r w:rsidR="005F4D27">
        <w:rPr>
          <w:sz w:val="24"/>
          <w:szCs w:val="24"/>
        </w:rPr>
        <w:t xml:space="preserve"> </w:t>
      </w:r>
      <w:r w:rsidR="00931217" w:rsidRPr="00A03C8A">
        <w:rPr>
          <w:sz w:val="24"/>
          <w:szCs w:val="24"/>
        </w:rPr>
        <w:t>был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введен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с1января 2018 г. и до 31 декабря 2027 г.),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предоставление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субъектам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Российской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Федерации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права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2025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 xml:space="preserve">2030 годах вводить пониженные ставки по налогу на прибыли организаций, зачисляемого в региональный бюджет в отношении малых технологических </w:t>
      </w:r>
      <w:r w:rsidRPr="00A03C8A">
        <w:rPr>
          <w:spacing w:val="-2"/>
          <w:sz w:val="24"/>
          <w:szCs w:val="24"/>
        </w:rPr>
        <w:t>компаний;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окончание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срока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действия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пониженных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налоговых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ставок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по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налогу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на прибыль организаций, подлежащему зачислению в бюджеты субъектов Российской Федерации, установленных законами субъектов Российской Федерации,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непредусмотренных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главой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25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Налогового кодекса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Российской Федерации (до 1 января 2025 г.);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 xml:space="preserve">в части упрощенной системы налогообложения (далее </w:t>
      </w:r>
      <w:r w:rsidRPr="00A03C8A">
        <w:rPr>
          <w:w w:val="95"/>
          <w:sz w:val="24"/>
          <w:szCs w:val="24"/>
        </w:rPr>
        <w:t xml:space="preserve">— </w:t>
      </w:r>
      <w:r w:rsidR="00931217" w:rsidRPr="00A03C8A">
        <w:rPr>
          <w:w w:val="105"/>
          <w:sz w:val="24"/>
          <w:szCs w:val="24"/>
        </w:rPr>
        <w:t>У</w:t>
      </w:r>
      <w:r w:rsidRPr="00A03C8A">
        <w:rPr>
          <w:w w:val="105"/>
          <w:sz w:val="24"/>
          <w:szCs w:val="24"/>
        </w:rPr>
        <w:t xml:space="preserve">CH): </w:t>
      </w:r>
      <w:r w:rsidRPr="00A03C8A">
        <w:rPr>
          <w:sz w:val="24"/>
          <w:szCs w:val="24"/>
        </w:rPr>
        <w:t>повышение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со112,5млн.рублей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337,5млн.рублей</w:t>
      </w:r>
      <w:r w:rsidR="005F4D27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величины</w:t>
      </w:r>
      <w:r w:rsidR="005F4D27">
        <w:rPr>
          <w:spacing w:val="-2"/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предельного разме</w:t>
      </w:r>
      <w:r w:rsidR="00931217" w:rsidRPr="00A03C8A">
        <w:rPr>
          <w:sz w:val="24"/>
          <w:szCs w:val="24"/>
        </w:rPr>
        <w:t>ра доходов в целях перехода на У</w:t>
      </w:r>
      <w:r w:rsidRPr="00A03C8A">
        <w:rPr>
          <w:sz w:val="24"/>
          <w:szCs w:val="24"/>
        </w:rPr>
        <w:t>CH по итогам девяти месяцев года, предшествующего переходу;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увеличение средней численно</w:t>
      </w:r>
      <w:r w:rsidR="00931217" w:rsidRPr="00A03C8A">
        <w:rPr>
          <w:sz w:val="24"/>
          <w:szCs w:val="24"/>
        </w:rPr>
        <w:t>сти сотрудников для применения У</w:t>
      </w:r>
      <w:r w:rsidRPr="00A03C8A">
        <w:rPr>
          <w:sz w:val="24"/>
          <w:szCs w:val="24"/>
        </w:rPr>
        <w:t>CH со 100 до 130 человек без возможности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превышения;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увеличение предельного размера доходов н</w:t>
      </w:r>
      <w:r w:rsidR="00931217" w:rsidRPr="00A03C8A">
        <w:rPr>
          <w:sz w:val="24"/>
          <w:szCs w:val="24"/>
        </w:rPr>
        <w:t>алогоплательщиков, применяющих У</w:t>
      </w:r>
      <w:r w:rsidRPr="00A03C8A">
        <w:rPr>
          <w:sz w:val="24"/>
          <w:szCs w:val="24"/>
        </w:rPr>
        <w:t>CH с 200 м</w:t>
      </w:r>
      <w:r w:rsidR="00931217" w:rsidRPr="00A03C8A">
        <w:rPr>
          <w:sz w:val="24"/>
          <w:szCs w:val="24"/>
        </w:rPr>
        <w:t>л</w:t>
      </w:r>
      <w:r w:rsidRPr="00A03C8A">
        <w:rPr>
          <w:sz w:val="24"/>
          <w:szCs w:val="24"/>
        </w:rPr>
        <w:t>н. руб</w:t>
      </w:r>
      <w:r w:rsidR="00931217" w:rsidRPr="00A03C8A">
        <w:rPr>
          <w:sz w:val="24"/>
          <w:szCs w:val="24"/>
        </w:rPr>
        <w:t>л</w:t>
      </w:r>
      <w:r w:rsidRPr="00A03C8A">
        <w:rPr>
          <w:sz w:val="24"/>
          <w:szCs w:val="24"/>
        </w:rPr>
        <w:t>ей до 4</w:t>
      </w:r>
      <w:r w:rsidR="00931217" w:rsidRPr="00A03C8A">
        <w:rPr>
          <w:sz w:val="24"/>
          <w:szCs w:val="24"/>
        </w:rPr>
        <w:t>5</w:t>
      </w:r>
      <w:r w:rsidRPr="00A03C8A">
        <w:rPr>
          <w:sz w:val="24"/>
          <w:szCs w:val="24"/>
        </w:rPr>
        <w:t>0 млн. рублей с возможностью индексации на коэффициент-дефлятор;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увеличение</w:t>
      </w:r>
      <w:r w:rsidR="005F4D27">
        <w:rPr>
          <w:sz w:val="24"/>
          <w:szCs w:val="24"/>
        </w:rPr>
        <w:t xml:space="preserve"> </w:t>
      </w:r>
      <w:r w:rsidR="00931217" w:rsidRPr="00A03C8A">
        <w:rPr>
          <w:sz w:val="24"/>
          <w:szCs w:val="24"/>
        </w:rPr>
        <w:t>пор</w:t>
      </w:r>
      <w:r w:rsidRPr="00A03C8A">
        <w:rPr>
          <w:sz w:val="24"/>
          <w:szCs w:val="24"/>
        </w:rPr>
        <w:t>o</w:t>
      </w:r>
      <w:r w:rsidR="00931217" w:rsidRPr="00A03C8A">
        <w:rPr>
          <w:sz w:val="24"/>
          <w:szCs w:val="24"/>
        </w:rPr>
        <w:t>г</w:t>
      </w:r>
      <w:r w:rsidRPr="00A03C8A">
        <w:rPr>
          <w:sz w:val="24"/>
          <w:szCs w:val="24"/>
        </w:rPr>
        <w:t>a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остаточной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стоимости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основных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средствсо150 млн. рублей до 200 млн. рублей, с возможностью индексации на </w:t>
      </w:r>
      <w:r w:rsidRPr="00A03C8A">
        <w:rPr>
          <w:spacing w:val="-2"/>
          <w:sz w:val="24"/>
          <w:szCs w:val="24"/>
        </w:rPr>
        <w:t>коэффициент-дефлятор;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исключение возможности применения повышенных ставок по </w:t>
      </w:r>
      <w:r w:rsidR="00931217" w:rsidRPr="00A03C8A">
        <w:rPr>
          <w:sz w:val="24"/>
          <w:szCs w:val="24"/>
        </w:rPr>
        <w:t>У</w:t>
      </w:r>
      <w:r w:rsidRPr="00A03C8A">
        <w:rPr>
          <w:sz w:val="24"/>
          <w:szCs w:val="24"/>
        </w:rPr>
        <w:t>CH в размере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8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и20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нарушении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лимитов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доходами </w:t>
      </w:r>
      <w:r w:rsidRPr="00A03C8A">
        <w:rPr>
          <w:spacing w:val="-2"/>
          <w:sz w:val="24"/>
          <w:szCs w:val="24"/>
        </w:rPr>
        <w:t>численности;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обязанности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для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налогоплательщиков</w:t>
      </w:r>
      <w:r w:rsidR="005F4D27">
        <w:rPr>
          <w:sz w:val="24"/>
          <w:szCs w:val="24"/>
        </w:rPr>
        <w:t xml:space="preserve"> </w:t>
      </w:r>
      <w:r w:rsidR="00931217" w:rsidRPr="00A03C8A">
        <w:rPr>
          <w:spacing w:val="40"/>
          <w:sz w:val="24"/>
          <w:szCs w:val="24"/>
        </w:rPr>
        <w:t>У</w:t>
      </w:r>
      <w:r w:rsidRPr="00A03C8A">
        <w:rPr>
          <w:sz w:val="24"/>
          <w:szCs w:val="24"/>
        </w:rPr>
        <w:t>CH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уплате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НДС при совокупных доходах более 60 млн. рублей в год. При этом налогоплательщику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предоставляется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выбор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ставки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НДС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размере 20 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право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вычет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либо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размере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5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без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права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 вычет(длядоходовдо250млн.рублей)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и7процентов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без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права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вычет (для доходов до 450 млн. рублей), до 1 января 2025 г. по общему</w:t>
      </w:r>
      <w:r w:rsidR="001567C3">
        <w:rPr>
          <w:sz w:val="24"/>
          <w:szCs w:val="24"/>
        </w:rPr>
        <w:t xml:space="preserve"> </w:t>
      </w:r>
      <w:r w:rsidR="00931217" w:rsidRPr="00A03C8A">
        <w:rPr>
          <w:sz w:val="24"/>
          <w:szCs w:val="24"/>
        </w:rPr>
        <w:t>правилу налогоплательщики на У</w:t>
      </w:r>
      <w:r w:rsidRPr="00A03C8A">
        <w:rPr>
          <w:sz w:val="24"/>
          <w:szCs w:val="24"/>
        </w:rPr>
        <w:t>CH не признавались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плательщиками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НДС;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продление срока действия нормы о налоговых каникулах (право субъектов Российской Федерации по установлению налоговой ставки в размере 0 процентов) для начинающих индивидуальных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предпринимателей, применяющих </w:t>
      </w:r>
      <w:r w:rsidR="00931217" w:rsidRPr="00A03C8A">
        <w:rPr>
          <w:w w:val="105"/>
          <w:sz w:val="24"/>
          <w:szCs w:val="24"/>
        </w:rPr>
        <w:t>У</w:t>
      </w:r>
      <w:r w:rsidRPr="00A03C8A">
        <w:rPr>
          <w:w w:val="105"/>
          <w:sz w:val="24"/>
          <w:szCs w:val="24"/>
        </w:rPr>
        <w:t xml:space="preserve">CH и патентную </w:t>
      </w:r>
      <w:r w:rsidRPr="00A03C8A">
        <w:rPr>
          <w:w w:val="105"/>
          <w:sz w:val="24"/>
          <w:szCs w:val="24"/>
        </w:rPr>
        <w:lastRenderedPageBreak/>
        <w:t>систему налогообложения, осуществляющих предпринимательскую деятельность в производственной, социальной и (или) научной сферах, в сфере бытовых услуг населению и услуг по предоставлению мест для временного проживания, до 1 января2027 г.;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части и</w:t>
      </w:r>
      <w:r w:rsidRPr="00A03C8A">
        <w:rPr>
          <w:sz w:val="24"/>
          <w:szCs w:val="24"/>
        </w:rPr>
        <w:t>мущественных</w:t>
      </w:r>
      <w:r w:rsidR="005F4D27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налогов: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предоставление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права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региональном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местном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уровнях устанавливать ставки налога на имущество для недвижимого имущества с кадастровой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стоимостью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свыше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300 млн. рублей до 2,5 процента;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pacing w:val="-2"/>
          <w:w w:val="105"/>
          <w:sz w:val="24"/>
          <w:szCs w:val="24"/>
        </w:rPr>
        <w:t>предоставление</w:t>
      </w:r>
      <w:r w:rsidR="005F4D27">
        <w:rPr>
          <w:spacing w:val="-2"/>
          <w:w w:val="105"/>
          <w:sz w:val="24"/>
          <w:szCs w:val="24"/>
        </w:rPr>
        <w:t xml:space="preserve"> </w:t>
      </w:r>
      <w:r w:rsidRPr="00A03C8A">
        <w:rPr>
          <w:spacing w:val="-2"/>
          <w:w w:val="105"/>
          <w:sz w:val="24"/>
          <w:szCs w:val="24"/>
        </w:rPr>
        <w:t>права</w:t>
      </w:r>
      <w:r w:rsidR="005F4D27">
        <w:rPr>
          <w:spacing w:val="-2"/>
          <w:w w:val="105"/>
          <w:sz w:val="24"/>
          <w:szCs w:val="24"/>
        </w:rPr>
        <w:t xml:space="preserve"> </w:t>
      </w:r>
      <w:r w:rsidRPr="00A03C8A">
        <w:rPr>
          <w:spacing w:val="-2"/>
          <w:w w:val="105"/>
          <w:sz w:val="24"/>
          <w:szCs w:val="24"/>
        </w:rPr>
        <w:t>органам местного</w:t>
      </w:r>
      <w:r w:rsidR="005F4D27">
        <w:rPr>
          <w:spacing w:val="-2"/>
          <w:w w:val="105"/>
          <w:sz w:val="24"/>
          <w:szCs w:val="24"/>
        </w:rPr>
        <w:t xml:space="preserve"> </w:t>
      </w:r>
      <w:r w:rsidRPr="00A03C8A">
        <w:rPr>
          <w:spacing w:val="-2"/>
          <w:w w:val="105"/>
          <w:sz w:val="24"/>
          <w:szCs w:val="24"/>
        </w:rPr>
        <w:t>самоуправления</w:t>
      </w:r>
      <w:r w:rsidR="005F4D27">
        <w:rPr>
          <w:spacing w:val="-2"/>
          <w:w w:val="105"/>
          <w:sz w:val="24"/>
          <w:szCs w:val="24"/>
        </w:rPr>
        <w:t xml:space="preserve"> </w:t>
      </w:r>
      <w:r w:rsidRPr="00A03C8A">
        <w:rPr>
          <w:spacing w:val="-2"/>
          <w:w w:val="105"/>
          <w:sz w:val="24"/>
          <w:szCs w:val="24"/>
        </w:rPr>
        <w:t xml:space="preserve">устанавливать </w:t>
      </w:r>
      <w:r w:rsidRPr="00A03C8A">
        <w:rPr>
          <w:w w:val="105"/>
          <w:sz w:val="24"/>
          <w:szCs w:val="24"/>
        </w:rPr>
        <w:t>ставку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земельного налога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размере 1,5 процента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для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участков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кадастровой стоимостью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свыше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300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млн.рублей,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при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этом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пониженная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ставка 0,3процента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сохранится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независимо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от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цены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для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участков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сельхозназначения и земель, которые входят в зоны сельскохозяйственного использования населенных пунктов, а также предостав</w:t>
      </w:r>
      <w:r w:rsidR="00931217" w:rsidRPr="00A03C8A">
        <w:rPr>
          <w:w w:val="105"/>
          <w:sz w:val="24"/>
          <w:szCs w:val="24"/>
        </w:rPr>
        <w:t>ле</w:t>
      </w:r>
      <w:r w:rsidRPr="00A03C8A">
        <w:rPr>
          <w:w w:val="105"/>
          <w:sz w:val="24"/>
          <w:szCs w:val="24"/>
        </w:rPr>
        <w:t>нных для обеспечения обороны, безопасности, таможенных нужд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ограниченных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5F4D27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обороте;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повышение в три раза ставки налога на игорный бизнес за один </w:t>
      </w:r>
      <w:r w:rsidR="005F4D27">
        <w:rPr>
          <w:sz w:val="24"/>
          <w:szCs w:val="24"/>
        </w:rPr>
        <w:t>процесс</w:t>
      </w:r>
      <w:r w:rsidRPr="00A03C8A">
        <w:rPr>
          <w:sz w:val="24"/>
          <w:szCs w:val="24"/>
        </w:rPr>
        <w:t>синговый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центринтерактивных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ставок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букмекерской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конторы с 2,5 млн. рублей до 9,5 млн. рублей.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региональном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уровне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также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проведена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серьезная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работа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 настройке налогового законодательства Республики Мордовия и принят ряд существенных</w:t>
      </w:r>
      <w:r w:rsidR="005F4D27">
        <w:rPr>
          <w:sz w:val="24"/>
          <w:szCs w:val="24"/>
        </w:rPr>
        <w:t xml:space="preserve">  </w:t>
      </w:r>
      <w:r w:rsidRPr="00A03C8A">
        <w:rPr>
          <w:sz w:val="24"/>
          <w:szCs w:val="24"/>
        </w:rPr>
        <w:t>изменений: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учитывая стоящие перед Республикой Мордовии задачи по развитию импортозамещающих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производств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установлена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налоговая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преференция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виде освобождения от уплаты налога на имущество организаций, осуществляющих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производство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телекоммуникационного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оптического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волокна, оказание услуг по окраске оптического волокна и нанесению кольцевых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меток,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условии,</w:t>
      </w:r>
      <w:r w:rsidR="005F4D27">
        <w:rPr>
          <w:sz w:val="24"/>
          <w:szCs w:val="24"/>
        </w:rPr>
        <w:t xml:space="preserve">  </w:t>
      </w:r>
      <w:r w:rsidRPr="00A03C8A">
        <w:rPr>
          <w:sz w:val="24"/>
          <w:szCs w:val="24"/>
        </w:rPr>
        <w:t>что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доля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доходов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от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реализации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товаров (работ,услуг)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поданному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виду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деятельности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составляет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менее 70 процентов в общем объеме доходов от реализации. Указанная мера поддержки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введена по 31 декабря 2027 г. включительно;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для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 обеспечения роста количества объектов интеллектуальной собственности, а также совокупного объема инновационной продукции предприятий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предусмотрено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продление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преференции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виде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максимально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сниженной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налоговой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ставки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0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процентов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налогу</w:t>
      </w:r>
      <w:r w:rsidR="005F4D27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5F4D27">
        <w:rPr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прибыль организаций для налогоплательщиков (резидентов Российской Федерации), осуществляющих на территории Республики Мордовия деятельность по предоставлению по лицензионному договору прав использования результатов интеллектуальной деятельности до 3</w:t>
      </w:r>
      <w:r w:rsidR="001277AC" w:rsidRPr="00A03C8A">
        <w:rPr>
          <w:w w:val="105"/>
          <w:sz w:val="24"/>
          <w:szCs w:val="24"/>
        </w:rPr>
        <w:t>1</w:t>
      </w:r>
      <w:r w:rsidRPr="00A03C8A">
        <w:rPr>
          <w:w w:val="105"/>
          <w:sz w:val="24"/>
          <w:szCs w:val="24"/>
        </w:rPr>
        <w:t>декабря 2026 года.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Продление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меры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поддержки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будет</w:t>
      </w:r>
      <w:r w:rsidR="00F9664B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способствовать:</w:t>
      </w:r>
    </w:p>
    <w:p w:rsidR="00363D90" w:rsidRPr="00A03C8A" w:rsidRDefault="006507C0" w:rsidP="00A03C8A">
      <w:pPr>
        <w:pStyle w:val="a9"/>
        <w:ind w:firstLine="709"/>
        <w:jc w:val="both"/>
        <w:rPr>
          <w:b/>
          <w:sz w:val="24"/>
          <w:szCs w:val="24"/>
        </w:rPr>
      </w:pPr>
      <w:r w:rsidRPr="00A03C8A">
        <w:rPr>
          <w:sz w:val="24"/>
          <w:szCs w:val="24"/>
        </w:rPr>
        <w:t>обеспечению прироста инте</w:t>
      </w:r>
      <w:r w:rsidR="008928C2" w:rsidRPr="00A03C8A">
        <w:rPr>
          <w:sz w:val="24"/>
          <w:szCs w:val="24"/>
        </w:rPr>
        <w:t>лл</w:t>
      </w:r>
      <w:r w:rsidRPr="00A03C8A">
        <w:rPr>
          <w:sz w:val="24"/>
          <w:szCs w:val="24"/>
        </w:rPr>
        <w:t>ектуального капитала Республики Мордовия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счет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увеличения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числа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патентных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заявок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заявок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 регистрацию средств индивидуализации, поданных по результатам исследований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ра</w:t>
      </w:r>
      <w:r w:rsidR="008928C2" w:rsidRPr="00A03C8A">
        <w:rPr>
          <w:sz w:val="24"/>
          <w:szCs w:val="24"/>
        </w:rPr>
        <w:t>з</w:t>
      </w:r>
      <w:r w:rsidRPr="00A03C8A">
        <w:rPr>
          <w:sz w:val="24"/>
          <w:szCs w:val="24"/>
        </w:rPr>
        <w:t>работок</w:t>
      </w:r>
      <w:r w:rsidRPr="00A03C8A">
        <w:rPr>
          <w:b/>
          <w:sz w:val="24"/>
          <w:szCs w:val="24"/>
        </w:rPr>
        <w:t>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созданию условий для роста числа сделок по распоряжению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результатами интеллектуальной деятельности со стороны компаний, находящихся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 территории Республики 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привлечению в Республику Мордовия новых компаний и инвесторов, развивающих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инновационные проекты;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увеличению налоговых поступлений от локализации инновационных проектов на территории Республики Мордовия;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введен инвестиционный налоговый вычет по налогу на прибыль для организаций, осуществляющих поддержку образовательных организаций, реализующих основные образовательные программы среднего профессионального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образования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имеющих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государственную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аккредитацию, в виде безвозмездно переданного имущества (включая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денежные средства).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Право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применения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инвестиционного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налогового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вычета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введено до 31 декабря2027г.,указанный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механизм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направлен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повышение активности хозяйствующих субъектов Республики Мордовия, оказывающих содействие деятельности образовательным организациям, а также на стимулирование обновления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основных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фондов (материально-технической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базы) образовательных организаций;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в целях обеспечения роста инвестиций, в том числе капитальных вложений, промышленного производства и создания новых рабочих мест в республике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установлен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ряд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преференций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 отношении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резидентов и управляющих компаний особой экономической зоны (далее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ОЭЗ), а</w:t>
      </w:r>
      <w:r w:rsidR="001567C3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именно: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по налогу на прибыли организаций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в виде сниженных налоговых ставок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размере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0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lastRenderedPageBreak/>
        <w:t>процентов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течение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первых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пяти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налоговых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периодов, 2 процента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 xml:space="preserve">с шестого по десятый налоговый период, 13,5 процента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с одиннадцатого и последующие налоговые периоды, в отношении прибыли, полученной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от деятельности,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осуществляемой на территории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ОЭЗ;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по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транспортному налогу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w w:val="105"/>
          <w:sz w:val="24"/>
          <w:szCs w:val="24"/>
        </w:rPr>
        <w:t>в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виде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освобождения от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уплаты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налога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 отношении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автомобилей грузовых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,автобусов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других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самоходных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машин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 механизмов на пневматическом и гусеничном ходу. Указанные налоговые преференции позволят увеличить инвестиционную привлекательность ОЭЗ расположенной в Республике Мордовия для отечественных и зарубежных инвесторов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из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дружественных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стран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путем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обеспечения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лучших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условий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для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sz w:val="24"/>
          <w:szCs w:val="24"/>
        </w:rPr>
        <w:t>размещения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новых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востребованных</w:t>
      </w:r>
      <w:r w:rsidR="00F9664B">
        <w:rPr>
          <w:sz w:val="24"/>
          <w:szCs w:val="24"/>
        </w:rPr>
        <w:t xml:space="preserve"> </w:t>
      </w:r>
      <w:r w:rsidRPr="00A03C8A">
        <w:rPr>
          <w:spacing w:val="-2"/>
          <w:sz w:val="24"/>
          <w:szCs w:val="24"/>
        </w:rPr>
        <w:t>производств;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 xml:space="preserve">в рамках поддержки малого и среднего предпринимательства, увеличения налогового потенциала за счет привлечения индивидуальных предпринимателей и организаций в республику предусмотрено продление периода действия максимально сниженных налоговых ставок по упрощенной системе налогообложения (1 процент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 xml:space="preserve">в случае, если объектом налогообложения являются доходы; 5 процентов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sz w:val="24"/>
          <w:szCs w:val="24"/>
        </w:rPr>
        <w:t>в случае, если объектом налогообложения являются доходы, уменьшенные на величину расходов) в отношении организаций и индивидуальных предпринимателей, впервые зарегистрированных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на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территории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Республики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Мордовия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в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связи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 xml:space="preserve">с переменой ими места нахождения (места жительства) до 2026 года </w:t>
      </w:r>
      <w:r w:rsidRPr="00A03C8A">
        <w:rPr>
          <w:spacing w:val="-2"/>
          <w:sz w:val="24"/>
          <w:szCs w:val="24"/>
        </w:rPr>
        <w:t>включительно.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>Кроме того, для закрепления бизнеса в республике продлен срок применения указанны</w:t>
      </w:r>
      <w:r w:rsidR="008928C2" w:rsidRPr="00A03C8A">
        <w:rPr>
          <w:w w:val="105"/>
          <w:sz w:val="24"/>
          <w:szCs w:val="24"/>
        </w:rPr>
        <w:t>х по</w:t>
      </w:r>
      <w:r w:rsidRPr="00A03C8A">
        <w:rPr>
          <w:w w:val="105"/>
          <w:sz w:val="24"/>
          <w:szCs w:val="24"/>
        </w:rPr>
        <w:t>ниженных налоговых ставок до пяти последовательных налоговых периодов для налогоплательщиков, зарегистрированных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в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период</w:t>
      </w:r>
      <w:r w:rsidR="00F9664B">
        <w:rPr>
          <w:w w:val="105"/>
          <w:sz w:val="24"/>
          <w:szCs w:val="24"/>
        </w:rPr>
        <w:t xml:space="preserve">  </w:t>
      </w:r>
      <w:r w:rsidRPr="00A03C8A">
        <w:rPr>
          <w:w w:val="105"/>
          <w:sz w:val="24"/>
          <w:szCs w:val="24"/>
        </w:rPr>
        <w:t>2022</w:t>
      </w:r>
      <w:r w:rsidRPr="00A03C8A">
        <w:rPr>
          <w:w w:val="95"/>
          <w:sz w:val="24"/>
          <w:szCs w:val="24"/>
        </w:rPr>
        <w:t>—</w:t>
      </w:r>
      <w:r w:rsidRPr="00A03C8A">
        <w:rPr>
          <w:w w:val="105"/>
          <w:sz w:val="24"/>
          <w:szCs w:val="24"/>
        </w:rPr>
        <w:t>2026годов;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w w:val="105"/>
          <w:sz w:val="24"/>
          <w:szCs w:val="24"/>
        </w:rPr>
        <w:t xml:space="preserve">в целях нивелирования негативных последствий роста кадастровой стоимости объектов недвижимости и недопущения резкого увеличения налоговой нагрузки на субъекты предпринимательства по налогу на имущество организаций установлена налоговая преференция по налогу на имущество организаций с поэтапным (за три года 2024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w w:val="105"/>
          <w:sz w:val="24"/>
          <w:szCs w:val="24"/>
        </w:rPr>
        <w:t>2026 годы) доведением до полной суммы начисленного налога на имущество организаций, рассчитанного от кадастровой стоимости (при применении льготысумманалогавозрастеткуровню2023года(базисный</w:t>
      </w:r>
      <w:r w:rsidR="001567C3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 xml:space="preserve">год): в 2024 году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w w:val="105"/>
          <w:sz w:val="24"/>
          <w:szCs w:val="24"/>
        </w:rPr>
        <w:t xml:space="preserve">не более чем на 40 процентов, в2025 году </w:t>
      </w:r>
      <w:r w:rsidRPr="00A03C8A">
        <w:rPr>
          <w:w w:val="90"/>
          <w:sz w:val="24"/>
          <w:szCs w:val="24"/>
        </w:rPr>
        <w:t xml:space="preserve">— </w:t>
      </w:r>
      <w:r w:rsidRPr="00A03C8A">
        <w:rPr>
          <w:w w:val="105"/>
          <w:sz w:val="24"/>
          <w:szCs w:val="24"/>
        </w:rPr>
        <w:t>не более чем на 70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процентов, в2026году</w:t>
      </w:r>
      <w:r w:rsidRPr="00A03C8A">
        <w:rPr>
          <w:w w:val="90"/>
          <w:sz w:val="24"/>
          <w:szCs w:val="24"/>
        </w:rPr>
        <w:t>—</w:t>
      </w:r>
      <w:r w:rsidRPr="00A03C8A">
        <w:rPr>
          <w:w w:val="105"/>
          <w:sz w:val="24"/>
          <w:szCs w:val="24"/>
        </w:rPr>
        <w:t>неболеечемна100</w:t>
      </w:r>
      <w:r w:rsidR="00F9664B">
        <w:rPr>
          <w:w w:val="105"/>
          <w:sz w:val="24"/>
          <w:szCs w:val="24"/>
        </w:rPr>
        <w:t xml:space="preserve"> </w:t>
      </w:r>
      <w:r w:rsidRPr="00A03C8A">
        <w:rPr>
          <w:w w:val="105"/>
          <w:sz w:val="24"/>
          <w:szCs w:val="24"/>
        </w:rPr>
        <w:t>процентов.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Оптимизация налоговой нагрузки на бизнес позволит не повышать арендную плату, сохранить рабочие места, повысить финансовые результаты ведения предпринимательской деятельности и, соответственно, обеспечить надлежащее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и безопасное</w:t>
      </w:r>
      <w:r w:rsidR="00F9664B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функционирование торговых объектов;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расширена налоговая льгота по налогу на имущество для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организаций почтовой связи, то есть освобождением от уплаты налога полностью охвачены организации, основным видом экономической деятельности которых является деятельность почтовой связи общего пользования, а не только отделения, расположенные на территории сельских населенных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пунктов.</w:t>
      </w:r>
    </w:p>
    <w:p w:rsidR="00363D90" w:rsidRPr="00A03C8A" w:rsidRDefault="006507C0" w:rsidP="00A03C8A">
      <w:pPr>
        <w:pStyle w:val="a9"/>
        <w:ind w:firstLine="709"/>
        <w:jc w:val="both"/>
        <w:rPr>
          <w:sz w:val="24"/>
          <w:szCs w:val="24"/>
        </w:rPr>
      </w:pPr>
      <w:r w:rsidRPr="00A03C8A">
        <w:rPr>
          <w:sz w:val="24"/>
          <w:szCs w:val="24"/>
        </w:rPr>
        <w:t>Данная преференция направлена на оказание поддержки организациям почтовой связи путем предоставления возможности направления высвободившихся от применения налоговой льготы средства на оплату труда работников и на модернизацию региональной почтовой сети, что в свою</w:t>
      </w:r>
      <w:r w:rsidR="001567C3">
        <w:rPr>
          <w:sz w:val="24"/>
          <w:szCs w:val="24"/>
        </w:rPr>
        <w:t xml:space="preserve"> </w:t>
      </w:r>
      <w:r w:rsidRPr="00A03C8A">
        <w:rPr>
          <w:sz w:val="24"/>
          <w:szCs w:val="24"/>
        </w:rPr>
        <w:t>очередь будет способствовать сохранению специалистов и благоприятно скажется на качестве жизни населения, особенно в малочисленных и отдаленных населенных пунктам Республики Мордовия;</w:t>
      </w:r>
    </w:p>
    <w:p w:rsidR="00363D90" w:rsidRPr="0011764F" w:rsidRDefault="00F9664B" w:rsidP="0011764F">
      <w:pPr>
        <w:pStyle w:val="a9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</w:t>
      </w:r>
      <w:r w:rsidR="006507C0" w:rsidRPr="00A03C8A">
        <w:rPr>
          <w:sz w:val="24"/>
          <w:szCs w:val="24"/>
        </w:rPr>
        <w:t>целях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создания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благоприятного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режима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налогообложения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не только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для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субъектов</w:t>
      </w:r>
      <w:r>
        <w:rPr>
          <w:sz w:val="24"/>
          <w:szCs w:val="24"/>
        </w:rPr>
        <w:t xml:space="preserve"> </w:t>
      </w:r>
      <w:r w:rsidR="006507C0" w:rsidRPr="00A03C8A">
        <w:rPr>
          <w:sz w:val="24"/>
          <w:szCs w:val="24"/>
        </w:rPr>
        <w:t>предпринимательской</w:t>
      </w:r>
      <w:r>
        <w:rPr>
          <w:sz w:val="24"/>
          <w:szCs w:val="24"/>
        </w:rPr>
        <w:t xml:space="preserve"> деятельности </w:t>
      </w:r>
      <w:r w:rsidR="006507C0" w:rsidRPr="00A03C8A">
        <w:rPr>
          <w:sz w:val="24"/>
          <w:szCs w:val="24"/>
        </w:rPr>
        <w:t>отраслей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экономики, но и для отдельных категорий населения, нуждающихся в государственной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поддержке,</w:t>
      </w:r>
      <w:r w:rsidR="001567C3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в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текущем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году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в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целях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освобождения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от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уплаты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транспортного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налога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увеличена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льготируемая</w:t>
      </w:r>
      <w:r w:rsidR="0011764F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мощность транспортных средств для многодетных семей и семей, воспитывающих ребенка-инвалида, до 200 лошадиных сил в отношении одного легкового автомобиля. Кроме того, сохранено право на получение налоговой</w:t>
      </w:r>
      <w:r w:rsidR="001567C3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льготы в виде освобождения от уплаты транспортного налога для членов семей</w:t>
      </w:r>
      <w:r w:rsidR="001567C3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погибших(умерших) участников</w:t>
      </w:r>
      <w:r w:rsidR="001567C3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специальной</w:t>
      </w:r>
      <w:r w:rsidR="001567C3">
        <w:rPr>
          <w:sz w:val="24"/>
          <w:szCs w:val="24"/>
        </w:rPr>
        <w:t xml:space="preserve"> </w:t>
      </w:r>
      <w:r w:rsidR="006507C0" w:rsidRPr="0011764F">
        <w:rPr>
          <w:sz w:val="24"/>
          <w:szCs w:val="24"/>
        </w:rPr>
        <w:t>военной операции.</w:t>
      </w:r>
    </w:p>
    <w:p w:rsidR="00363D90" w:rsidRPr="0011764F" w:rsidRDefault="006507C0">
      <w:pPr>
        <w:pStyle w:val="a3"/>
        <w:spacing w:line="298" w:lineRule="exact"/>
        <w:ind w:left="828"/>
        <w:rPr>
          <w:sz w:val="24"/>
          <w:szCs w:val="24"/>
        </w:rPr>
      </w:pPr>
      <w:r w:rsidRPr="0011764F">
        <w:rPr>
          <w:sz w:val="24"/>
          <w:szCs w:val="24"/>
        </w:rPr>
        <w:t>Дополнительно</w:t>
      </w:r>
      <w:r w:rsidR="001567C3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прорабатываются</w:t>
      </w:r>
      <w:r w:rsidR="001567C3">
        <w:rPr>
          <w:sz w:val="24"/>
          <w:szCs w:val="24"/>
        </w:rPr>
        <w:t xml:space="preserve"> </w:t>
      </w:r>
      <w:r w:rsidRPr="0011764F">
        <w:rPr>
          <w:spacing w:val="-2"/>
          <w:sz w:val="24"/>
          <w:szCs w:val="24"/>
        </w:rPr>
        <w:t>вопросы:</w:t>
      </w:r>
    </w:p>
    <w:p w:rsidR="00363D90" w:rsidRPr="0011764F" w:rsidRDefault="006507C0">
      <w:pPr>
        <w:pStyle w:val="a3"/>
        <w:spacing w:before="21" w:line="249" w:lineRule="auto"/>
        <w:ind w:left="117" w:right="115" w:firstLine="704"/>
        <w:rPr>
          <w:sz w:val="24"/>
          <w:szCs w:val="24"/>
        </w:rPr>
      </w:pPr>
      <w:r w:rsidRPr="0011764F">
        <w:rPr>
          <w:sz w:val="24"/>
          <w:szCs w:val="24"/>
        </w:rPr>
        <w:t>освобождения от уплат</w:t>
      </w:r>
      <w:r w:rsidR="008928C2" w:rsidRPr="0011764F">
        <w:rPr>
          <w:sz w:val="24"/>
          <w:szCs w:val="24"/>
        </w:rPr>
        <w:t>ы</w:t>
      </w:r>
      <w:r w:rsidRPr="0011764F">
        <w:rPr>
          <w:sz w:val="24"/>
          <w:szCs w:val="24"/>
        </w:rPr>
        <w:t xml:space="preserve"> налога на имущество государственных учреждений здравоохранения в целях исключения встречных финансовых потоков республиканского бюджета Республики Мордовия, а также снятия напряженности</w:t>
      </w:r>
      <w:r w:rsidR="001567C3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 xml:space="preserve">по обеспечению </w:t>
      </w:r>
      <w:r w:rsidRPr="0011764F">
        <w:rPr>
          <w:sz w:val="24"/>
          <w:szCs w:val="24"/>
        </w:rPr>
        <w:lastRenderedPageBreak/>
        <w:t>деятельности</w:t>
      </w:r>
      <w:r w:rsidR="001567C3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ука</w:t>
      </w:r>
      <w:r w:rsidR="008928C2" w:rsidRPr="0011764F">
        <w:rPr>
          <w:sz w:val="24"/>
          <w:szCs w:val="24"/>
        </w:rPr>
        <w:t>з</w:t>
      </w:r>
      <w:r w:rsidRPr="0011764F">
        <w:rPr>
          <w:sz w:val="24"/>
          <w:szCs w:val="24"/>
        </w:rPr>
        <w:t>анных</w:t>
      </w:r>
      <w:r w:rsidR="001567C3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учреждений;</w:t>
      </w:r>
    </w:p>
    <w:p w:rsidR="00363D90" w:rsidRPr="0011764F" w:rsidRDefault="006507C0">
      <w:pPr>
        <w:pStyle w:val="a3"/>
        <w:spacing w:before="5" w:line="249" w:lineRule="auto"/>
        <w:ind w:left="120" w:right="117" w:firstLine="712"/>
        <w:rPr>
          <w:sz w:val="24"/>
          <w:szCs w:val="24"/>
        </w:rPr>
      </w:pPr>
      <w:r w:rsidRPr="0011764F">
        <w:rPr>
          <w:w w:val="105"/>
          <w:sz w:val="24"/>
          <w:szCs w:val="24"/>
        </w:rPr>
        <w:t xml:space="preserve">предоставления налоговых преференций по налогу на прибыль и налогу на имущество для организаций </w:t>
      </w:r>
      <w:r w:rsidRPr="0011764F">
        <w:rPr>
          <w:w w:val="90"/>
          <w:sz w:val="24"/>
          <w:szCs w:val="24"/>
        </w:rPr>
        <w:t xml:space="preserve">— </w:t>
      </w:r>
      <w:r w:rsidRPr="0011764F">
        <w:rPr>
          <w:w w:val="105"/>
          <w:sz w:val="24"/>
          <w:szCs w:val="24"/>
        </w:rPr>
        <w:t>участников региональных инвестиционных проектов, о размере пониженной ставки по налогу на приб</w:t>
      </w:r>
      <w:r w:rsidR="008928C2" w:rsidRPr="0011764F">
        <w:rPr>
          <w:w w:val="105"/>
          <w:sz w:val="24"/>
          <w:szCs w:val="24"/>
        </w:rPr>
        <w:t>ы</w:t>
      </w:r>
      <w:r w:rsidRPr="0011764F">
        <w:rPr>
          <w:w w:val="105"/>
          <w:sz w:val="24"/>
          <w:szCs w:val="24"/>
        </w:rPr>
        <w:t>ль,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об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условиях освобождения по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налогу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на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имущество организаций и сроках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действия указанных налоговых</w:t>
      </w:r>
      <w:r w:rsidR="0011764F">
        <w:rPr>
          <w:w w:val="105"/>
          <w:sz w:val="24"/>
          <w:szCs w:val="24"/>
        </w:rPr>
        <w:t xml:space="preserve"> </w:t>
      </w:r>
      <w:r w:rsidRPr="0011764F">
        <w:rPr>
          <w:w w:val="105"/>
          <w:sz w:val="24"/>
          <w:szCs w:val="24"/>
        </w:rPr>
        <w:t>преференций;</w:t>
      </w:r>
    </w:p>
    <w:p w:rsidR="00363D90" w:rsidRPr="0011764F" w:rsidRDefault="006507C0">
      <w:pPr>
        <w:pStyle w:val="a3"/>
        <w:spacing w:line="249" w:lineRule="auto"/>
        <w:ind w:left="115" w:right="131" w:firstLine="721"/>
        <w:rPr>
          <w:sz w:val="24"/>
          <w:szCs w:val="24"/>
        </w:rPr>
      </w:pPr>
      <w:r w:rsidRPr="0011764F">
        <w:rPr>
          <w:sz w:val="24"/>
          <w:szCs w:val="24"/>
        </w:rPr>
        <w:t>установления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ежегодной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индексации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размера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потенциально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возможного к получению индивидуальными предпринимателями годового дохода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на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коэффициент-дефлятор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по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патентной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системе</w:t>
      </w:r>
      <w:r w:rsidR="0011764F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налогообложения.</w:t>
      </w:r>
    </w:p>
    <w:p w:rsidR="00363D90" w:rsidRPr="0011764F" w:rsidRDefault="006507C0">
      <w:pPr>
        <w:pStyle w:val="a3"/>
        <w:spacing w:line="244" w:lineRule="auto"/>
        <w:ind w:left="134" w:right="112" w:firstLine="707"/>
        <w:rPr>
          <w:sz w:val="24"/>
          <w:szCs w:val="24"/>
        </w:rPr>
      </w:pPr>
      <w:r w:rsidRPr="0011764F">
        <w:rPr>
          <w:sz w:val="24"/>
          <w:szCs w:val="24"/>
        </w:rPr>
        <w:t>Результатом проводимой налоговой политики в среднесрочной перспективе должны стать рост налоговых и неналоговых поступлений, рост инвестиций, создание новых рабочих мест и, как следствие, рост валового регионального</w:t>
      </w:r>
      <w:r w:rsidR="001567C3">
        <w:rPr>
          <w:sz w:val="24"/>
          <w:szCs w:val="24"/>
        </w:rPr>
        <w:t xml:space="preserve"> </w:t>
      </w:r>
      <w:r w:rsidRPr="0011764F">
        <w:rPr>
          <w:sz w:val="24"/>
          <w:szCs w:val="24"/>
        </w:rPr>
        <w:t>продукта.</w:t>
      </w:r>
    </w:p>
    <w:sectPr w:rsidR="00363D90" w:rsidRPr="0011764F" w:rsidSect="00830963">
      <w:headerReference w:type="default" r:id="rId7"/>
      <w:pgSz w:w="11900" w:h="16860"/>
      <w:pgMar w:top="284" w:right="851" w:bottom="278" w:left="1418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777A" w:rsidRDefault="00A5777A" w:rsidP="00363D90">
      <w:r>
        <w:separator/>
      </w:r>
    </w:p>
  </w:endnote>
  <w:endnote w:type="continuationSeparator" w:id="1">
    <w:p w:rsidR="00A5777A" w:rsidRDefault="00A5777A" w:rsidP="00363D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777A" w:rsidRDefault="00A5777A" w:rsidP="00363D90">
      <w:r>
        <w:separator/>
      </w:r>
    </w:p>
  </w:footnote>
  <w:footnote w:type="continuationSeparator" w:id="1">
    <w:p w:rsidR="00A5777A" w:rsidRDefault="00A5777A" w:rsidP="00363D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3C8A" w:rsidRDefault="00A03C8A">
    <w:pPr>
      <w:pStyle w:val="a3"/>
      <w:spacing w:line="14" w:lineRule="auto"/>
      <w:jc w:val="left"/>
      <w:rPr>
        <w:sz w:val="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C6264F"/>
    <w:multiLevelType w:val="hybridMultilevel"/>
    <w:tmpl w:val="CDA0F1B6"/>
    <w:lvl w:ilvl="0" w:tplc="74EE4A02">
      <w:start w:val="1"/>
      <w:numFmt w:val="decimal"/>
      <w:lvlText w:val="%1."/>
      <w:lvlJc w:val="left"/>
      <w:pPr>
        <w:ind w:left="492" w:hanging="447"/>
      </w:pPr>
      <w:rPr>
        <w:rFonts w:hint="default"/>
        <w:spacing w:val="0"/>
        <w:w w:val="103"/>
        <w:lang w:val="ru-RU" w:eastAsia="en-US" w:bidi="ar-SA"/>
      </w:rPr>
    </w:lvl>
    <w:lvl w:ilvl="1" w:tplc="A83EC028">
      <w:numFmt w:val="bullet"/>
      <w:lvlText w:val="•"/>
      <w:lvlJc w:val="left"/>
      <w:pPr>
        <w:ind w:left="1444" w:hanging="447"/>
      </w:pPr>
      <w:rPr>
        <w:rFonts w:hint="default"/>
        <w:lang w:val="ru-RU" w:eastAsia="en-US" w:bidi="ar-SA"/>
      </w:rPr>
    </w:lvl>
    <w:lvl w:ilvl="2" w:tplc="5E1E0A32">
      <w:numFmt w:val="bullet"/>
      <w:lvlText w:val="•"/>
      <w:lvlJc w:val="left"/>
      <w:pPr>
        <w:ind w:left="2388" w:hanging="447"/>
      </w:pPr>
      <w:rPr>
        <w:rFonts w:hint="default"/>
        <w:lang w:val="ru-RU" w:eastAsia="en-US" w:bidi="ar-SA"/>
      </w:rPr>
    </w:lvl>
    <w:lvl w:ilvl="3" w:tplc="7F7C5D38">
      <w:numFmt w:val="bullet"/>
      <w:lvlText w:val="•"/>
      <w:lvlJc w:val="left"/>
      <w:pPr>
        <w:ind w:left="3332" w:hanging="447"/>
      </w:pPr>
      <w:rPr>
        <w:rFonts w:hint="default"/>
        <w:lang w:val="ru-RU" w:eastAsia="en-US" w:bidi="ar-SA"/>
      </w:rPr>
    </w:lvl>
    <w:lvl w:ilvl="4" w:tplc="A790B702">
      <w:numFmt w:val="bullet"/>
      <w:lvlText w:val="•"/>
      <w:lvlJc w:val="left"/>
      <w:pPr>
        <w:ind w:left="4276" w:hanging="447"/>
      </w:pPr>
      <w:rPr>
        <w:rFonts w:hint="default"/>
        <w:lang w:val="ru-RU" w:eastAsia="en-US" w:bidi="ar-SA"/>
      </w:rPr>
    </w:lvl>
    <w:lvl w:ilvl="5" w:tplc="4F140190">
      <w:numFmt w:val="bullet"/>
      <w:lvlText w:val="•"/>
      <w:lvlJc w:val="left"/>
      <w:pPr>
        <w:ind w:left="5220" w:hanging="447"/>
      </w:pPr>
      <w:rPr>
        <w:rFonts w:hint="default"/>
        <w:lang w:val="ru-RU" w:eastAsia="en-US" w:bidi="ar-SA"/>
      </w:rPr>
    </w:lvl>
    <w:lvl w:ilvl="6" w:tplc="3FF2818A">
      <w:numFmt w:val="bullet"/>
      <w:lvlText w:val="•"/>
      <w:lvlJc w:val="left"/>
      <w:pPr>
        <w:ind w:left="6164" w:hanging="447"/>
      </w:pPr>
      <w:rPr>
        <w:rFonts w:hint="default"/>
        <w:lang w:val="ru-RU" w:eastAsia="en-US" w:bidi="ar-SA"/>
      </w:rPr>
    </w:lvl>
    <w:lvl w:ilvl="7" w:tplc="EABA7370">
      <w:numFmt w:val="bullet"/>
      <w:lvlText w:val="•"/>
      <w:lvlJc w:val="left"/>
      <w:pPr>
        <w:ind w:left="7108" w:hanging="447"/>
      </w:pPr>
      <w:rPr>
        <w:rFonts w:hint="default"/>
        <w:lang w:val="ru-RU" w:eastAsia="en-US" w:bidi="ar-SA"/>
      </w:rPr>
    </w:lvl>
    <w:lvl w:ilvl="8" w:tplc="23BEA60C">
      <w:numFmt w:val="bullet"/>
      <w:lvlText w:val="•"/>
      <w:lvlJc w:val="left"/>
      <w:pPr>
        <w:ind w:left="8052" w:hanging="447"/>
      </w:pPr>
      <w:rPr>
        <w:rFonts w:hint="default"/>
        <w:lang w:val="ru-RU" w:eastAsia="en-US" w:bidi="ar-SA"/>
      </w:rPr>
    </w:lvl>
  </w:abstractNum>
  <w:abstractNum w:abstractNumId="1">
    <w:nsid w:val="238905D3"/>
    <w:multiLevelType w:val="hybridMultilevel"/>
    <w:tmpl w:val="CF046A00"/>
    <w:lvl w:ilvl="0" w:tplc="B8FA03B0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CFD289C"/>
    <w:multiLevelType w:val="hybridMultilevel"/>
    <w:tmpl w:val="3A10D404"/>
    <w:lvl w:ilvl="0" w:tplc="22BAAB54">
      <w:start w:val="1"/>
      <w:numFmt w:val="decimal"/>
      <w:lvlText w:val="%1)"/>
      <w:lvlJc w:val="left"/>
      <w:pPr>
        <w:ind w:left="190" w:hanging="7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27C8A16A">
      <w:numFmt w:val="bullet"/>
      <w:lvlText w:val="•"/>
      <w:lvlJc w:val="left"/>
      <w:pPr>
        <w:ind w:left="1144" w:hanging="728"/>
      </w:pPr>
      <w:rPr>
        <w:rFonts w:hint="default"/>
        <w:lang w:val="ru-RU" w:eastAsia="en-US" w:bidi="ar-SA"/>
      </w:rPr>
    </w:lvl>
    <w:lvl w:ilvl="2" w:tplc="1132EB22">
      <w:numFmt w:val="bullet"/>
      <w:lvlText w:val="•"/>
      <w:lvlJc w:val="left"/>
      <w:pPr>
        <w:ind w:left="2088" w:hanging="728"/>
      </w:pPr>
      <w:rPr>
        <w:rFonts w:hint="default"/>
        <w:lang w:val="ru-RU" w:eastAsia="en-US" w:bidi="ar-SA"/>
      </w:rPr>
    </w:lvl>
    <w:lvl w:ilvl="3" w:tplc="0372922C">
      <w:numFmt w:val="bullet"/>
      <w:lvlText w:val="•"/>
      <w:lvlJc w:val="left"/>
      <w:pPr>
        <w:ind w:left="3032" w:hanging="728"/>
      </w:pPr>
      <w:rPr>
        <w:rFonts w:hint="default"/>
        <w:lang w:val="ru-RU" w:eastAsia="en-US" w:bidi="ar-SA"/>
      </w:rPr>
    </w:lvl>
    <w:lvl w:ilvl="4" w:tplc="4BF8E6E2">
      <w:numFmt w:val="bullet"/>
      <w:lvlText w:val="•"/>
      <w:lvlJc w:val="left"/>
      <w:pPr>
        <w:ind w:left="3976" w:hanging="728"/>
      </w:pPr>
      <w:rPr>
        <w:rFonts w:hint="default"/>
        <w:lang w:val="ru-RU" w:eastAsia="en-US" w:bidi="ar-SA"/>
      </w:rPr>
    </w:lvl>
    <w:lvl w:ilvl="5" w:tplc="17509766">
      <w:numFmt w:val="bullet"/>
      <w:lvlText w:val="•"/>
      <w:lvlJc w:val="left"/>
      <w:pPr>
        <w:ind w:left="4920" w:hanging="728"/>
      </w:pPr>
      <w:rPr>
        <w:rFonts w:hint="default"/>
        <w:lang w:val="ru-RU" w:eastAsia="en-US" w:bidi="ar-SA"/>
      </w:rPr>
    </w:lvl>
    <w:lvl w:ilvl="6" w:tplc="9296F196">
      <w:numFmt w:val="bullet"/>
      <w:lvlText w:val="•"/>
      <w:lvlJc w:val="left"/>
      <w:pPr>
        <w:ind w:left="5864" w:hanging="728"/>
      </w:pPr>
      <w:rPr>
        <w:rFonts w:hint="default"/>
        <w:lang w:val="ru-RU" w:eastAsia="en-US" w:bidi="ar-SA"/>
      </w:rPr>
    </w:lvl>
    <w:lvl w:ilvl="7" w:tplc="BB24C44A">
      <w:numFmt w:val="bullet"/>
      <w:lvlText w:val="•"/>
      <w:lvlJc w:val="left"/>
      <w:pPr>
        <w:ind w:left="6808" w:hanging="728"/>
      </w:pPr>
      <w:rPr>
        <w:rFonts w:hint="default"/>
        <w:lang w:val="ru-RU" w:eastAsia="en-US" w:bidi="ar-SA"/>
      </w:rPr>
    </w:lvl>
    <w:lvl w:ilvl="8" w:tplc="EF227C1C">
      <w:numFmt w:val="bullet"/>
      <w:lvlText w:val="•"/>
      <w:lvlJc w:val="left"/>
      <w:pPr>
        <w:ind w:left="7752" w:hanging="728"/>
      </w:pPr>
      <w:rPr>
        <w:rFonts w:hint="default"/>
        <w:lang w:val="ru-RU" w:eastAsia="en-US" w:bidi="ar-SA"/>
      </w:rPr>
    </w:lvl>
  </w:abstractNum>
  <w:abstractNum w:abstractNumId="3">
    <w:nsid w:val="681412DE"/>
    <w:multiLevelType w:val="hybridMultilevel"/>
    <w:tmpl w:val="130AA90A"/>
    <w:lvl w:ilvl="0" w:tplc="5E1A7D5C">
      <w:start w:val="1"/>
      <w:numFmt w:val="decimal"/>
      <w:lvlText w:val="%1)"/>
      <w:lvlJc w:val="left"/>
      <w:pPr>
        <w:ind w:left="1140" w:hanging="2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C9288D8C">
      <w:numFmt w:val="bullet"/>
      <w:lvlText w:val="•"/>
      <w:lvlJc w:val="left"/>
      <w:pPr>
        <w:ind w:left="1986" w:hanging="299"/>
      </w:pPr>
      <w:rPr>
        <w:rFonts w:hint="default"/>
        <w:lang w:val="ru-RU" w:eastAsia="en-US" w:bidi="ar-SA"/>
      </w:rPr>
    </w:lvl>
    <w:lvl w:ilvl="2" w:tplc="AE2AF3CC">
      <w:numFmt w:val="bullet"/>
      <w:lvlText w:val="•"/>
      <w:lvlJc w:val="left"/>
      <w:pPr>
        <w:ind w:left="2832" w:hanging="299"/>
      </w:pPr>
      <w:rPr>
        <w:rFonts w:hint="default"/>
        <w:lang w:val="ru-RU" w:eastAsia="en-US" w:bidi="ar-SA"/>
      </w:rPr>
    </w:lvl>
    <w:lvl w:ilvl="3" w:tplc="60D8B5E8">
      <w:numFmt w:val="bullet"/>
      <w:lvlText w:val="•"/>
      <w:lvlJc w:val="left"/>
      <w:pPr>
        <w:ind w:left="3678" w:hanging="299"/>
      </w:pPr>
      <w:rPr>
        <w:rFonts w:hint="default"/>
        <w:lang w:val="ru-RU" w:eastAsia="en-US" w:bidi="ar-SA"/>
      </w:rPr>
    </w:lvl>
    <w:lvl w:ilvl="4" w:tplc="F27AF83A">
      <w:numFmt w:val="bullet"/>
      <w:lvlText w:val="•"/>
      <w:lvlJc w:val="left"/>
      <w:pPr>
        <w:ind w:left="4524" w:hanging="299"/>
      </w:pPr>
      <w:rPr>
        <w:rFonts w:hint="default"/>
        <w:lang w:val="ru-RU" w:eastAsia="en-US" w:bidi="ar-SA"/>
      </w:rPr>
    </w:lvl>
    <w:lvl w:ilvl="5" w:tplc="61AA2686">
      <w:numFmt w:val="bullet"/>
      <w:lvlText w:val="•"/>
      <w:lvlJc w:val="left"/>
      <w:pPr>
        <w:ind w:left="5370" w:hanging="299"/>
      </w:pPr>
      <w:rPr>
        <w:rFonts w:hint="default"/>
        <w:lang w:val="ru-RU" w:eastAsia="en-US" w:bidi="ar-SA"/>
      </w:rPr>
    </w:lvl>
    <w:lvl w:ilvl="6" w:tplc="611E4B4E">
      <w:numFmt w:val="bullet"/>
      <w:lvlText w:val="•"/>
      <w:lvlJc w:val="left"/>
      <w:pPr>
        <w:ind w:left="6216" w:hanging="299"/>
      </w:pPr>
      <w:rPr>
        <w:rFonts w:hint="default"/>
        <w:lang w:val="ru-RU" w:eastAsia="en-US" w:bidi="ar-SA"/>
      </w:rPr>
    </w:lvl>
    <w:lvl w:ilvl="7" w:tplc="714004EC">
      <w:numFmt w:val="bullet"/>
      <w:lvlText w:val="•"/>
      <w:lvlJc w:val="left"/>
      <w:pPr>
        <w:ind w:left="7062" w:hanging="299"/>
      </w:pPr>
      <w:rPr>
        <w:rFonts w:hint="default"/>
        <w:lang w:val="ru-RU" w:eastAsia="en-US" w:bidi="ar-SA"/>
      </w:rPr>
    </w:lvl>
    <w:lvl w:ilvl="8" w:tplc="3F32CA96">
      <w:numFmt w:val="bullet"/>
      <w:lvlText w:val="•"/>
      <w:lvlJc w:val="left"/>
      <w:pPr>
        <w:ind w:left="7908" w:hanging="299"/>
      </w:pPr>
      <w:rPr>
        <w:rFonts w:hint="default"/>
        <w:lang w:val="ru-RU" w:eastAsia="en-US" w:bidi="ar-SA"/>
      </w:rPr>
    </w:lvl>
  </w:abstractNum>
  <w:abstractNum w:abstractNumId="4">
    <w:nsid w:val="6F7823B7"/>
    <w:multiLevelType w:val="hybridMultilevel"/>
    <w:tmpl w:val="DBE22644"/>
    <w:lvl w:ilvl="0" w:tplc="48B47D56">
      <w:start w:val="1"/>
      <w:numFmt w:val="decimal"/>
      <w:lvlText w:val="%1)"/>
      <w:lvlJc w:val="left"/>
      <w:pPr>
        <w:ind w:left="164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7"/>
        <w:sz w:val="27"/>
        <w:szCs w:val="27"/>
        <w:lang w:val="ru-RU" w:eastAsia="en-US" w:bidi="ar-SA"/>
      </w:rPr>
    </w:lvl>
    <w:lvl w:ilvl="1" w:tplc="DAAC7D90">
      <w:numFmt w:val="bullet"/>
      <w:lvlText w:val="•"/>
      <w:lvlJc w:val="left"/>
      <w:pPr>
        <w:ind w:left="1104" w:hanging="454"/>
      </w:pPr>
      <w:rPr>
        <w:rFonts w:hint="default"/>
        <w:lang w:val="ru-RU" w:eastAsia="en-US" w:bidi="ar-SA"/>
      </w:rPr>
    </w:lvl>
    <w:lvl w:ilvl="2" w:tplc="7ED643E4">
      <w:numFmt w:val="bullet"/>
      <w:lvlText w:val="•"/>
      <w:lvlJc w:val="left"/>
      <w:pPr>
        <w:ind w:left="2048" w:hanging="454"/>
      </w:pPr>
      <w:rPr>
        <w:rFonts w:hint="default"/>
        <w:lang w:val="ru-RU" w:eastAsia="en-US" w:bidi="ar-SA"/>
      </w:rPr>
    </w:lvl>
    <w:lvl w:ilvl="3" w:tplc="E8E2DEB0">
      <w:numFmt w:val="bullet"/>
      <w:lvlText w:val="•"/>
      <w:lvlJc w:val="left"/>
      <w:pPr>
        <w:ind w:left="2992" w:hanging="454"/>
      </w:pPr>
      <w:rPr>
        <w:rFonts w:hint="default"/>
        <w:lang w:val="ru-RU" w:eastAsia="en-US" w:bidi="ar-SA"/>
      </w:rPr>
    </w:lvl>
    <w:lvl w:ilvl="4" w:tplc="A2E6DC0C">
      <w:numFmt w:val="bullet"/>
      <w:lvlText w:val="•"/>
      <w:lvlJc w:val="left"/>
      <w:pPr>
        <w:ind w:left="3936" w:hanging="454"/>
      </w:pPr>
      <w:rPr>
        <w:rFonts w:hint="default"/>
        <w:lang w:val="ru-RU" w:eastAsia="en-US" w:bidi="ar-SA"/>
      </w:rPr>
    </w:lvl>
    <w:lvl w:ilvl="5" w:tplc="75804EFA">
      <w:numFmt w:val="bullet"/>
      <w:lvlText w:val="•"/>
      <w:lvlJc w:val="left"/>
      <w:pPr>
        <w:ind w:left="4880" w:hanging="454"/>
      </w:pPr>
      <w:rPr>
        <w:rFonts w:hint="default"/>
        <w:lang w:val="ru-RU" w:eastAsia="en-US" w:bidi="ar-SA"/>
      </w:rPr>
    </w:lvl>
    <w:lvl w:ilvl="6" w:tplc="529E0184">
      <w:numFmt w:val="bullet"/>
      <w:lvlText w:val="•"/>
      <w:lvlJc w:val="left"/>
      <w:pPr>
        <w:ind w:left="5824" w:hanging="454"/>
      </w:pPr>
      <w:rPr>
        <w:rFonts w:hint="default"/>
        <w:lang w:val="ru-RU" w:eastAsia="en-US" w:bidi="ar-SA"/>
      </w:rPr>
    </w:lvl>
    <w:lvl w:ilvl="7" w:tplc="A5702FEA">
      <w:numFmt w:val="bullet"/>
      <w:lvlText w:val="•"/>
      <w:lvlJc w:val="left"/>
      <w:pPr>
        <w:ind w:left="6768" w:hanging="454"/>
      </w:pPr>
      <w:rPr>
        <w:rFonts w:hint="default"/>
        <w:lang w:val="ru-RU" w:eastAsia="en-US" w:bidi="ar-SA"/>
      </w:rPr>
    </w:lvl>
    <w:lvl w:ilvl="8" w:tplc="9AD8E510">
      <w:numFmt w:val="bullet"/>
      <w:lvlText w:val="•"/>
      <w:lvlJc w:val="left"/>
      <w:pPr>
        <w:ind w:left="7712" w:hanging="454"/>
      </w:pPr>
      <w:rPr>
        <w:rFonts w:hint="default"/>
        <w:lang w:val="ru-RU" w:eastAsia="en-US" w:bidi="ar-SA"/>
      </w:rPr>
    </w:lvl>
  </w:abstractNum>
  <w:abstractNum w:abstractNumId="5">
    <w:nsid w:val="77DA3917"/>
    <w:multiLevelType w:val="hybridMultilevel"/>
    <w:tmpl w:val="8F924DAE"/>
    <w:lvl w:ilvl="0" w:tplc="806ADAAE">
      <w:start w:val="1"/>
      <w:numFmt w:val="decimal"/>
      <w:lvlText w:val="%1)"/>
      <w:lvlJc w:val="left"/>
      <w:pPr>
        <w:ind w:left="147" w:hanging="30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1"/>
        <w:sz w:val="27"/>
        <w:szCs w:val="27"/>
        <w:lang w:val="ru-RU" w:eastAsia="en-US" w:bidi="ar-SA"/>
      </w:rPr>
    </w:lvl>
    <w:lvl w:ilvl="1" w:tplc="D6949084">
      <w:numFmt w:val="bullet"/>
      <w:lvlText w:val="•"/>
      <w:lvlJc w:val="left"/>
      <w:pPr>
        <w:ind w:left="1086" w:hanging="304"/>
      </w:pPr>
      <w:rPr>
        <w:rFonts w:hint="default"/>
        <w:lang w:val="ru-RU" w:eastAsia="en-US" w:bidi="ar-SA"/>
      </w:rPr>
    </w:lvl>
    <w:lvl w:ilvl="2" w:tplc="8B2CAA6A">
      <w:numFmt w:val="bullet"/>
      <w:lvlText w:val="•"/>
      <w:lvlJc w:val="left"/>
      <w:pPr>
        <w:ind w:left="2032" w:hanging="304"/>
      </w:pPr>
      <w:rPr>
        <w:rFonts w:hint="default"/>
        <w:lang w:val="ru-RU" w:eastAsia="en-US" w:bidi="ar-SA"/>
      </w:rPr>
    </w:lvl>
    <w:lvl w:ilvl="3" w:tplc="182248B8">
      <w:numFmt w:val="bullet"/>
      <w:lvlText w:val="•"/>
      <w:lvlJc w:val="left"/>
      <w:pPr>
        <w:ind w:left="2978" w:hanging="304"/>
      </w:pPr>
      <w:rPr>
        <w:rFonts w:hint="default"/>
        <w:lang w:val="ru-RU" w:eastAsia="en-US" w:bidi="ar-SA"/>
      </w:rPr>
    </w:lvl>
    <w:lvl w:ilvl="4" w:tplc="1054A752">
      <w:numFmt w:val="bullet"/>
      <w:lvlText w:val="•"/>
      <w:lvlJc w:val="left"/>
      <w:pPr>
        <w:ind w:left="3924" w:hanging="304"/>
      </w:pPr>
      <w:rPr>
        <w:rFonts w:hint="default"/>
        <w:lang w:val="ru-RU" w:eastAsia="en-US" w:bidi="ar-SA"/>
      </w:rPr>
    </w:lvl>
    <w:lvl w:ilvl="5" w:tplc="8E885E0C">
      <w:numFmt w:val="bullet"/>
      <w:lvlText w:val="•"/>
      <w:lvlJc w:val="left"/>
      <w:pPr>
        <w:ind w:left="4870" w:hanging="304"/>
      </w:pPr>
      <w:rPr>
        <w:rFonts w:hint="default"/>
        <w:lang w:val="ru-RU" w:eastAsia="en-US" w:bidi="ar-SA"/>
      </w:rPr>
    </w:lvl>
    <w:lvl w:ilvl="6" w:tplc="82BA7D92">
      <w:numFmt w:val="bullet"/>
      <w:lvlText w:val="•"/>
      <w:lvlJc w:val="left"/>
      <w:pPr>
        <w:ind w:left="5816" w:hanging="304"/>
      </w:pPr>
      <w:rPr>
        <w:rFonts w:hint="default"/>
        <w:lang w:val="ru-RU" w:eastAsia="en-US" w:bidi="ar-SA"/>
      </w:rPr>
    </w:lvl>
    <w:lvl w:ilvl="7" w:tplc="DAB04CA2">
      <w:numFmt w:val="bullet"/>
      <w:lvlText w:val="•"/>
      <w:lvlJc w:val="left"/>
      <w:pPr>
        <w:ind w:left="6762" w:hanging="304"/>
      </w:pPr>
      <w:rPr>
        <w:rFonts w:hint="default"/>
        <w:lang w:val="ru-RU" w:eastAsia="en-US" w:bidi="ar-SA"/>
      </w:rPr>
    </w:lvl>
    <w:lvl w:ilvl="8" w:tplc="59BA9F82">
      <w:numFmt w:val="bullet"/>
      <w:lvlText w:val="•"/>
      <w:lvlJc w:val="left"/>
      <w:pPr>
        <w:ind w:left="7708" w:hanging="304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12290"/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363D90"/>
    <w:rsid w:val="00023D52"/>
    <w:rsid w:val="00026CFB"/>
    <w:rsid w:val="0011764F"/>
    <w:rsid w:val="001277AC"/>
    <w:rsid w:val="001567C3"/>
    <w:rsid w:val="00363D90"/>
    <w:rsid w:val="00410FBF"/>
    <w:rsid w:val="00467538"/>
    <w:rsid w:val="00481FE2"/>
    <w:rsid w:val="004A799E"/>
    <w:rsid w:val="005B182F"/>
    <w:rsid w:val="005F4D27"/>
    <w:rsid w:val="006345BE"/>
    <w:rsid w:val="00636CFD"/>
    <w:rsid w:val="006507C0"/>
    <w:rsid w:val="006F3FD7"/>
    <w:rsid w:val="0073602B"/>
    <w:rsid w:val="0073770D"/>
    <w:rsid w:val="008033BC"/>
    <w:rsid w:val="00810E5A"/>
    <w:rsid w:val="00816C08"/>
    <w:rsid w:val="00830963"/>
    <w:rsid w:val="00832664"/>
    <w:rsid w:val="008910D8"/>
    <w:rsid w:val="008928C2"/>
    <w:rsid w:val="00931217"/>
    <w:rsid w:val="0095080A"/>
    <w:rsid w:val="00A03C8A"/>
    <w:rsid w:val="00A54AD0"/>
    <w:rsid w:val="00A5777A"/>
    <w:rsid w:val="00AD078F"/>
    <w:rsid w:val="00B30145"/>
    <w:rsid w:val="00B70662"/>
    <w:rsid w:val="00C6554A"/>
    <w:rsid w:val="00CC70C9"/>
    <w:rsid w:val="00E4523E"/>
    <w:rsid w:val="00EC0C48"/>
    <w:rsid w:val="00EF2856"/>
    <w:rsid w:val="00F02115"/>
    <w:rsid w:val="00F9664B"/>
    <w:rsid w:val="00FA43CF"/>
    <w:rsid w:val="00FA7C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63D90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63D9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363D90"/>
    <w:pPr>
      <w:jc w:val="both"/>
    </w:pPr>
    <w:rPr>
      <w:sz w:val="27"/>
      <w:szCs w:val="27"/>
    </w:rPr>
  </w:style>
  <w:style w:type="paragraph" w:customStyle="1" w:styleId="11">
    <w:name w:val="Заголовок 11"/>
    <w:basedOn w:val="a"/>
    <w:uiPriority w:val="1"/>
    <w:qFormat/>
    <w:rsid w:val="00363D90"/>
    <w:pPr>
      <w:ind w:right="1402"/>
      <w:jc w:val="center"/>
      <w:outlineLvl w:val="1"/>
    </w:pPr>
    <w:rPr>
      <w:b/>
      <w:bCs/>
      <w:sz w:val="27"/>
      <w:szCs w:val="27"/>
    </w:rPr>
  </w:style>
  <w:style w:type="paragraph" w:styleId="a4">
    <w:name w:val="Title"/>
    <w:basedOn w:val="a"/>
    <w:uiPriority w:val="1"/>
    <w:qFormat/>
    <w:rsid w:val="00363D90"/>
    <w:pPr>
      <w:ind w:left="41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363D90"/>
    <w:pPr>
      <w:ind w:left="113" w:firstLine="709"/>
      <w:jc w:val="both"/>
    </w:pPr>
  </w:style>
  <w:style w:type="paragraph" w:customStyle="1" w:styleId="TableParagraph">
    <w:name w:val="Table Paragraph"/>
    <w:basedOn w:val="a"/>
    <w:uiPriority w:val="1"/>
    <w:qFormat/>
    <w:rsid w:val="00363D90"/>
  </w:style>
  <w:style w:type="paragraph" w:styleId="a6">
    <w:name w:val="Balloon Text"/>
    <w:basedOn w:val="a"/>
    <w:link w:val="a7"/>
    <w:uiPriority w:val="99"/>
    <w:semiHidden/>
    <w:unhideWhenUsed/>
    <w:rsid w:val="00A54AD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54AD0"/>
    <w:rPr>
      <w:rFonts w:ascii="Tahoma" w:eastAsia="Times New Roman" w:hAnsi="Tahoma" w:cs="Tahoma"/>
      <w:sz w:val="16"/>
      <w:szCs w:val="16"/>
      <w:lang w:val="ru-RU"/>
    </w:rPr>
  </w:style>
  <w:style w:type="paragraph" w:customStyle="1" w:styleId="ConsPlusNormal">
    <w:name w:val="ConsPlusNormal"/>
    <w:rsid w:val="00AD078F"/>
    <w:rPr>
      <w:rFonts w:ascii="Times New Roman" w:eastAsia="Batang" w:hAnsi="Times New Roman" w:cs="Times New Roman"/>
      <w:sz w:val="24"/>
      <w:szCs w:val="24"/>
      <w:lang w:val="ru-RU" w:eastAsia="ru-RU"/>
    </w:rPr>
  </w:style>
  <w:style w:type="paragraph" w:styleId="a8">
    <w:name w:val="Normal (Web)"/>
    <w:basedOn w:val="a"/>
    <w:rsid w:val="00AD078F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paragraph" w:styleId="a9">
    <w:name w:val="No Spacing"/>
    <w:uiPriority w:val="1"/>
    <w:qFormat/>
    <w:rsid w:val="00A03C8A"/>
    <w:rPr>
      <w:rFonts w:ascii="Times New Roman" w:eastAsia="Times New Roman" w:hAnsi="Times New Roman" w:cs="Times New Roman"/>
      <w:lang w:val="ru-RU"/>
    </w:rPr>
  </w:style>
  <w:style w:type="paragraph" w:styleId="aa">
    <w:name w:val="header"/>
    <w:basedOn w:val="a"/>
    <w:link w:val="ab"/>
    <w:uiPriority w:val="99"/>
    <w:semiHidden/>
    <w:unhideWhenUsed/>
    <w:rsid w:val="0083096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30963"/>
    <w:rPr>
      <w:rFonts w:ascii="Times New Roman" w:eastAsia="Times New Roman" w:hAnsi="Times New Roman" w:cs="Times New Roman"/>
      <w:lang w:val="ru-RU"/>
    </w:rPr>
  </w:style>
  <w:style w:type="paragraph" w:styleId="ac">
    <w:name w:val="footer"/>
    <w:basedOn w:val="a"/>
    <w:link w:val="ad"/>
    <w:uiPriority w:val="99"/>
    <w:semiHidden/>
    <w:unhideWhenUsed/>
    <w:rsid w:val="0083096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30963"/>
    <w:rPr>
      <w:rFonts w:ascii="Times New Roman" w:eastAsia="Times New Roman" w:hAnsi="Times New Roman" w:cs="Times New Roman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9</Pages>
  <Words>4534</Words>
  <Characters>25846</Characters>
  <Application>Microsoft Office Word</Application>
  <DocSecurity>0</DocSecurity>
  <Lines>215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Епишкина</dc:creator>
  <cp:lastModifiedBy>user</cp:lastModifiedBy>
  <cp:revision>16</cp:revision>
  <cp:lastPrinted>2025-12-04T11:30:00Z</cp:lastPrinted>
  <dcterms:created xsi:type="dcterms:W3CDTF">2024-10-07T08:54:00Z</dcterms:created>
  <dcterms:modified xsi:type="dcterms:W3CDTF">2025-12-04T11:31:00Z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2024-09-16T00:00:00Z</vt:filetime>
  </property>
  <property fmtid="{D5CDD505-2E9C-101B-9397-08002B2CF9AE}" pid="3" name="LastSaved">
    <vt:filetime>2024-10-07T00:00:00Z</vt:filetime>
  </property>
  <property fmtid="{D5CDD505-2E9C-101B-9397-08002B2CF9AE}" pid="4" name="Producer">
    <vt:lpwstr>3-Heights(TM) PDF Security Shell 4.8.25.2 (http://www.pdf-tools.com)</vt:lpwstr>
  </property>
</Properties>
</file>