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59D8" w:rsidRPr="00F74ECC" w:rsidRDefault="007959D8" w:rsidP="007959D8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885208" w:rsidRPr="00F74ECC" w:rsidRDefault="00885208" w:rsidP="0088520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885208" w:rsidRDefault="00885208" w:rsidP="0088520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ДУБИТЕЛЬСКОГО СЕЛЬСКОГО ПОСЕЛЕНИЯ </w:t>
      </w:r>
    </w:p>
    <w:p w:rsidR="00885208" w:rsidRPr="00F74ECC" w:rsidRDefault="00885208" w:rsidP="0088520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885208" w:rsidRPr="00F74ECC" w:rsidRDefault="00885208" w:rsidP="0088520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885208" w:rsidRDefault="00885208" w:rsidP="0088520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885208" w:rsidRPr="00F74ECC" w:rsidRDefault="00885208" w:rsidP="0088520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885208" w:rsidRPr="0065273B" w:rsidRDefault="00885208" w:rsidP="0088520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65273B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РЕШЕНИЕ</w:t>
      </w:r>
    </w:p>
    <w:p w:rsidR="00885208" w:rsidRPr="0065273B" w:rsidRDefault="00885208" w:rsidP="00885208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C05D8B" w:rsidRDefault="00885208" w:rsidP="0088520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65273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ОТ </w:t>
      </w:r>
      <w:r w:rsidR="00325E65">
        <w:rPr>
          <w:rFonts w:ascii="Times New Roman" w:hAnsi="Times New Roman" w:cs="Times New Roman"/>
          <w:b/>
          <w:sz w:val="24"/>
          <w:szCs w:val="24"/>
          <w:lang w:eastAsia="ru-RU"/>
        </w:rPr>
        <w:t>04 ДЕКАБРЯ</w:t>
      </w:r>
      <w:r w:rsidR="00325E65" w:rsidRPr="0065273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5273B">
        <w:rPr>
          <w:rFonts w:ascii="Times New Roman" w:hAnsi="Times New Roman" w:cs="Times New Roman"/>
          <w:b/>
          <w:sz w:val="24"/>
          <w:szCs w:val="24"/>
          <w:lang w:eastAsia="ru-RU"/>
        </w:rPr>
        <w:t>202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5</w:t>
      </w:r>
      <w:r w:rsidRPr="0065273B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ГОДА  </w:t>
      </w:r>
      <w:r w:rsidR="00325E65">
        <w:rPr>
          <w:rFonts w:ascii="Times New Roman" w:hAnsi="Times New Roman" w:cs="Times New Roman"/>
          <w:b/>
          <w:sz w:val="24"/>
          <w:szCs w:val="24"/>
          <w:lang w:eastAsia="ru-RU"/>
        </w:rPr>
        <w:t>№33</w:t>
      </w:r>
    </w:p>
    <w:p w:rsidR="00C05D8B" w:rsidRPr="00C05D8B" w:rsidRDefault="00C05D8B" w:rsidP="00065F8D">
      <w:pPr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Pr="00885208" w:rsidRDefault="006A751B" w:rsidP="0088520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85208">
        <w:rPr>
          <w:rFonts w:ascii="Times New Roman" w:hAnsi="Times New Roman" w:cs="Times New Roman"/>
          <w:b/>
          <w:bCs/>
          <w:sz w:val="28"/>
          <w:szCs w:val="28"/>
        </w:rPr>
        <w:t xml:space="preserve">Об </w:t>
      </w:r>
      <w:r w:rsidR="00885208" w:rsidRPr="00885208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885208">
        <w:rPr>
          <w:rFonts w:ascii="Times New Roman" w:hAnsi="Times New Roman" w:cs="Times New Roman"/>
          <w:b/>
          <w:bCs/>
          <w:sz w:val="28"/>
          <w:szCs w:val="28"/>
        </w:rPr>
        <w:t xml:space="preserve">сновных направлениях долговой политики </w:t>
      </w:r>
      <w:proofErr w:type="spellStart"/>
      <w:r w:rsidR="00885208" w:rsidRPr="00885208">
        <w:rPr>
          <w:rFonts w:ascii="Times New Roman" w:hAnsi="Times New Roman"/>
          <w:b/>
          <w:bCs/>
          <w:sz w:val="28"/>
          <w:szCs w:val="28"/>
        </w:rPr>
        <w:t>Дубительского</w:t>
      </w:r>
      <w:proofErr w:type="spellEnd"/>
      <w:r w:rsidR="00885208" w:rsidRPr="00885208"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  <w:r w:rsidR="00885208" w:rsidRPr="00885208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85208">
        <w:rPr>
          <w:rFonts w:ascii="Times New Roman" w:hAnsi="Times New Roman" w:cs="Times New Roman"/>
          <w:b/>
          <w:bCs/>
          <w:sz w:val="28"/>
          <w:szCs w:val="28"/>
        </w:rPr>
        <w:t>Зубово-Полянского</w:t>
      </w:r>
      <w:proofErr w:type="spellEnd"/>
      <w:r w:rsidRPr="00885208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на 20</w:t>
      </w:r>
      <w:r w:rsidR="004932E5" w:rsidRPr="00885208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2B5D0D" w:rsidRPr="00885208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885208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</w:t>
      </w:r>
      <w:r w:rsidR="004932E5" w:rsidRPr="00885208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2B5D0D" w:rsidRPr="00885208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885208">
        <w:rPr>
          <w:rFonts w:ascii="Times New Roman" w:hAnsi="Times New Roman" w:cs="Times New Roman"/>
          <w:b/>
          <w:bCs/>
          <w:sz w:val="28"/>
          <w:szCs w:val="28"/>
        </w:rPr>
        <w:t xml:space="preserve"> и 202</w:t>
      </w:r>
      <w:r w:rsidR="002B5D0D" w:rsidRPr="00885208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885208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Pr="00C05D8B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A751B" w:rsidRPr="00C05D8B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05D8B">
        <w:rPr>
          <w:rFonts w:ascii="Times New Roman" w:hAnsi="Times New Roman" w:cs="Times New Roman"/>
          <w:sz w:val="28"/>
          <w:szCs w:val="28"/>
        </w:rPr>
        <w:t>В целях эффективного управления муниципальным долгом</w:t>
      </w:r>
      <w:r w:rsidR="00885208" w:rsidRPr="00885208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="00885208" w:rsidRPr="00885208">
        <w:rPr>
          <w:rFonts w:ascii="Times New Roman" w:hAnsi="Times New Roman"/>
          <w:bCs/>
          <w:sz w:val="28"/>
          <w:szCs w:val="28"/>
        </w:rPr>
        <w:t>Дубительского</w:t>
      </w:r>
      <w:proofErr w:type="spellEnd"/>
      <w:r w:rsidR="00885208" w:rsidRPr="00885208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 w:rsidRPr="00C05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D8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5D8B">
        <w:rPr>
          <w:rFonts w:ascii="Times New Roman" w:hAnsi="Times New Roman" w:cs="Times New Roman"/>
          <w:sz w:val="28"/>
          <w:szCs w:val="28"/>
        </w:rPr>
        <w:t xml:space="preserve"> муниципального района и принятия мер по снижению долговой нагрузки, руководствуясь Устав</w:t>
      </w:r>
      <w:r w:rsidR="00885208">
        <w:rPr>
          <w:rFonts w:ascii="Times New Roman" w:hAnsi="Times New Roman" w:cs="Times New Roman"/>
          <w:sz w:val="28"/>
          <w:szCs w:val="28"/>
        </w:rPr>
        <w:t>ом</w:t>
      </w:r>
      <w:r w:rsidRPr="00C05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5208" w:rsidRPr="00885208">
        <w:rPr>
          <w:rFonts w:ascii="Times New Roman" w:hAnsi="Times New Roman"/>
          <w:bCs/>
          <w:sz w:val="28"/>
          <w:szCs w:val="28"/>
        </w:rPr>
        <w:t>Дубительского</w:t>
      </w:r>
      <w:proofErr w:type="spellEnd"/>
      <w:r w:rsidR="00885208" w:rsidRPr="00885208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 w:rsidR="00885208" w:rsidRPr="00C05D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05D8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05D8B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 </w:t>
      </w:r>
      <w:proofErr w:type="spellStart"/>
      <w:r w:rsidR="00885208" w:rsidRPr="00885208">
        <w:rPr>
          <w:rFonts w:ascii="Times New Roman" w:hAnsi="Times New Roman"/>
          <w:bCs/>
          <w:sz w:val="28"/>
          <w:szCs w:val="28"/>
        </w:rPr>
        <w:t>Дубительского</w:t>
      </w:r>
      <w:proofErr w:type="spellEnd"/>
      <w:r w:rsidR="00885208" w:rsidRPr="00885208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 w:rsidR="008852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05D8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C05D8B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05D8B">
        <w:rPr>
          <w:rFonts w:ascii="Times New Roman" w:hAnsi="Times New Roman" w:cs="Times New Roman"/>
          <w:sz w:val="28"/>
          <w:szCs w:val="28"/>
        </w:rPr>
        <w:t xml:space="preserve"> решил:</w:t>
      </w:r>
    </w:p>
    <w:p w:rsidR="006A751B" w:rsidRPr="00885208" w:rsidRDefault="006A751B" w:rsidP="00885208">
      <w:pPr>
        <w:pStyle w:val="a9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885208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sub_1000" w:history="1">
        <w:r w:rsidRPr="00885208">
          <w:rPr>
            <w:rFonts w:ascii="Times New Roman" w:hAnsi="Times New Roman" w:cs="Times New Roman"/>
            <w:sz w:val="28"/>
            <w:szCs w:val="28"/>
          </w:rPr>
          <w:t>Основные направления</w:t>
        </w:r>
      </w:hyperlink>
      <w:r w:rsidRPr="00885208">
        <w:rPr>
          <w:rFonts w:ascii="Times New Roman" w:hAnsi="Times New Roman" w:cs="Times New Roman"/>
          <w:sz w:val="28"/>
          <w:szCs w:val="28"/>
        </w:rPr>
        <w:t xml:space="preserve"> долговой политики</w:t>
      </w:r>
      <w:r w:rsidR="00885208" w:rsidRPr="0088520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885208" w:rsidRPr="00885208">
        <w:rPr>
          <w:rFonts w:ascii="Times New Roman" w:hAnsi="Times New Roman"/>
          <w:bCs/>
          <w:sz w:val="28"/>
          <w:szCs w:val="28"/>
        </w:rPr>
        <w:t>Дубительского</w:t>
      </w:r>
      <w:proofErr w:type="spellEnd"/>
      <w:r w:rsidR="00885208" w:rsidRPr="00885208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 w:rsidRPr="0088520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85208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="009D5F5C" w:rsidRPr="00885208">
        <w:rPr>
          <w:rFonts w:ascii="Times New Roman" w:hAnsi="Times New Roman" w:cs="Times New Roman"/>
          <w:sz w:val="28"/>
          <w:szCs w:val="28"/>
        </w:rPr>
        <w:t xml:space="preserve"> муниципального района на 202</w:t>
      </w:r>
      <w:r w:rsidR="002B5D0D" w:rsidRPr="00885208">
        <w:rPr>
          <w:rFonts w:ascii="Times New Roman" w:hAnsi="Times New Roman" w:cs="Times New Roman"/>
          <w:sz w:val="28"/>
          <w:szCs w:val="28"/>
        </w:rPr>
        <w:t>6</w:t>
      </w:r>
      <w:r w:rsidRPr="00885208">
        <w:rPr>
          <w:rFonts w:ascii="Times New Roman" w:hAnsi="Times New Roman" w:cs="Times New Roman"/>
          <w:sz w:val="28"/>
          <w:szCs w:val="28"/>
        </w:rPr>
        <w:t xml:space="preserve"> год и на плановый период 20</w:t>
      </w:r>
      <w:r w:rsidR="009D5F5C" w:rsidRPr="00885208">
        <w:rPr>
          <w:rFonts w:ascii="Times New Roman" w:hAnsi="Times New Roman" w:cs="Times New Roman"/>
          <w:sz w:val="28"/>
          <w:szCs w:val="28"/>
        </w:rPr>
        <w:t>2</w:t>
      </w:r>
      <w:r w:rsidR="002B5D0D" w:rsidRPr="00885208">
        <w:rPr>
          <w:rFonts w:ascii="Times New Roman" w:hAnsi="Times New Roman" w:cs="Times New Roman"/>
          <w:sz w:val="28"/>
          <w:szCs w:val="28"/>
        </w:rPr>
        <w:t>7</w:t>
      </w:r>
      <w:r w:rsidRPr="00885208">
        <w:rPr>
          <w:rFonts w:ascii="Times New Roman" w:hAnsi="Times New Roman" w:cs="Times New Roman"/>
          <w:sz w:val="28"/>
          <w:szCs w:val="28"/>
        </w:rPr>
        <w:t xml:space="preserve"> и 202</w:t>
      </w:r>
      <w:r w:rsidR="002B5D0D" w:rsidRPr="00885208">
        <w:rPr>
          <w:rFonts w:ascii="Times New Roman" w:hAnsi="Times New Roman" w:cs="Times New Roman"/>
          <w:sz w:val="28"/>
          <w:szCs w:val="28"/>
        </w:rPr>
        <w:t>8</w:t>
      </w:r>
      <w:r w:rsidRPr="00885208">
        <w:rPr>
          <w:rFonts w:ascii="Times New Roman" w:hAnsi="Times New Roman" w:cs="Times New Roman"/>
          <w:sz w:val="28"/>
          <w:szCs w:val="28"/>
        </w:rPr>
        <w:t xml:space="preserve"> годов (прил</w:t>
      </w:r>
      <w:r w:rsidR="00F560AB" w:rsidRPr="00885208">
        <w:rPr>
          <w:rFonts w:ascii="Times New Roman" w:hAnsi="Times New Roman" w:cs="Times New Roman"/>
          <w:sz w:val="28"/>
          <w:szCs w:val="28"/>
        </w:rPr>
        <w:t>ожение 1</w:t>
      </w:r>
      <w:r w:rsidRPr="00885208">
        <w:rPr>
          <w:rFonts w:ascii="Times New Roman" w:hAnsi="Times New Roman" w:cs="Times New Roman"/>
          <w:sz w:val="28"/>
          <w:szCs w:val="28"/>
        </w:rPr>
        <w:t>).</w:t>
      </w:r>
    </w:p>
    <w:p w:rsidR="00885208" w:rsidRPr="00885208" w:rsidRDefault="00885208" w:rsidP="00885208">
      <w:pPr>
        <w:pStyle w:val="aa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85208">
        <w:rPr>
          <w:rFonts w:ascii="Times New Roman" w:hAnsi="Times New Roman"/>
          <w:sz w:val="28"/>
          <w:szCs w:val="28"/>
        </w:rPr>
        <w:t>Признать утратившим силу решение Совета депутатов</w:t>
      </w:r>
      <w:r w:rsidRPr="0088520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85208">
        <w:rPr>
          <w:rFonts w:ascii="Times New Roman" w:hAnsi="Times New Roman"/>
          <w:bCs/>
          <w:sz w:val="28"/>
          <w:szCs w:val="28"/>
        </w:rPr>
        <w:t>Дубительского</w:t>
      </w:r>
      <w:proofErr w:type="spellEnd"/>
      <w:r w:rsidRPr="00885208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 w:rsidRPr="008852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5208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885208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885208">
        <w:rPr>
          <w:rFonts w:ascii="Times New Roman" w:hAnsi="Times New Roman"/>
          <w:bCs/>
          <w:sz w:val="28"/>
          <w:szCs w:val="28"/>
        </w:rPr>
        <w:t>Республики Мордовия от</w:t>
      </w:r>
      <w:r w:rsidRPr="00885208">
        <w:rPr>
          <w:rFonts w:ascii="Times New Roman" w:hAnsi="Times New Roman"/>
          <w:sz w:val="28"/>
          <w:szCs w:val="28"/>
        </w:rPr>
        <w:t xml:space="preserve"> 30 ноября 2022 года № 2 «Об основных направлениях долговой политики </w:t>
      </w:r>
      <w:proofErr w:type="spellStart"/>
      <w:r w:rsidRPr="00885208">
        <w:rPr>
          <w:rFonts w:ascii="Times New Roman" w:hAnsi="Times New Roman"/>
          <w:bCs/>
          <w:sz w:val="28"/>
          <w:szCs w:val="28"/>
        </w:rPr>
        <w:t>Дубительского</w:t>
      </w:r>
      <w:proofErr w:type="spellEnd"/>
      <w:r w:rsidRPr="00885208">
        <w:rPr>
          <w:rFonts w:ascii="Times New Roman" w:hAnsi="Times New Roman"/>
          <w:bCs/>
          <w:sz w:val="28"/>
          <w:szCs w:val="28"/>
        </w:rPr>
        <w:t xml:space="preserve"> сельского поселения</w:t>
      </w:r>
      <w:r w:rsidRPr="0088520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85208">
        <w:rPr>
          <w:rFonts w:ascii="Times New Roman" w:hAnsi="Times New Roman"/>
          <w:sz w:val="28"/>
          <w:szCs w:val="28"/>
        </w:rPr>
        <w:t>Зубово-Полянского</w:t>
      </w:r>
      <w:proofErr w:type="spellEnd"/>
      <w:r w:rsidRPr="00885208">
        <w:rPr>
          <w:rFonts w:ascii="Times New Roman" w:hAnsi="Times New Roman"/>
          <w:sz w:val="28"/>
          <w:szCs w:val="28"/>
        </w:rPr>
        <w:t xml:space="preserve"> муниципального района на 2023 год и на плановый период 2024 и 2025 годов».</w:t>
      </w:r>
    </w:p>
    <w:p w:rsidR="00065F8D" w:rsidRPr="00FF00F8" w:rsidRDefault="00885208" w:rsidP="00FF00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 w:rsidRPr="00885208">
        <w:rPr>
          <w:rFonts w:ascii="Times New Roman" w:hAnsi="Times New Roman" w:cs="Times New Roman"/>
          <w:sz w:val="28"/>
          <w:szCs w:val="28"/>
        </w:rPr>
        <w:t>3</w:t>
      </w:r>
      <w:r w:rsidR="009D20E7" w:rsidRPr="00885208">
        <w:rPr>
          <w:rFonts w:ascii="Times New Roman" w:hAnsi="Times New Roman" w:cs="Times New Roman"/>
          <w:sz w:val="28"/>
          <w:szCs w:val="28"/>
        </w:rPr>
        <w:t xml:space="preserve">. </w:t>
      </w:r>
      <w:r w:rsidR="009D20E7" w:rsidRPr="00FF00F8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подписания</w:t>
      </w:r>
      <w:r w:rsidR="00FF00F8" w:rsidRPr="00FF00F8">
        <w:rPr>
          <w:rFonts w:ascii="Times New Roman" w:hAnsi="Times New Roman" w:cs="Times New Roman"/>
          <w:sz w:val="28"/>
          <w:szCs w:val="28"/>
        </w:rPr>
        <w:t xml:space="preserve">, </w:t>
      </w:r>
      <w:r w:rsidR="00FF00F8" w:rsidRPr="00FF00F8">
        <w:rPr>
          <w:rFonts w:ascii="Times New Roman" w:eastAsia="Calibri" w:hAnsi="Times New Roman" w:cs="Times New Roman"/>
          <w:sz w:val="28"/>
          <w:szCs w:val="28"/>
        </w:rPr>
        <w:t xml:space="preserve">подлежит опубликованию на официальном сайте и в информационном бюллетене «Вестник Дубителя» </w:t>
      </w:r>
      <w:proofErr w:type="spellStart"/>
      <w:r w:rsidR="00FF00F8" w:rsidRPr="00FF00F8">
        <w:rPr>
          <w:rFonts w:ascii="Times New Roman" w:eastAsia="Calibri" w:hAnsi="Times New Roman" w:cs="Times New Roman"/>
          <w:sz w:val="28"/>
          <w:szCs w:val="28"/>
        </w:rPr>
        <w:t>Дубительского</w:t>
      </w:r>
      <w:proofErr w:type="spellEnd"/>
      <w:r w:rsidR="00FF00F8" w:rsidRPr="00FF00F8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</w:t>
      </w:r>
      <w:r w:rsidR="00FF00F8">
        <w:rPr>
          <w:rFonts w:ascii="Times New Roman" w:eastAsia="Calibri" w:hAnsi="Times New Roman" w:cs="Times New Roman"/>
          <w:sz w:val="28"/>
          <w:szCs w:val="28"/>
        </w:rPr>
        <w:t>.</w:t>
      </w:r>
    </w:p>
    <w:p w:rsidR="00065F8D" w:rsidRPr="00FF00F8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065F8D" w:rsidRDefault="00065F8D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25E65" w:rsidRDefault="00325E65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25E65" w:rsidRDefault="00325E65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25E65" w:rsidRPr="00314D8F" w:rsidRDefault="00325E65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1"/>
    <w:p w:rsidR="006A751B" w:rsidRPr="00314D8F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85208" w:rsidRPr="00885208" w:rsidRDefault="00885208" w:rsidP="00885208">
      <w:pPr>
        <w:pStyle w:val="a6"/>
        <w:spacing w:before="0" w:beforeAutospacing="0" w:after="0" w:afterAutospacing="0"/>
        <w:rPr>
          <w:bCs/>
          <w:color w:val="26282F"/>
          <w:sz w:val="28"/>
          <w:szCs w:val="28"/>
        </w:rPr>
      </w:pPr>
      <w:bookmarkStart w:id="2" w:name="sub_1000"/>
      <w:r w:rsidRPr="00885208">
        <w:rPr>
          <w:sz w:val="28"/>
          <w:szCs w:val="28"/>
        </w:rPr>
        <w:t>Глава</w:t>
      </w:r>
      <w:r w:rsidRPr="00885208">
        <w:rPr>
          <w:bCs/>
          <w:color w:val="26282F"/>
          <w:sz w:val="28"/>
          <w:szCs w:val="28"/>
        </w:rPr>
        <w:t xml:space="preserve"> </w:t>
      </w:r>
      <w:proofErr w:type="spellStart"/>
      <w:r w:rsidRPr="00885208">
        <w:rPr>
          <w:bCs/>
          <w:sz w:val="28"/>
          <w:szCs w:val="28"/>
        </w:rPr>
        <w:t>Дубительского</w:t>
      </w:r>
      <w:proofErr w:type="spellEnd"/>
      <w:r w:rsidRPr="00885208">
        <w:rPr>
          <w:bCs/>
          <w:sz w:val="28"/>
          <w:szCs w:val="28"/>
        </w:rPr>
        <w:t xml:space="preserve"> сельского поселения</w:t>
      </w:r>
    </w:p>
    <w:p w:rsidR="00885208" w:rsidRPr="00885208" w:rsidRDefault="00885208" w:rsidP="00885208">
      <w:pPr>
        <w:pStyle w:val="a6"/>
        <w:spacing w:before="0" w:beforeAutospacing="0" w:after="0" w:afterAutospacing="0"/>
        <w:rPr>
          <w:sz w:val="28"/>
          <w:szCs w:val="28"/>
        </w:rPr>
      </w:pPr>
      <w:r w:rsidRPr="00885208">
        <w:rPr>
          <w:sz w:val="28"/>
          <w:szCs w:val="28"/>
        </w:rPr>
        <w:t xml:space="preserve"> </w:t>
      </w:r>
      <w:proofErr w:type="spellStart"/>
      <w:r w:rsidRPr="00885208">
        <w:rPr>
          <w:sz w:val="28"/>
          <w:szCs w:val="28"/>
        </w:rPr>
        <w:t>Зубово-Полянского</w:t>
      </w:r>
      <w:proofErr w:type="spellEnd"/>
      <w:r w:rsidRPr="00885208">
        <w:rPr>
          <w:sz w:val="28"/>
          <w:szCs w:val="28"/>
        </w:rPr>
        <w:t xml:space="preserve"> муниципального района </w:t>
      </w:r>
    </w:p>
    <w:p w:rsidR="00885208" w:rsidRPr="0065273B" w:rsidRDefault="00885208" w:rsidP="00885208">
      <w:pPr>
        <w:pStyle w:val="a6"/>
        <w:spacing w:before="0" w:beforeAutospacing="0" w:after="0" w:afterAutospacing="0"/>
        <w:rPr>
          <w:b/>
          <w:bCs/>
          <w:color w:val="26282F"/>
        </w:rPr>
      </w:pPr>
      <w:r w:rsidRPr="00885208">
        <w:rPr>
          <w:sz w:val="28"/>
          <w:szCs w:val="28"/>
        </w:rPr>
        <w:t xml:space="preserve">Республики Мордовия                                                                            </w:t>
      </w:r>
      <w:proofErr w:type="spellStart"/>
      <w:r w:rsidRPr="00885208">
        <w:rPr>
          <w:sz w:val="28"/>
          <w:szCs w:val="28"/>
        </w:rPr>
        <w:t>В.М.Кормакова</w:t>
      </w:r>
      <w:proofErr w:type="spellEnd"/>
      <w:r w:rsidRPr="0065273B">
        <w:rPr>
          <w:b/>
        </w:rPr>
        <w:t xml:space="preserve">              </w:t>
      </w:r>
    </w:p>
    <w:p w:rsidR="00803959" w:rsidRDefault="00803959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325E65" w:rsidRDefault="00325E65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25E65" w:rsidRDefault="00325E65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4058F1" w:rsidRDefault="004058F1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4058F1" w:rsidRDefault="004058F1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4058F1" w:rsidRDefault="004058F1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4058F1" w:rsidRDefault="004058F1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325E65" w:rsidRDefault="00325E65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F560AB" w:rsidRPr="00885208" w:rsidRDefault="00F560AB" w:rsidP="00C05D8B">
      <w:pPr>
        <w:pStyle w:val="ConsPlusNormal"/>
        <w:widowControl/>
        <w:ind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885208"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C05D8B" w:rsidRPr="00885208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885208">
        <w:rPr>
          <w:rFonts w:ascii="Times New Roman" w:hAnsi="Times New Roman" w:cs="Times New Roman"/>
          <w:sz w:val="24"/>
          <w:szCs w:val="24"/>
        </w:rPr>
        <w:t xml:space="preserve">к решению сессии Совета депутатов </w:t>
      </w:r>
    </w:p>
    <w:p w:rsidR="00885208" w:rsidRPr="00885208" w:rsidRDefault="00885208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885208">
        <w:rPr>
          <w:rFonts w:ascii="Times New Roman" w:hAnsi="Times New Roman" w:cs="Times New Roman"/>
          <w:bCs/>
          <w:sz w:val="24"/>
          <w:szCs w:val="24"/>
        </w:rPr>
        <w:t>Дубительского</w:t>
      </w:r>
      <w:proofErr w:type="spellEnd"/>
      <w:r w:rsidRPr="008852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</w:p>
    <w:p w:rsidR="00C05D8B" w:rsidRPr="00885208" w:rsidRDefault="00885208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8852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60AB" w:rsidRPr="00885208">
        <w:rPr>
          <w:rFonts w:ascii="Times New Roman" w:hAnsi="Times New Roman" w:cs="Times New Roman"/>
          <w:sz w:val="24"/>
          <w:szCs w:val="24"/>
        </w:rPr>
        <w:t>Зубов</w:t>
      </w:r>
      <w:proofErr w:type="gramStart"/>
      <w:r w:rsidR="00F560AB" w:rsidRPr="00885208">
        <w:rPr>
          <w:rFonts w:ascii="Times New Roman" w:hAnsi="Times New Roman" w:cs="Times New Roman"/>
          <w:sz w:val="24"/>
          <w:szCs w:val="24"/>
        </w:rPr>
        <w:t>о</w:t>
      </w:r>
      <w:proofErr w:type="spellEnd"/>
      <w:r w:rsidR="00F560AB" w:rsidRPr="00885208">
        <w:rPr>
          <w:rFonts w:ascii="Times New Roman" w:hAnsi="Times New Roman" w:cs="Times New Roman"/>
          <w:sz w:val="24"/>
          <w:szCs w:val="24"/>
        </w:rPr>
        <w:t>-</w:t>
      </w:r>
      <w:proofErr w:type="gramEnd"/>
      <w:r w:rsidR="00F560AB" w:rsidRPr="00885208">
        <w:rPr>
          <w:rFonts w:ascii="Times New Roman" w:hAnsi="Times New Roman" w:cs="Times New Roman"/>
          <w:sz w:val="24"/>
          <w:szCs w:val="24"/>
        </w:rPr>
        <w:t xml:space="preserve"> П</w:t>
      </w:r>
      <w:r w:rsidR="00C05D8B" w:rsidRPr="00885208">
        <w:rPr>
          <w:rFonts w:ascii="Times New Roman" w:hAnsi="Times New Roman" w:cs="Times New Roman"/>
          <w:sz w:val="24"/>
          <w:szCs w:val="24"/>
        </w:rPr>
        <w:t xml:space="preserve">олянского муниципального </w:t>
      </w:r>
    </w:p>
    <w:p w:rsidR="00C05D8B" w:rsidRPr="00885208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8852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района </w:t>
      </w:r>
      <w:r w:rsidR="00F560AB" w:rsidRPr="00885208">
        <w:rPr>
          <w:rFonts w:ascii="Times New Roman" w:hAnsi="Times New Roman" w:cs="Times New Roman"/>
          <w:sz w:val="24"/>
          <w:szCs w:val="24"/>
        </w:rPr>
        <w:t>Республики</w:t>
      </w:r>
      <w:r w:rsidR="00885208">
        <w:rPr>
          <w:rFonts w:ascii="Times New Roman" w:hAnsi="Times New Roman" w:cs="Times New Roman"/>
          <w:sz w:val="24"/>
          <w:szCs w:val="24"/>
        </w:rPr>
        <w:t xml:space="preserve"> </w:t>
      </w:r>
      <w:r w:rsidR="00F560AB" w:rsidRPr="00885208">
        <w:rPr>
          <w:rFonts w:ascii="Times New Roman" w:hAnsi="Times New Roman" w:cs="Times New Roman"/>
          <w:sz w:val="24"/>
          <w:szCs w:val="24"/>
        </w:rPr>
        <w:t xml:space="preserve">Мордовия </w:t>
      </w:r>
    </w:p>
    <w:p w:rsidR="00F560AB" w:rsidRPr="00885208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885208">
        <w:rPr>
          <w:rFonts w:ascii="Times New Roman" w:hAnsi="Times New Roman" w:cs="Times New Roman"/>
          <w:sz w:val="24"/>
          <w:szCs w:val="24"/>
        </w:rPr>
        <w:t xml:space="preserve">«Об основных направлениях </w:t>
      </w:r>
      <w:proofErr w:type="gramStart"/>
      <w:r w:rsidRPr="00885208">
        <w:rPr>
          <w:rFonts w:ascii="Times New Roman" w:hAnsi="Times New Roman" w:cs="Times New Roman"/>
          <w:sz w:val="24"/>
          <w:szCs w:val="24"/>
        </w:rPr>
        <w:t>долговой</w:t>
      </w:r>
      <w:proofErr w:type="gramEnd"/>
    </w:p>
    <w:p w:rsidR="00885208" w:rsidRDefault="00C05D8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8852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п</w:t>
      </w:r>
      <w:r w:rsidR="00F560AB" w:rsidRPr="00885208">
        <w:rPr>
          <w:rFonts w:ascii="Times New Roman" w:hAnsi="Times New Roman" w:cs="Times New Roman"/>
          <w:sz w:val="24"/>
          <w:szCs w:val="24"/>
        </w:rPr>
        <w:t xml:space="preserve">олитики </w:t>
      </w:r>
      <w:proofErr w:type="spellStart"/>
      <w:r w:rsidR="00885208" w:rsidRPr="00885208">
        <w:rPr>
          <w:rFonts w:ascii="Times New Roman" w:hAnsi="Times New Roman" w:cs="Times New Roman"/>
          <w:bCs/>
          <w:sz w:val="24"/>
          <w:szCs w:val="24"/>
        </w:rPr>
        <w:t>Дубительского</w:t>
      </w:r>
      <w:proofErr w:type="spellEnd"/>
      <w:r w:rsidR="00885208" w:rsidRPr="00885208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</w:p>
    <w:p w:rsidR="00885208" w:rsidRDefault="00885208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88520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60AB" w:rsidRPr="00885208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60AB" w:rsidRPr="00885208">
        <w:rPr>
          <w:rFonts w:ascii="Times New Roman" w:hAnsi="Times New Roman" w:cs="Times New Roman"/>
          <w:sz w:val="24"/>
          <w:szCs w:val="24"/>
        </w:rPr>
        <w:t>муниципального</w:t>
      </w:r>
    </w:p>
    <w:p w:rsidR="00885208" w:rsidRDefault="00885208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885208">
        <w:rPr>
          <w:rFonts w:ascii="Times New Roman" w:hAnsi="Times New Roman" w:cs="Times New Roman"/>
          <w:sz w:val="24"/>
          <w:szCs w:val="24"/>
        </w:rPr>
        <w:t xml:space="preserve"> </w:t>
      </w:r>
      <w:r w:rsidR="009D5F5C" w:rsidRPr="00885208">
        <w:rPr>
          <w:rFonts w:ascii="Times New Roman" w:hAnsi="Times New Roman" w:cs="Times New Roman"/>
          <w:sz w:val="24"/>
          <w:szCs w:val="24"/>
        </w:rPr>
        <w:t>района на 202</w:t>
      </w:r>
      <w:r w:rsidR="002B5D0D" w:rsidRPr="00885208">
        <w:rPr>
          <w:rFonts w:ascii="Times New Roman" w:hAnsi="Times New Roman" w:cs="Times New Roman"/>
          <w:sz w:val="24"/>
          <w:szCs w:val="24"/>
        </w:rPr>
        <w:t>6</w:t>
      </w:r>
      <w:r w:rsidR="00F560AB" w:rsidRPr="00885208">
        <w:rPr>
          <w:rFonts w:ascii="Times New Roman" w:hAnsi="Times New Roman" w:cs="Times New Roman"/>
          <w:sz w:val="24"/>
          <w:szCs w:val="24"/>
        </w:rPr>
        <w:t xml:space="preserve"> год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60AB" w:rsidRPr="00885208">
        <w:rPr>
          <w:rFonts w:ascii="Times New Roman" w:hAnsi="Times New Roman" w:cs="Times New Roman"/>
          <w:sz w:val="24"/>
          <w:szCs w:val="24"/>
        </w:rPr>
        <w:t xml:space="preserve">и </w:t>
      </w:r>
      <w:proofErr w:type="gramStart"/>
      <w:r w:rsidR="00F560AB" w:rsidRPr="00885208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="00F560AB" w:rsidRPr="00885208">
        <w:rPr>
          <w:rFonts w:ascii="Times New Roman" w:hAnsi="Times New Roman" w:cs="Times New Roman"/>
          <w:sz w:val="24"/>
          <w:szCs w:val="24"/>
        </w:rPr>
        <w:t xml:space="preserve"> плановый </w:t>
      </w:r>
    </w:p>
    <w:p w:rsidR="00F560AB" w:rsidRPr="00885208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 w:rsidRPr="00885208">
        <w:rPr>
          <w:rFonts w:ascii="Times New Roman" w:hAnsi="Times New Roman" w:cs="Times New Roman"/>
          <w:sz w:val="24"/>
          <w:szCs w:val="24"/>
        </w:rPr>
        <w:t>период 20</w:t>
      </w:r>
      <w:r w:rsidR="009D5F5C" w:rsidRPr="00885208">
        <w:rPr>
          <w:rFonts w:ascii="Times New Roman" w:hAnsi="Times New Roman" w:cs="Times New Roman"/>
          <w:sz w:val="24"/>
          <w:szCs w:val="24"/>
        </w:rPr>
        <w:t>2</w:t>
      </w:r>
      <w:r w:rsidR="002B5D0D" w:rsidRPr="00885208">
        <w:rPr>
          <w:rFonts w:ascii="Times New Roman" w:hAnsi="Times New Roman" w:cs="Times New Roman"/>
          <w:sz w:val="24"/>
          <w:szCs w:val="24"/>
        </w:rPr>
        <w:t>7</w:t>
      </w:r>
      <w:r w:rsidRPr="00885208">
        <w:rPr>
          <w:rFonts w:ascii="Times New Roman" w:hAnsi="Times New Roman" w:cs="Times New Roman"/>
          <w:sz w:val="24"/>
          <w:szCs w:val="24"/>
        </w:rPr>
        <w:t>–202</w:t>
      </w:r>
      <w:r w:rsidR="002B5D0D" w:rsidRPr="00885208">
        <w:rPr>
          <w:rFonts w:ascii="Times New Roman" w:hAnsi="Times New Roman" w:cs="Times New Roman"/>
          <w:sz w:val="24"/>
          <w:szCs w:val="24"/>
        </w:rPr>
        <w:t>8</w:t>
      </w:r>
      <w:r w:rsidRPr="00885208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F560AB" w:rsidRPr="00314D8F" w:rsidRDefault="00F560AB" w:rsidP="00C05D8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885208">
        <w:rPr>
          <w:rFonts w:ascii="Times New Roman" w:hAnsi="Times New Roman" w:cs="Times New Roman"/>
          <w:sz w:val="24"/>
          <w:szCs w:val="24"/>
        </w:rPr>
        <w:t xml:space="preserve">  от « </w:t>
      </w:r>
      <w:r w:rsidR="00325E65">
        <w:rPr>
          <w:rFonts w:ascii="Times New Roman" w:hAnsi="Times New Roman" w:cs="Times New Roman"/>
          <w:sz w:val="24"/>
          <w:szCs w:val="24"/>
        </w:rPr>
        <w:t>04</w:t>
      </w:r>
      <w:r w:rsidRPr="00885208">
        <w:rPr>
          <w:rFonts w:ascii="Times New Roman" w:hAnsi="Times New Roman" w:cs="Times New Roman"/>
          <w:sz w:val="24"/>
          <w:szCs w:val="24"/>
        </w:rPr>
        <w:t xml:space="preserve"> »  декабря 20</w:t>
      </w:r>
      <w:r w:rsidR="004932E5" w:rsidRPr="00885208">
        <w:rPr>
          <w:rFonts w:ascii="Times New Roman" w:hAnsi="Times New Roman" w:cs="Times New Roman"/>
          <w:sz w:val="24"/>
          <w:szCs w:val="24"/>
        </w:rPr>
        <w:t>2</w:t>
      </w:r>
      <w:r w:rsidR="002B5D0D" w:rsidRPr="00885208">
        <w:rPr>
          <w:rFonts w:ascii="Times New Roman" w:hAnsi="Times New Roman" w:cs="Times New Roman"/>
          <w:sz w:val="24"/>
          <w:szCs w:val="24"/>
        </w:rPr>
        <w:t>5</w:t>
      </w:r>
      <w:r w:rsidRPr="00885208">
        <w:rPr>
          <w:rFonts w:ascii="Times New Roman" w:hAnsi="Times New Roman" w:cs="Times New Roman"/>
          <w:sz w:val="24"/>
          <w:szCs w:val="24"/>
        </w:rPr>
        <w:t xml:space="preserve"> г</w:t>
      </w:r>
      <w:r w:rsidR="00885208" w:rsidRPr="00885208">
        <w:rPr>
          <w:rFonts w:ascii="Times New Roman" w:hAnsi="Times New Roman" w:cs="Times New Roman"/>
          <w:sz w:val="24"/>
          <w:szCs w:val="24"/>
        </w:rPr>
        <w:t xml:space="preserve">  №</w:t>
      </w:r>
      <w:r w:rsidR="00325E65">
        <w:rPr>
          <w:rFonts w:ascii="Times New Roman" w:hAnsi="Times New Roman" w:cs="Times New Roman"/>
          <w:sz w:val="24"/>
          <w:szCs w:val="24"/>
        </w:rPr>
        <w:t>33</w:t>
      </w:r>
      <w:r w:rsidR="00885208">
        <w:rPr>
          <w:rFonts w:ascii="Times New Roman" w:hAnsi="Times New Roman" w:cs="Times New Roman"/>
          <w:sz w:val="28"/>
          <w:szCs w:val="28"/>
        </w:rPr>
        <w:t xml:space="preserve"> </w:t>
      </w:r>
      <w:r w:rsidRPr="00314D8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65F8D" w:rsidRPr="00314D8F" w:rsidRDefault="00065F8D" w:rsidP="00C05D8B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6A751B" w:rsidRPr="00325E65" w:rsidRDefault="006A751B" w:rsidP="007959D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>Основные направления</w:t>
      </w:r>
      <w:r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  <w:t xml:space="preserve">долговой политики </w:t>
      </w:r>
      <w:proofErr w:type="spellStart"/>
      <w:r w:rsidR="00885208" w:rsidRPr="00325E65">
        <w:rPr>
          <w:rFonts w:ascii="Times New Roman" w:hAnsi="Times New Roman" w:cs="Times New Roman"/>
          <w:b/>
          <w:bCs/>
          <w:sz w:val="24"/>
          <w:szCs w:val="24"/>
        </w:rPr>
        <w:t>Дубительского</w:t>
      </w:r>
      <w:proofErr w:type="spellEnd"/>
      <w:r w:rsidR="00885208" w:rsidRPr="00325E65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</w:t>
      </w:r>
      <w:r w:rsidR="00885208"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proofErr w:type="spellStart"/>
      <w:r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>Зубово-Полянского</w:t>
      </w:r>
      <w:proofErr w:type="spellEnd"/>
      <w:r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 муниципального района на 20</w:t>
      </w:r>
      <w:r w:rsidR="009D5F5C"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>2</w:t>
      </w:r>
      <w:r w:rsidR="002B5D0D"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>6</w:t>
      </w:r>
      <w:r w:rsidR="009D5F5C"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год и на плановый период 202</w:t>
      </w:r>
      <w:r w:rsidR="002B5D0D"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>7</w:t>
      </w:r>
      <w:r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и 202</w:t>
      </w:r>
      <w:r w:rsidR="002B5D0D"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>8</w:t>
      </w:r>
      <w:r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годов</w:t>
      </w:r>
      <w:r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</w:r>
      <w:bookmarkEnd w:id="2"/>
    </w:p>
    <w:p w:rsidR="006A751B" w:rsidRPr="00325E65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5E65">
        <w:rPr>
          <w:rFonts w:ascii="Times New Roman" w:hAnsi="Times New Roman" w:cs="Times New Roman"/>
          <w:sz w:val="24"/>
          <w:szCs w:val="24"/>
        </w:rPr>
        <w:t xml:space="preserve">Реализация долговой политики </w:t>
      </w:r>
      <w:proofErr w:type="spellStart"/>
      <w:r w:rsidR="005B64CD" w:rsidRPr="00325E65">
        <w:rPr>
          <w:rFonts w:ascii="Times New Roman" w:hAnsi="Times New Roman" w:cs="Times New Roman"/>
          <w:bCs/>
          <w:sz w:val="24"/>
          <w:szCs w:val="24"/>
        </w:rPr>
        <w:t>Дубительского</w:t>
      </w:r>
      <w:proofErr w:type="spellEnd"/>
      <w:r w:rsidR="005B64CD" w:rsidRPr="00325E65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="005B64CD"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proofErr w:type="spellStart"/>
      <w:r w:rsidRPr="00325E6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325E65">
        <w:rPr>
          <w:rFonts w:ascii="Times New Roman" w:hAnsi="Times New Roman" w:cs="Times New Roman"/>
          <w:sz w:val="24"/>
          <w:szCs w:val="24"/>
        </w:rPr>
        <w:t xml:space="preserve">  муниципального района в 20</w:t>
      </w:r>
      <w:r w:rsidR="009D5F5C" w:rsidRPr="00325E65">
        <w:rPr>
          <w:rFonts w:ascii="Times New Roman" w:hAnsi="Times New Roman" w:cs="Times New Roman"/>
          <w:sz w:val="24"/>
          <w:szCs w:val="24"/>
        </w:rPr>
        <w:t>2</w:t>
      </w:r>
      <w:r w:rsidR="002B5D0D" w:rsidRPr="00325E65">
        <w:rPr>
          <w:rFonts w:ascii="Times New Roman" w:hAnsi="Times New Roman" w:cs="Times New Roman"/>
          <w:sz w:val="24"/>
          <w:szCs w:val="24"/>
        </w:rPr>
        <w:t>6</w:t>
      </w:r>
      <w:r w:rsidRPr="00325E65">
        <w:rPr>
          <w:rFonts w:ascii="Times New Roman" w:hAnsi="Times New Roman" w:cs="Times New Roman"/>
          <w:sz w:val="24"/>
          <w:szCs w:val="24"/>
        </w:rPr>
        <w:t> - 202</w:t>
      </w:r>
      <w:r w:rsidR="002B5D0D" w:rsidRPr="00325E65">
        <w:rPr>
          <w:rFonts w:ascii="Times New Roman" w:hAnsi="Times New Roman" w:cs="Times New Roman"/>
          <w:sz w:val="24"/>
          <w:szCs w:val="24"/>
        </w:rPr>
        <w:t>8</w:t>
      </w:r>
      <w:r w:rsidRPr="00325E65">
        <w:rPr>
          <w:rFonts w:ascii="Times New Roman" w:hAnsi="Times New Roman" w:cs="Times New Roman"/>
          <w:sz w:val="24"/>
          <w:szCs w:val="24"/>
        </w:rPr>
        <w:t>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</w:t>
      </w:r>
      <w:r w:rsidR="005B64CD" w:rsidRPr="00325E6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5B64CD" w:rsidRPr="00325E65">
        <w:rPr>
          <w:rFonts w:ascii="Times New Roman" w:hAnsi="Times New Roman" w:cs="Times New Roman"/>
          <w:bCs/>
          <w:sz w:val="24"/>
          <w:szCs w:val="24"/>
        </w:rPr>
        <w:t>Дубительского</w:t>
      </w:r>
      <w:proofErr w:type="spellEnd"/>
      <w:r w:rsidR="005B64CD" w:rsidRPr="00325E65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325E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5E6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325E65">
        <w:rPr>
          <w:rFonts w:ascii="Times New Roman" w:hAnsi="Times New Roman" w:cs="Times New Roman"/>
          <w:sz w:val="24"/>
          <w:szCs w:val="24"/>
        </w:rPr>
        <w:t xml:space="preserve">  муниципального района.</w:t>
      </w:r>
    </w:p>
    <w:p w:rsidR="006A751B" w:rsidRPr="00325E65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5E65">
        <w:rPr>
          <w:rFonts w:ascii="Times New Roman" w:hAnsi="Times New Roman" w:cs="Times New Roman"/>
          <w:sz w:val="24"/>
          <w:szCs w:val="24"/>
        </w:rPr>
        <w:t xml:space="preserve">При подготовке Основных направлений долговой </w:t>
      </w:r>
      <w:proofErr w:type="gramStart"/>
      <w:r w:rsidRPr="00325E65">
        <w:rPr>
          <w:rFonts w:ascii="Times New Roman" w:hAnsi="Times New Roman" w:cs="Times New Roman"/>
          <w:sz w:val="24"/>
          <w:szCs w:val="24"/>
        </w:rPr>
        <w:t xml:space="preserve">политики были учтены положения </w:t>
      </w:r>
      <w:hyperlink r:id="rId6" w:history="1">
        <w:r w:rsidRPr="00325E65">
          <w:rPr>
            <w:rFonts w:ascii="Times New Roman" w:hAnsi="Times New Roman" w:cs="Times New Roman"/>
            <w:sz w:val="24"/>
            <w:szCs w:val="24"/>
          </w:rPr>
          <w:t>Муниципальной программы</w:t>
        </w:r>
      </w:hyperlink>
      <w:r w:rsidRPr="00325E65">
        <w:rPr>
          <w:rFonts w:ascii="Times New Roman" w:hAnsi="Times New Roman" w:cs="Times New Roman"/>
          <w:sz w:val="24"/>
          <w:szCs w:val="24"/>
        </w:rPr>
        <w:t xml:space="preserve"> повышения эффективности управления</w:t>
      </w:r>
      <w:proofErr w:type="gramEnd"/>
      <w:r w:rsidRPr="00325E65">
        <w:rPr>
          <w:rFonts w:ascii="Times New Roman" w:hAnsi="Times New Roman" w:cs="Times New Roman"/>
          <w:sz w:val="24"/>
          <w:szCs w:val="24"/>
        </w:rPr>
        <w:t xml:space="preserve"> муниципальными финансами в </w:t>
      </w:r>
      <w:proofErr w:type="spellStart"/>
      <w:r w:rsidR="005B64CD" w:rsidRPr="00325E65">
        <w:rPr>
          <w:rFonts w:ascii="Times New Roman" w:hAnsi="Times New Roman" w:cs="Times New Roman"/>
          <w:bCs/>
          <w:sz w:val="24"/>
          <w:szCs w:val="24"/>
        </w:rPr>
        <w:t>Дубительском</w:t>
      </w:r>
      <w:proofErr w:type="spellEnd"/>
      <w:r w:rsidR="005B64CD" w:rsidRPr="00325E65">
        <w:rPr>
          <w:rFonts w:ascii="Times New Roman" w:hAnsi="Times New Roman" w:cs="Times New Roman"/>
          <w:bCs/>
          <w:sz w:val="24"/>
          <w:szCs w:val="24"/>
        </w:rPr>
        <w:t xml:space="preserve"> сельском поселении</w:t>
      </w:r>
      <w:r w:rsidR="005B64CD"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proofErr w:type="spellStart"/>
      <w:r w:rsidRPr="00325E65">
        <w:rPr>
          <w:rFonts w:ascii="Times New Roman" w:hAnsi="Times New Roman" w:cs="Times New Roman"/>
          <w:sz w:val="24"/>
          <w:szCs w:val="24"/>
        </w:rPr>
        <w:t>Зубово-Полянском</w:t>
      </w:r>
      <w:proofErr w:type="spellEnd"/>
      <w:r w:rsidRPr="00325E65">
        <w:rPr>
          <w:rFonts w:ascii="Times New Roman" w:hAnsi="Times New Roman" w:cs="Times New Roman"/>
          <w:sz w:val="24"/>
          <w:szCs w:val="24"/>
        </w:rPr>
        <w:t xml:space="preserve">  муниципальном районе на период до 202</w:t>
      </w:r>
      <w:r w:rsidR="00CC2826" w:rsidRPr="00325E65">
        <w:rPr>
          <w:rFonts w:ascii="Times New Roman" w:hAnsi="Times New Roman" w:cs="Times New Roman"/>
          <w:sz w:val="24"/>
          <w:szCs w:val="24"/>
        </w:rPr>
        <w:t>5</w:t>
      </w:r>
      <w:r w:rsidRPr="00325E65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6A751B" w:rsidRPr="00325E65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3" w:name="sub_100"/>
      <w:r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>Текущее состояние муниципального долга</w:t>
      </w:r>
    </w:p>
    <w:bookmarkEnd w:id="3"/>
    <w:p w:rsidR="006A751B" w:rsidRPr="00325E65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5E65">
        <w:rPr>
          <w:rFonts w:ascii="Times New Roman" w:hAnsi="Times New Roman" w:cs="Times New Roman"/>
          <w:sz w:val="24"/>
          <w:szCs w:val="24"/>
        </w:rPr>
        <w:t xml:space="preserve">По результатам исполнения бюджета </w:t>
      </w:r>
      <w:proofErr w:type="spellStart"/>
      <w:r w:rsidR="005B64CD" w:rsidRPr="00325E65">
        <w:rPr>
          <w:rFonts w:ascii="Times New Roman" w:hAnsi="Times New Roman" w:cs="Times New Roman"/>
          <w:bCs/>
          <w:sz w:val="24"/>
          <w:szCs w:val="24"/>
        </w:rPr>
        <w:t>Дубительского</w:t>
      </w:r>
      <w:proofErr w:type="spellEnd"/>
      <w:r w:rsidR="005B64CD" w:rsidRPr="00325E65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="005B64CD"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proofErr w:type="spellStart"/>
      <w:r w:rsidRPr="00325E6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325E65">
        <w:rPr>
          <w:rFonts w:ascii="Times New Roman" w:hAnsi="Times New Roman" w:cs="Times New Roman"/>
          <w:sz w:val="24"/>
          <w:szCs w:val="24"/>
        </w:rPr>
        <w:t xml:space="preserve">  муниципального района (далее - бюджет </w:t>
      </w:r>
      <w:r w:rsidR="005B64CD" w:rsidRPr="00325E65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325E65">
        <w:rPr>
          <w:rFonts w:ascii="Times New Roman" w:hAnsi="Times New Roman" w:cs="Times New Roman"/>
          <w:sz w:val="24"/>
          <w:szCs w:val="24"/>
        </w:rPr>
        <w:t>) за 20</w:t>
      </w:r>
      <w:r w:rsidR="004932E5" w:rsidRPr="00325E65">
        <w:rPr>
          <w:rFonts w:ascii="Times New Roman" w:hAnsi="Times New Roman" w:cs="Times New Roman"/>
          <w:sz w:val="24"/>
          <w:szCs w:val="24"/>
        </w:rPr>
        <w:t>2</w:t>
      </w:r>
      <w:r w:rsidR="002B5D0D" w:rsidRPr="00325E65">
        <w:rPr>
          <w:rFonts w:ascii="Times New Roman" w:hAnsi="Times New Roman" w:cs="Times New Roman"/>
          <w:sz w:val="24"/>
          <w:szCs w:val="24"/>
        </w:rPr>
        <w:t>5</w:t>
      </w:r>
      <w:r w:rsidRPr="00325E65">
        <w:rPr>
          <w:rFonts w:ascii="Times New Roman" w:hAnsi="Times New Roman" w:cs="Times New Roman"/>
          <w:sz w:val="24"/>
          <w:szCs w:val="24"/>
        </w:rPr>
        <w:t xml:space="preserve"> год можно констатировать сохранение тенденции, не способствующей достижению сбалансированности бюджета района.</w:t>
      </w:r>
    </w:p>
    <w:p w:rsidR="006A751B" w:rsidRPr="00325E65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5E65">
        <w:rPr>
          <w:rFonts w:ascii="Times New Roman" w:hAnsi="Times New Roman" w:cs="Times New Roman"/>
          <w:sz w:val="24"/>
          <w:szCs w:val="24"/>
        </w:rPr>
        <w:t>Основной объем в структуре долга занимают бюджетные кредиты, полученные из республиканского бюджета.</w:t>
      </w:r>
    </w:p>
    <w:p w:rsidR="006A751B" w:rsidRPr="00325E65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4" w:name="sub_200"/>
      <w:r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>Цели и задачи долговой политики на 20</w:t>
      </w:r>
      <w:r w:rsidR="009D5F5C"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>2</w:t>
      </w:r>
      <w:r w:rsidR="002B5D0D"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>6</w:t>
      </w:r>
      <w:r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> - 202</w:t>
      </w:r>
      <w:r w:rsidR="002B5D0D"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>8</w:t>
      </w:r>
      <w:r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> годы</w:t>
      </w:r>
    </w:p>
    <w:bookmarkEnd w:id="4"/>
    <w:p w:rsidR="006A751B" w:rsidRPr="00325E65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25E65">
        <w:rPr>
          <w:rFonts w:ascii="Times New Roman" w:hAnsi="Times New Roman" w:cs="Times New Roman"/>
          <w:sz w:val="24"/>
          <w:szCs w:val="24"/>
        </w:rPr>
        <w:t xml:space="preserve">Долговая политика </w:t>
      </w:r>
      <w:proofErr w:type="spellStart"/>
      <w:r w:rsidR="005B64CD" w:rsidRPr="00325E65">
        <w:rPr>
          <w:rFonts w:ascii="Times New Roman" w:hAnsi="Times New Roman" w:cs="Times New Roman"/>
          <w:bCs/>
          <w:sz w:val="24"/>
          <w:szCs w:val="24"/>
        </w:rPr>
        <w:t>Дубительского</w:t>
      </w:r>
      <w:proofErr w:type="spellEnd"/>
      <w:r w:rsidR="005B64CD" w:rsidRPr="00325E65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="005B64CD"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proofErr w:type="spellStart"/>
      <w:r w:rsidRPr="00325E6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325E65">
        <w:rPr>
          <w:rFonts w:ascii="Times New Roman" w:hAnsi="Times New Roman" w:cs="Times New Roman"/>
          <w:sz w:val="24"/>
          <w:szCs w:val="24"/>
        </w:rPr>
        <w:t xml:space="preserve">  муниципального района - управление муниципальным долгом в целях поддержания объема муниципального долга </w:t>
      </w:r>
      <w:proofErr w:type="spellStart"/>
      <w:r w:rsidR="005B64CD" w:rsidRPr="00325E65">
        <w:rPr>
          <w:rFonts w:ascii="Times New Roman" w:hAnsi="Times New Roman" w:cs="Times New Roman"/>
          <w:bCs/>
          <w:sz w:val="24"/>
          <w:szCs w:val="24"/>
        </w:rPr>
        <w:t>Дубительского</w:t>
      </w:r>
      <w:proofErr w:type="spellEnd"/>
      <w:r w:rsidR="005B64CD" w:rsidRPr="00325E65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="005B64CD"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proofErr w:type="spellStart"/>
      <w:r w:rsidRPr="00325E6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325E65">
        <w:rPr>
          <w:rFonts w:ascii="Times New Roman" w:hAnsi="Times New Roman" w:cs="Times New Roman"/>
          <w:sz w:val="24"/>
          <w:szCs w:val="24"/>
        </w:rPr>
        <w:t xml:space="preserve"> 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</w:t>
      </w:r>
      <w:r w:rsidR="005B64CD" w:rsidRPr="00325E6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5B64CD" w:rsidRPr="00325E65">
        <w:rPr>
          <w:rFonts w:ascii="Times New Roman" w:hAnsi="Times New Roman" w:cs="Times New Roman"/>
          <w:bCs/>
          <w:sz w:val="24"/>
          <w:szCs w:val="24"/>
        </w:rPr>
        <w:t>Дубительского</w:t>
      </w:r>
      <w:proofErr w:type="spellEnd"/>
      <w:r w:rsidR="005B64CD" w:rsidRPr="00325E65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325E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5E6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325E65">
        <w:rPr>
          <w:rFonts w:ascii="Times New Roman" w:hAnsi="Times New Roman" w:cs="Times New Roman"/>
          <w:sz w:val="24"/>
          <w:szCs w:val="24"/>
        </w:rPr>
        <w:t xml:space="preserve"> муниципального района, соблюдение ограничений, установленных </w:t>
      </w:r>
      <w:hyperlink r:id="rId7" w:history="1">
        <w:r w:rsidRPr="00325E65">
          <w:rPr>
            <w:rFonts w:ascii="Times New Roman" w:hAnsi="Times New Roman" w:cs="Times New Roman"/>
            <w:sz w:val="24"/>
            <w:szCs w:val="24"/>
          </w:rPr>
          <w:t>Бюджетным кодексом</w:t>
        </w:r>
      </w:hyperlink>
      <w:r w:rsidRPr="00325E65">
        <w:rPr>
          <w:rFonts w:ascii="Times New Roman" w:hAnsi="Times New Roman" w:cs="Times New Roman"/>
          <w:sz w:val="24"/>
          <w:szCs w:val="24"/>
        </w:rPr>
        <w:t xml:space="preserve"> Российской Федерации.</w:t>
      </w:r>
      <w:proofErr w:type="gramEnd"/>
    </w:p>
    <w:p w:rsidR="006A751B" w:rsidRPr="00325E65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5E65">
        <w:rPr>
          <w:rFonts w:ascii="Times New Roman" w:hAnsi="Times New Roman" w:cs="Times New Roman"/>
          <w:sz w:val="24"/>
          <w:szCs w:val="24"/>
        </w:rPr>
        <w:t xml:space="preserve">Основная цель долговой политики </w:t>
      </w:r>
      <w:proofErr w:type="spellStart"/>
      <w:r w:rsidR="005B64CD" w:rsidRPr="00325E65">
        <w:rPr>
          <w:rFonts w:ascii="Times New Roman" w:hAnsi="Times New Roman" w:cs="Times New Roman"/>
          <w:bCs/>
          <w:sz w:val="24"/>
          <w:szCs w:val="24"/>
        </w:rPr>
        <w:t>Дубительского</w:t>
      </w:r>
      <w:proofErr w:type="spellEnd"/>
      <w:r w:rsidR="005B64CD" w:rsidRPr="00325E65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="005B64CD"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proofErr w:type="spellStart"/>
      <w:r w:rsidRPr="00325E6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325E65">
        <w:rPr>
          <w:rFonts w:ascii="Times New Roman" w:hAnsi="Times New Roman" w:cs="Times New Roman"/>
          <w:sz w:val="24"/>
          <w:szCs w:val="24"/>
        </w:rPr>
        <w:t xml:space="preserve">  муниципального района - недопущение рисков возникновения кризисных ситуаций при исполнении бюджета </w:t>
      </w:r>
      <w:r w:rsidR="005B64CD" w:rsidRPr="00325E65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325E65">
        <w:rPr>
          <w:rFonts w:ascii="Times New Roman" w:hAnsi="Times New Roman" w:cs="Times New Roman"/>
          <w:sz w:val="24"/>
          <w:szCs w:val="24"/>
        </w:rPr>
        <w:t xml:space="preserve">, поддержание размера и структуры муниципального долга </w:t>
      </w:r>
      <w:proofErr w:type="spellStart"/>
      <w:r w:rsidR="005B64CD" w:rsidRPr="00325E65">
        <w:rPr>
          <w:rFonts w:ascii="Times New Roman" w:hAnsi="Times New Roman" w:cs="Times New Roman"/>
          <w:bCs/>
          <w:sz w:val="24"/>
          <w:szCs w:val="24"/>
        </w:rPr>
        <w:t>Дубительского</w:t>
      </w:r>
      <w:proofErr w:type="spellEnd"/>
      <w:r w:rsidR="005B64CD" w:rsidRPr="00325E65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="005B64CD"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proofErr w:type="spellStart"/>
      <w:r w:rsidRPr="00325E6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325E65">
        <w:rPr>
          <w:rFonts w:ascii="Times New Roman" w:hAnsi="Times New Roman" w:cs="Times New Roman"/>
          <w:sz w:val="24"/>
          <w:szCs w:val="24"/>
        </w:rPr>
        <w:t xml:space="preserve">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6A751B" w:rsidRPr="00325E65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5E65">
        <w:rPr>
          <w:rFonts w:ascii="Times New Roman" w:hAnsi="Times New Roman" w:cs="Times New Roman"/>
          <w:sz w:val="24"/>
          <w:szCs w:val="24"/>
        </w:rPr>
        <w:t xml:space="preserve">Задачи долговой политики </w:t>
      </w:r>
      <w:proofErr w:type="spellStart"/>
      <w:r w:rsidR="005B64CD" w:rsidRPr="00325E65">
        <w:rPr>
          <w:rFonts w:ascii="Times New Roman" w:hAnsi="Times New Roman" w:cs="Times New Roman"/>
          <w:bCs/>
          <w:sz w:val="24"/>
          <w:szCs w:val="24"/>
        </w:rPr>
        <w:t>Дубительского</w:t>
      </w:r>
      <w:proofErr w:type="spellEnd"/>
      <w:r w:rsidR="005B64CD" w:rsidRPr="00325E65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="005B64CD"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proofErr w:type="spellStart"/>
      <w:r w:rsidRPr="00325E6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325E65">
        <w:rPr>
          <w:rFonts w:ascii="Times New Roman" w:hAnsi="Times New Roman" w:cs="Times New Roman"/>
          <w:sz w:val="24"/>
          <w:szCs w:val="24"/>
        </w:rPr>
        <w:t xml:space="preserve">  муниципального района:</w:t>
      </w:r>
    </w:p>
    <w:p w:rsidR="006A751B" w:rsidRPr="00325E65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5E65">
        <w:rPr>
          <w:rFonts w:ascii="Times New Roman" w:hAnsi="Times New Roman" w:cs="Times New Roman"/>
          <w:sz w:val="24"/>
          <w:szCs w:val="24"/>
        </w:rPr>
        <w:t>обеспечение исполнения долговых обязательств в полном объеме и в установленные сроки;</w:t>
      </w:r>
    </w:p>
    <w:p w:rsidR="006A751B" w:rsidRPr="00325E65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5E65">
        <w:rPr>
          <w:rFonts w:ascii="Times New Roman" w:hAnsi="Times New Roman" w:cs="Times New Roman"/>
          <w:sz w:val="24"/>
          <w:szCs w:val="24"/>
        </w:rPr>
        <w:t>оптимизация структуры муниципального долга</w:t>
      </w:r>
      <w:r w:rsidR="005B64CD" w:rsidRPr="00325E6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5B64CD" w:rsidRPr="00325E65">
        <w:rPr>
          <w:rFonts w:ascii="Times New Roman" w:hAnsi="Times New Roman" w:cs="Times New Roman"/>
          <w:bCs/>
          <w:sz w:val="24"/>
          <w:szCs w:val="24"/>
        </w:rPr>
        <w:t>Дубительского</w:t>
      </w:r>
      <w:proofErr w:type="spellEnd"/>
      <w:r w:rsidR="005B64CD" w:rsidRPr="00325E65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325E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5E6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325E65">
        <w:rPr>
          <w:rFonts w:ascii="Times New Roman" w:hAnsi="Times New Roman" w:cs="Times New Roman"/>
          <w:sz w:val="24"/>
          <w:szCs w:val="24"/>
        </w:rPr>
        <w:t xml:space="preserve">  муниципального района по видам и срокам муниципальных заимствований;</w:t>
      </w:r>
    </w:p>
    <w:p w:rsidR="006A751B" w:rsidRPr="00325E65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5E65">
        <w:rPr>
          <w:rFonts w:ascii="Times New Roman" w:hAnsi="Times New Roman" w:cs="Times New Roman"/>
          <w:sz w:val="24"/>
          <w:szCs w:val="24"/>
        </w:rPr>
        <w:lastRenderedPageBreak/>
        <w:t>осуществление учета и регистрации долговых обязательств</w:t>
      </w:r>
      <w:r w:rsidR="005B64CD" w:rsidRPr="00325E6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5B64CD" w:rsidRPr="00325E65">
        <w:rPr>
          <w:rFonts w:ascii="Times New Roman" w:hAnsi="Times New Roman" w:cs="Times New Roman"/>
          <w:bCs/>
          <w:sz w:val="24"/>
          <w:szCs w:val="24"/>
        </w:rPr>
        <w:t>Дубительского</w:t>
      </w:r>
      <w:proofErr w:type="spellEnd"/>
      <w:r w:rsidR="005B64CD" w:rsidRPr="00325E65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="005B64CD"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 xml:space="preserve"> </w:t>
      </w:r>
      <w:proofErr w:type="spellStart"/>
      <w:r w:rsidRPr="00325E6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325E65">
        <w:rPr>
          <w:rFonts w:ascii="Times New Roman" w:hAnsi="Times New Roman" w:cs="Times New Roman"/>
          <w:sz w:val="24"/>
          <w:szCs w:val="24"/>
        </w:rPr>
        <w:t xml:space="preserve"> муниципального района своевременно и в полном объеме в Муниципальной долговой книге</w:t>
      </w:r>
      <w:r w:rsidR="005B64CD" w:rsidRPr="00325E65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5B64CD" w:rsidRPr="00325E65">
        <w:rPr>
          <w:rFonts w:ascii="Times New Roman" w:hAnsi="Times New Roman" w:cs="Times New Roman"/>
          <w:bCs/>
          <w:sz w:val="24"/>
          <w:szCs w:val="24"/>
        </w:rPr>
        <w:t>Дубительского</w:t>
      </w:r>
      <w:proofErr w:type="spellEnd"/>
      <w:r w:rsidR="005B64CD" w:rsidRPr="00325E65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</w:t>
      </w:r>
      <w:r w:rsidRPr="00325E6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5E6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325E65">
        <w:rPr>
          <w:rFonts w:ascii="Times New Roman" w:hAnsi="Times New Roman" w:cs="Times New Roman"/>
          <w:sz w:val="24"/>
          <w:szCs w:val="24"/>
        </w:rPr>
        <w:t xml:space="preserve"> муниципального района;</w:t>
      </w:r>
    </w:p>
    <w:p w:rsidR="006A751B" w:rsidRPr="00325E65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5E65">
        <w:rPr>
          <w:rFonts w:ascii="Times New Roman" w:hAnsi="Times New Roman" w:cs="Times New Roman"/>
          <w:sz w:val="24"/>
          <w:szCs w:val="24"/>
        </w:rPr>
        <w:t xml:space="preserve">осуществление </w:t>
      </w:r>
      <w:proofErr w:type="gramStart"/>
      <w:r w:rsidRPr="00325E65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325E65">
        <w:rPr>
          <w:rFonts w:ascii="Times New Roman" w:hAnsi="Times New Roman" w:cs="Times New Roman"/>
          <w:sz w:val="24"/>
          <w:szCs w:val="24"/>
        </w:rPr>
        <w:t xml:space="preserve"> показателями долговой устойчивости, предусмотренными </w:t>
      </w:r>
      <w:hyperlink r:id="rId8" w:history="1">
        <w:r w:rsidRPr="00325E65">
          <w:rPr>
            <w:rFonts w:ascii="Times New Roman" w:hAnsi="Times New Roman" w:cs="Times New Roman"/>
            <w:sz w:val="24"/>
            <w:szCs w:val="24"/>
          </w:rPr>
          <w:t>Бюджетным кодексом</w:t>
        </w:r>
      </w:hyperlink>
      <w:r w:rsidRPr="00325E65"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</w:p>
    <w:p w:rsidR="006A751B" w:rsidRPr="00325E65" w:rsidRDefault="006A751B" w:rsidP="006A751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bookmarkStart w:id="5" w:name="sub_300"/>
      <w:r w:rsidRPr="00325E65">
        <w:rPr>
          <w:rFonts w:ascii="Times New Roman" w:hAnsi="Times New Roman" w:cs="Times New Roman"/>
          <w:b/>
          <w:bCs/>
          <w:color w:val="26282F"/>
          <w:sz w:val="24"/>
          <w:szCs w:val="24"/>
        </w:rPr>
        <w:t>Меры для достижения цели и реализации задач долговой политики</w:t>
      </w:r>
    </w:p>
    <w:bookmarkEnd w:id="5"/>
    <w:p w:rsidR="006A751B" w:rsidRPr="00325E65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25E65">
        <w:rPr>
          <w:rFonts w:ascii="Times New Roman" w:hAnsi="Times New Roman" w:cs="Times New Roman"/>
          <w:sz w:val="24"/>
          <w:szCs w:val="24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325E65">
        <w:rPr>
          <w:rFonts w:ascii="Times New Roman" w:hAnsi="Times New Roman" w:cs="Times New Roman"/>
          <w:sz w:val="24"/>
          <w:szCs w:val="24"/>
        </w:rPr>
        <w:t xml:space="preserve"> рисками. Для эффективного проведения долговой политики должны быть приняты следующие меры:</w:t>
      </w:r>
    </w:p>
    <w:p w:rsidR="006A751B" w:rsidRPr="00325E65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5E65">
        <w:rPr>
          <w:rFonts w:ascii="Times New Roman" w:hAnsi="Times New Roman" w:cs="Times New Roman"/>
          <w:sz w:val="24"/>
          <w:szCs w:val="24"/>
        </w:rPr>
        <w:t>1) повышение доходов и сокращение расходов с целью снижения дефицита бюджета;</w:t>
      </w:r>
    </w:p>
    <w:p w:rsidR="006A751B" w:rsidRPr="00325E65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5E65">
        <w:rPr>
          <w:rFonts w:ascii="Times New Roman" w:hAnsi="Times New Roman" w:cs="Times New Roman"/>
          <w:sz w:val="24"/>
          <w:szCs w:val="24"/>
        </w:rPr>
        <w:t xml:space="preserve">2) проведение постоянного мониторинга соответствия параметров муниципального долга ограничениям, установленным </w:t>
      </w:r>
      <w:hyperlink r:id="rId9" w:history="1">
        <w:r w:rsidRPr="00325E65">
          <w:rPr>
            <w:rFonts w:ascii="Times New Roman" w:hAnsi="Times New Roman" w:cs="Times New Roman"/>
            <w:sz w:val="24"/>
            <w:szCs w:val="24"/>
          </w:rPr>
          <w:t>Бюджетным кодексом</w:t>
        </w:r>
      </w:hyperlink>
      <w:r w:rsidRPr="00325E65">
        <w:rPr>
          <w:rFonts w:ascii="Times New Roman" w:hAnsi="Times New Roman" w:cs="Times New Roman"/>
          <w:sz w:val="24"/>
          <w:szCs w:val="24"/>
        </w:rPr>
        <w:t xml:space="preserve"> Российской Федерации;</w:t>
      </w:r>
    </w:p>
    <w:p w:rsidR="006A751B" w:rsidRPr="00325E65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5E65">
        <w:rPr>
          <w:rFonts w:ascii="Times New Roman" w:hAnsi="Times New Roman" w:cs="Times New Roman"/>
          <w:sz w:val="24"/>
          <w:szCs w:val="24"/>
        </w:rPr>
        <w:t>3) привлечение заимствований с учетом их влияния на структуру накопленного муниципального долга и оценки перспектив своевременного исполнения ранее принятых долговых обязательств;</w:t>
      </w:r>
    </w:p>
    <w:p w:rsidR="006A751B" w:rsidRPr="00325E65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5E65">
        <w:rPr>
          <w:rFonts w:ascii="Times New Roman" w:hAnsi="Times New Roman" w:cs="Times New Roman"/>
          <w:sz w:val="24"/>
          <w:szCs w:val="24"/>
        </w:rPr>
        <w:t>4) привлечение краткосрочных бюджетных кредитов;</w:t>
      </w:r>
    </w:p>
    <w:p w:rsidR="006A751B" w:rsidRPr="00325E65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5E65">
        <w:rPr>
          <w:rFonts w:ascii="Times New Roman" w:hAnsi="Times New Roman" w:cs="Times New Roman"/>
          <w:sz w:val="24"/>
          <w:szCs w:val="24"/>
        </w:rPr>
        <w:t>5) рефинансирование долговых обязательств;</w:t>
      </w:r>
    </w:p>
    <w:p w:rsidR="006A751B" w:rsidRPr="00325E65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5E65">
        <w:rPr>
          <w:rFonts w:ascii="Times New Roman" w:hAnsi="Times New Roman" w:cs="Times New Roman"/>
          <w:sz w:val="24"/>
          <w:szCs w:val="24"/>
        </w:rPr>
        <w:t>6) установление и поддержание моратория на предоставление муниципальных гарантий.</w:t>
      </w:r>
    </w:p>
    <w:p w:rsidR="006A751B" w:rsidRPr="00325E65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5E65">
        <w:rPr>
          <w:rFonts w:ascii="Times New Roman" w:hAnsi="Times New Roman" w:cs="Times New Roman"/>
          <w:sz w:val="24"/>
          <w:szCs w:val="24"/>
        </w:rPr>
        <w:t>Риски в реализации долговой политики</w:t>
      </w:r>
    </w:p>
    <w:p w:rsidR="006A751B" w:rsidRPr="00325E65" w:rsidRDefault="006A751B" w:rsidP="006A751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5E65">
        <w:rPr>
          <w:rFonts w:ascii="Times New Roman" w:hAnsi="Times New Roman" w:cs="Times New Roman"/>
          <w:sz w:val="24"/>
          <w:szCs w:val="24"/>
        </w:rPr>
        <w:t>Основным риском, связанным с управлением муниципальным долгом в период 20</w:t>
      </w:r>
      <w:r w:rsidR="009D5F5C" w:rsidRPr="00325E65">
        <w:rPr>
          <w:rFonts w:ascii="Times New Roman" w:hAnsi="Times New Roman" w:cs="Times New Roman"/>
          <w:sz w:val="24"/>
          <w:szCs w:val="24"/>
        </w:rPr>
        <w:t>2</w:t>
      </w:r>
      <w:r w:rsidR="002B5D0D" w:rsidRPr="00325E65">
        <w:rPr>
          <w:rFonts w:ascii="Times New Roman" w:hAnsi="Times New Roman" w:cs="Times New Roman"/>
          <w:sz w:val="24"/>
          <w:szCs w:val="24"/>
        </w:rPr>
        <w:t>6</w:t>
      </w:r>
      <w:r w:rsidRPr="00325E65">
        <w:rPr>
          <w:rFonts w:ascii="Times New Roman" w:hAnsi="Times New Roman" w:cs="Times New Roman"/>
          <w:sz w:val="24"/>
          <w:szCs w:val="24"/>
        </w:rPr>
        <w:t> - 202</w:t>
      </w:r>
      <w:r w:rsidR="002B5D0D" w:rsidRPr="00325E65">
        <w:rPr>
          <w:rFonts w:ascii="Times New Roman" w:hAnsi="Times New Roman" w:cs="Times New Roman"/>
          <w:sz w:val="24"/>
          <w:szCs w:val="24"/>
        </w:rPr>
        <w:t>8</w:t>
      </w:r>
      <w:r w:rsidRPr="00325E65">
        <w:rPr>
          <w:rFonts w:ascii="Times New Roman" w:hAnsi="Times New Roman" w:cs="Times New Roman"/>
          <w:sz w:val="24"/>
          <w:szCs w:val="24"/>
        </w:rPr>
        <w:t> годов является риск рефинансирования долговых обязательств.</w:t>
      </w:r>
    </w:p>
    <w:p w:rsidR="00FB5CD6" w:rsidRPr="00325E65" w:rsidRDefault="006A751B" w:rsidP="00F560A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25E65">
        <w:rPr>
          <w:rFonts w:ascii="Times New Roman" w:hAnsi="Times New Roman" w:cs="Times New Roman"/>
          <w:sz w:val="24"/>
          <w:szCs w:val="24"/>
        </w:rPr>
        <w:t>Риск рефинансирования - отсутствие возможности осуществить на приемлемых условиях новые заимствования для погашения накопленного муниципального долга и, как следствие, исполнение долговых обязательств за счет доходов бюджетов.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sectPr w:rsidR="00FB5CD6" w:rsidRPr="00325E65" w:rsidSect="00813A5C">
      <w:pgSz w:w="11900" w:h="16800"/>
      <w:pgMar w:top="284" w:right="851" w:bottom="284" w:left="1134" w:header="720" w:footer="720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493932"/>
    <w:multiLevelType w:val="hybridMultilevel"/>
    <w:tmpl w:val="1CE84374"/>
    <w:lvl w:ilvl="0" w:tplc="FEE066B2">
      <w:start w:val="1"/>
      <w:numFmt w:val="decimal"/>
      <w:lvlText w:val="%1."/>
      <w:lvlJc w:val="left"/>
      <w:pPr>
        <w:ind w:left="181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751B"/>
    <w:rsid w:val="00060557"/>
    <w:rsid w:val="00065F8D"/>
    <w:rsid w:val="0008591C"/>
    <w:rsid w:val="000D2813"/>
    <w:rsid w:val="001D7E5A"/>
    <w:rsid w:val="002B16CA"/>
    <w:rsid w:val="002B428E"/>
    <w:rsid w:val="002B5D0D"/>
    <w:rsid w:val="00314D8F"/>
    <w:rsid w:val="00325E65"/>
    <w:rsid w:val="00345DC8"/>
    <w:rsid w:val="003E432F"/>
    <w:rsid w:val="004058F1"/>
    <w:rsid w:val="004932E5"/>
    <w:rsid w:val="00522C8F"/>
    <w:rsid w:val="005B64CD"/>
    <w:rsid w:val="005F2BC1"/>
    <w:rsid w:val="0063045C"/>
    <w:rsid w:val="006A751B"/>
    <w:rsid w:val="006F3FD7"/>
    <w:rsid w:val="007263AA"/>
    <w:rsid w:val="007959D8"/>
    <w:rsid w:val="00803959"/>
    <w:rsid w:val="008065EE"/>
    <w:rsid w:val="008073D7"/>
    <w:rsid w:val="00813A5C"/>
    <w:rsid w:val="00885208"/>
    <w:rsid w:val="009378E7"/>
    <w:rsid w:val="009D20E7"/>
    <w:rsid w:val="009D5F5C"/>
    <w:rsid w:val="00A96003"/>
    <w:rsid w:val="00B54944"/>
    <w:rsid w:val="00BD711D"/>
    <w:rsid w:val="00C05D8B"/>
    <w:rsid w:val="00C256E0"/>
    <w:rsid w:val="00CC2826"/>
    <w:rsid w:val="00CF26BE"/>
    <w:rsid w:val="00D02B41"/>
    <w:rsid w:val="00D65363"/>
    <w:rsid w:val="00D67E6A"/>
    <w:rsid w:val="00ED49F4"/>
    <w:rsid w:val="00F560AB"/>
    <w:rsid w:val="00F7674E"/>
    <w:rsid w:val="00FB5CD6"/>
    <w:rsid w:val="00FF00F8"/>
    <w:rsid w:val="00FF09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5CD6"/>
  </w:style>
  <w:style w:type="paragraph" w:styleId="1">
    <w:name w:val="heading 1"/>
    <w:basedOn w:val="a"/>
    <w:next w:val="a"/>
    <w:link w:val="10"/>
    <w:uiPriority w:val="99"/>
    <w:qFormat/>
    <w:rsid w:val="006A751B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A751B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Гипертекстовая ссылка"/>
    <w:basedOn w:val="a0"/>
    <w:uiPriority w:val="99"/>
    <w:rsid w:val="006A751B"/>
    <w:rPr>
      <w:color w:val="106BBE"/>
    </w:rPr>
  </w:style>
  <w:style w:type="paragraph" w:customStyle="1" w:styleId="a4">
    <w:name w:val="Нормальный (таблица)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5">
    <w:name w:val="Прижатый влево"/>
    <w:basedOn w:val="a"/>
    <w:next w:val="a"/>
    <w:uiPriority w:val="99"/>
    <w:rsid w:val="006A751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6">
    <w:name w:val="Normal (Web)"/>
    <w:basedOn w:val="a"/>
    <w:rsid w:val="00065F8D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customStyle="1" w:styleId="ConsPlusNormal">
    <w:name w:val="ConsPlusNormal"/>
    <w:uiPriority w:val="99"/>
    <w:rsid w:val="00F560A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605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60557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885208"/>
    <w:pPr>
      <w:ind w:left="720"/>
      <w:contextualSpacing/>
    </w:pPr>
  </w:style>
  <w:style w:type="paragraph" w:styleId="aa">
    <w:name w:val="No Spacing"/>
    <w:uiPriority w:val="1"/>
    <w:qFormat/>
    <w:rsid w:val="0088520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12012604.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44803536.1000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1201260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971EEE-2F94-4119-8F87-3DF8B3A3C6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1075</Words>
  <Characters>6134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23</cp:revision>
  <cp:lastPrinted>2025-12-04T11:34:00Z</cp:lastPrinted>
  <dcterms:created xsi:type="dcterms:W3CDTF">2019-11-26T06:39:00Z</dcterms:created>
  <dcterms:modified xsi:type="dcterms:W3CDTF">2025-12-04T11:34:00Z</dcterms:modified>
</cp:coreProperties>
</file>