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360" w:rsidRPr="00046CFB" w:rsidRDefault="005F0360" w:rsidP="005F0360">
      <w:pPr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 w:rsidRPr="00046CFB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О «Дачной амнистии 2.0»</w:t>
      </w:r>
    </w:p>
    <w:p w:rsidR="005F0360" w:rsidRPr="00046CFB" w:rsidRDefault="005F0360" w:rsidP="00B467FF">
      <w:pPr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bookmarkStart w:id="0" w:name="_GoBack"/>
      <w:r w:rsidRPr="00046CFB">
        <w:rPr>
          <w:rFonts w:ascii="Arial" w:hAnsi="Arial" w:cs="Arial"/>
          <w:color w:val="000000"/>
          <w:sz w:val="28"/>
          <w:szCs w:val="28"/>
          <w:shd w:val="clear" w:color="auto" w:fill="FFFFFF"/>
        </w:rPr>
        <w:t>Начальник отдела государственной службы и правового обеспечения Управления Росреестра по Республике Мордовия Андрей Петрунин в программе «Народное утро» телеканала НТМ рассказал про закон об оформлении жилых домов и земельны</w:t>
      </w:r>
      <w:r w:rsidR="00B467FF">
        <w:rPr>
          <w:rFonts w:ascii="Arial" w:hAnsi="Arial" w:cs="Arial"/>
          <w:color w:val="000000"/>
          <w:sz w:val="28"/>
          <w:szCs w:val="28"/>
          <w:shd w:val="clear" w:color="auto" w:fill="FFFFFF"/>
        </w:rPr>
        <w:t>х участков под ними, п</w:t>
      </w:r>
      <w:r w:rsidRPr="00046CFB">
        <w:rPr>
          <w:rFonts w:ascii="Arial" w:hAnsi="Arial" w:cs="Arial"/>
          <w:color w:val="000000"/>
          <w:sz w:val="28"/>
          <w:szCs w:val="28"/>
          <w:shd w:val="clear" w:color="auto" w:fill="FFFFFF"/>
        </w:rPr>
        <w:t>олучивший наименование «Дачная амнистия 2.0»</w:t>
      </w:r>
      <w:r w:rsidRPr="00046CFB">
        <w:rPr>
          <w:rFonts w:ascii="Arial" w:hAnsi="Arial" w:cs="Arial"/>
          <w:color w:val="000000"/>
          <w:sz w:val="28"/>
          <w:szCs w:val="28"/>
          <w:shd w:val="clear" w:color="auto" w:fill="FFFFFF"/>
        </w:rPr>
        <w:t>. Видео доступно по ссылке</w:t>
      </w:r>
      <w:r w:rsidR="00046CFB" w:rsidRPr="00046CF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https://rutube.ru/video/437feb2b85b257a6ed8c21ecb36b204a/</w:t>
      </w:r>
    </w:p>
    <w:bookmarkEnd w:id="0"/>
    <w:p w:rsidR="00046CFB" w:rsidRPr="00046CFB" w:rsidRDefault="00046CFB" w:rsidP="00046CFB">
      <w:pPr>
        <w:pStyle w:val="a3"/>
        <w:spacing w:after="100"/>
        <w:jc w:val="right"/>
        <w:rPr>
          <w:rFonts w:ascii="Arial" w:hAnsi="Arial" w:cs="Arial"/>
          <w:sz w:val="28"/>
          <w:szCs w:val="28"/>
          <w:lang w:eastAsia="ru-RU"/>
        </w:rPr>
      </w:pPr>
      <w:r w:rsidRPr="00046CFB">
        <w:rPr>
          <w:rFonts w:ascii="Arial" w:hAnsi="Arial" w:cs="Arial"/>
          <w:sz w:val="28"/>
          <w:szCs w:val="28"/>
          <w:lang w:eastAsia="ru-RU"/>
        </w:rPr>
        <w:t>Информация подготовлена Управлением Росреестра по Республике Мордовия</w:t>
      </w:r>
    </w:p>
    <w:p w:rsidR="00046CFB" w:rsidRPr="00046CFB" w:rsidRDefault="00046CFB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D55C32" w:rsidRPr="00046CFB" w:rsidRDefault="005F0360">
      <w:pPr>
        <w:rPr>
          <w:rFonts w:ascii="Arial" w:hAnsi="Arial" w:cs="Arial"/>
          <w:sz w:val="28"/>
          <w:szCs w:val="28"/>
        </w:rPr>
      </w:pPr>
      <w:r w:rsidRPr="00046CFB">
        <w:rPr>
          <w:rFonts w:ascii="Arial" w:hAnsi="Arial" w:cs="Arial"/>
          <w:color w:val="000000"/>
          <w:sz w:val="28"/>
          <w:szCs w:val="28"/>
        </w:rPr>
        <w:br/>
      </w:r>
      <w:r w:rsidRPr="00046CFB">
        <w:rPr>
          <w:rFonts w:ascii="Arial" w:hAnsi="Arial" w:cs="Arial"/>
          <w:color w:val="000000"/>
          <w:sz w:val="28"/>
          <w:szCs w:val="28"/>
        </w:rPr>
        <w:br/>
      </w:r>
    </w:p>
    <w:sectPr w:rsidR="00D55C32" w:rsidRPr="00046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E1A"/>
    <w:rsid w:val="00046CFB"/>
    <w:rsid w:val="004C3E1A"/>
    <w:rsid w:val="005F0360"/>
    <w:rsid w:val="00B467FF"/>
    <w:rsid w:val="00D5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DDE199-0770-4B02-B9A6-434371BF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6C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2025-12-02T12:46:00Z</dcterms:created>
  <dcterms:modified xsi:type="dcterms:W3CDTF">2025-12-02T13:14:00Z</dcterms:modified>
</cp:coreProperties>
</file>