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03E" w:rsidRPr="0084003E" w:rsidRDefault="0084003E" w:rsidP="0084003E">
      <w:pPr>
        <w:jc w:val="center"/>
        <w:rPr>
          <w:rFonts w:ascii="Arial" w:hAnsi="Arial" w:cs="Arial"/>
          <w:b/>
          <w:sz w:val="26"/>
          <w:szCs w:val="26"/>
        </w:rPr>
      </w:pPr>
      <w:r w:rsidRPr="0084003E">
        <w:rPr>
          <w:rFonts w:ascii="Arial" w:hAnsi="Arial" w:cs="Arial"/>
          <w:b/>
          <w:sz w:val="26"/>
          <w:szCs w:val="26"/>
        </w:rPr>
        <w:t>Росреестр Мордовии проводит инвентаризацию геодезических пунктов</w:t>
      </w:r>
    </w:p>
    <w:p w:rsidR="007F3A61" w:rsidRPr="0084003E" w:rsidRDefault="007F3A61" w:rsidP="007F3A61">
      <w:pPr>
        <w:jc w:val="both"/>
        <w:rPr>
          <w:rFonts w:ascii="Arial" w:hAnsi="Arial" w:cs="Arial"/>
          <w:sz w:val="26"/>
          <w:szCs w:val="26"/>
        </w:rPr>
      </w:pPr>
      <w:r w:rsidRPr="0084003E">
        <w:rPr>
          <w:rFonts w:ascii="Arial" w:hAnsi="Arial" w:cs="Arial"/>
          <w:sz w:val="26"/>
          <w:szCs w:val="26"/>
        </w:rPr>
        <w:t>Специалисты Управления Росреестра по Республике Мордовия обслед</w:t>
      </w:r>
      <w:r>
        <w:rPr>
          <w:rFonts w:ascii="Arial" w:hAnsi="Arial" w:cs="Arial"/>
          <w:sz w:val="26"/>
          <w:szCs w:val="26"/>
        </w:rPr>
        <w:t>уют геодезические</w:t>
      </w:r>
      <w:r w:rsidRPr="0084003E">
        <w:rPr>
          <w:rFonts w:ascii="Arial" w:hAnsi="Arial" w:cs="Arial"/>
          <w:sz w:val="26"/>
          <w:szCs w:val="26"/>
        </w:rPr>
        <w:t xml:space="preserve"> пункт</w:t>
      </w:r>
      <w:r>
        <w:rPr>
          <w:rFonts w:ascii="Arial" w:hAnsi="Arial" w:cs="Arial"/>
          <w:sz w:val="26"/>
          <w:szCs w:val="26"/>
        </w:rPr>
        <w:t>ы</w:t>
      </w:r>
      <w:r w:rsidRPr="0084003E">
        <w:rPr>
          <w:rFonts w:ascii="Arial" w:hAnsi="Arial" w:cs="Arial"/>
          <w:sz w:val="26"/>
          <w:szCs w:val="26"/>
        </w:rPr>
        <w:t>, расположенны</w:t>
      </w:r>
      <w:r>
        <w:rPr>
          <w:rFonts w:ascii="Arial" w:hAnsi="Arial" w:cs="Arial"/>
          <w:sz w:val="26"/>
          <w:szCs w:val="26"/>
        </w:rPr>
        <w:t>е</w:t>
      </w:r>
      <w:r w:rsidRPr="0084003E">
        <w:rPr>
          <w:rFonts w:ascii="Arial" w:hAnsi="Arial" w:cs="Arial"/>
          <w:sz w:val="26"/>
          <w:szCs w:val="26"/>
        </w:rPr>
        <w:t xml:space="preserve"> на территории региона. </w:t>
      </w:r>
      <w:r>
        <w:rPr>
          <w:rFonts w:ascii="Arial" w:hAnsi="Arial" w:cs="Arial"/>
          <w:sz w:val="26"/>
          <w:szCs w:val="26"/>
        </w:rPr>
        <w:t>Ц</w:t>
      </w:r>
      <w:r w:rsidRPr="0084003E">
        <w:rPr>
          <w:rFonts w:ascii="Arial" w:hAnsi="Arial" w:cs="Arial"/>
          <w:sz w:val="26"/>
          <w:szCs w:val="26"/>
        </w:rPr>
        <w:t xml:space="preserve">ель проводимых работ </w:t>
      </w:r>
      <w:r>
        <w:rPr>
          <w:rFonts w:ascii="Arial" w:hAnsi="Arial" w:cs="Arial"/>
          <w:sz w:val="26"/>
          <w:szCs w:val="26"/>
        </w:rPr>
        <w:t>-</w:t>
      </w:r>
      <w:r w:rsidRPr="0084003E">
        <w:rPr>
          <w:rFonts w:ascii="Arial" w:hAnsi="Arial" w:cs="Arial"/>
          <w:sz w:val="26"/>
          <w:szCs w:val="26"/>
        </w:rPr>
        <w:t xml:space="preserve"> поддержание пунктов в надлежащем состоянии и актуализация федерального фонда пространственных данных.</w:t>
      </w:r>
    </w:p>
    <w:p w:rsidR="007F3A61" w:rsidRPr="0084003E" w:rsidRDefault="007F3A61" w:rsidP="007F3A61">
      <w:pPr>
        <w:jc w:val="both"/>
        <w:rPr>
          <w:rFonts w:ascii="Arial" w:hAnsi="Arial" w:cs="Arial"/>
          <w:sz w:val="26"/>
          <w:szCs w:val="26"/>
        </w:rPr>
      </w:pPr>
      <w:r w:rsidRPr="0084003E">
        <w:rPr>
          <w:rFonts w:ascii="Arial" w:hAnsi="Arial" w:cs="Arial"/>
          <w:sz w:val="26"/>
          <w:szCs w:val="26"/>
        </w:rPr>
        <w:t>Геодезические пункты являются федеральной собственностью и находятся под государственной охраной. Они рассчитаны на длительное использование и играют ключевую роль в проведении картографических и кадастровых работ, а также при строительстве различных объектов.</w:t>
      </w:r>
    </w:p>
    <w:p w:rsidR="007F3A61" w:rsidRDefault="007F3A61" w:rsidP="007F3A61">
      <w:pPr>
        <w:jc w:val="both"/>
        <w:rPr>
          <w:rFonts w:ascii="Arial" w:hAnsi="Arial" w:cs="Arial"/>
          <w:sz w:val="26"/>
          <w:szCs w:val="26"/>
        </w:rPr>
      </w:pPr>
      <w:r w:rsidRPr="0084003E">
        <w:rPr>
          <w:rFonts w:ascii="Arial" w:hAnsi="Arial" w:cs="Arial"/>
          <w:sz w:val="26"/>
          <w:szCs w:val="26"/>
        </w:rPr>
        <w:t xml:space="preserve">По словам заместителя руководителя Управления </w:t>
      </w:r>
      <w:r>
        <w:rPr>
          <w:rFonts w:ascii="Arial" w:hAnsi="Arial" w:cs="Arial"/>
          <w:sz w:val="26"/>
          <w:szCs w:val="26"/>
        </w:rPr>
        <w:t>Ю</w:t>
      </w:r>
      <w:r w:rsidRPr="0084003E">
        <w:rPr>
          <w:rFonts w:ascii="Arial" w:hAnsi="Arial" w:cs="Arial"/>
          <w:sz w:val="26"/>
          <w:szCs w:val="26"/>
        </w:rPr>
        <w:t>рия Обманкина, Росреестр проводит масштабную инвентаризацию в рамках государственной программы «Национальная система пространственных данных».</w:t>
      </w:r>
      <w:r>
        <w:rPr>
          <w:rFonts w:ascii="Arial" w:hAnsi="Arial" w:cs="Arial"/>
          <w:sz w:val="26"/>
          <w:szCs w:val="26"/>
        </w:rPr>
        <w:t xml:space="preserve"> </w:t>
      </w:r>
    </w:p>
    <w:p w:rsidR="007F3A61" w:rsidRPr="00702298" w:rsidRDefault="007F3A61" w:rsidP="007F3A61">
      <w:pPr>
        <w:jc w:val="both"/>
        <w:rPr>
          <w:rFonts w:ascii="Arial" w:hAnsi="Arial" w:cs="Arial"/>
          <w:sz w:val="26"/>
          <w:szCs w:val="26"/>
        </w:rPr>
      </w:pPr>
      <w:r w:rsidRPr="00702298">
        <w:rPr>
          <w:rFonts w:ascii="Arial" w:hAnsi="Arial" w:cs="Arial"/>
          <w:sz w:val="26"/>
          <w:szCs w:val="26"/>
        </w:rPr>
        <w:t>На территории Мордовии расположен 2391 пункт государственных геодезических сетей</w:t>
      </w:r>
      <w:r>
        <w:rPr>
          <w:rFonts w:ascii="Arial" w:hAnsi="Arial" w:cs="Arial"/>
          <w:sz w:val="26"/>
          <w:szCs w:val="26"/>
        </w:rPr>
        <w:t xml:space="preserve">, при обследовании которых </w:t>
      </w:r>
      <w:r w:rsidRPr="00B57012">
        <w:rPr>
          <w:rFonts w:ascii="Arial" w:hAnsi="Arial" w:cs="Arial"/>
          <w:sz w:val="26"/>
          <w:szCs w:val="26"/>
        </w:rPr>
        <w:t xml:space="preserve">специалисты используют современный комплекс </w:t>
      </w:r>
      <w:r w:rsidRPr="0084003E">
        <w:rPr>
          <w:rFonts w:ascii="Arial" w:hAnsi="Arial" w:cs="Arial"/>
          <w:sz w:val="26"/>
          <w:szCs w:val="26"/>
        </w:rPr>
        <w:t>высокоточно</w:t>
      </w:r>
      <w:r>
        <w:rPr>
          <w:rFonts w:ascii="Arial" w:hAnsi="Arial" w:cs="Arial"/>
          <w:sz w:val="26"/>
          <w:szCs w:val="26"/>
        </w:rPr>
        <w:t>го</w:t>
      </w:r>
      <w:r w:rsidRPr="0084003E">
        <w:rPr>
          <w:rFonts w:ascii="Arial" w:hAnsi="Arial" w:cs="Arial"/>
          <w:sz w:val="26"/>
          <w:szCs w:val="26"/>
        </w:rPr>
        <w:t xml:space="preserve"> </w:t>
      </w:r>
      <w:r w:rsidRPr="00B57012">
        <w:rPr>
          <w:rFonts w:ascii="Arial" w:hAnsi="Arial" w:cs="Arial"/>
          <w:sz w:val="26"/>
          <w:szCs w:val="26"/>
        </w:rPr>
        <w:t>оборудования</w:t>
      </w:r>
      <w:r>
        <w:rPr>
          <w:rFonts w:ascii="Arial" w:hAnsi="Arial" w:cs="Arial"/>
          <w:sz w:val="26"/>
          <w:szCs w:val="26"/>
        </w:rPr>
        <w:t xml:space="preserve">. </w:t>
      </w:r>
      <w:r w:rsidRPr="00702298">
        <w:rPr>
          <w:rFonts w:ascii="Arial" w:hAnsi="Arial" w:cs="Arial"/>
          <w:sz w:val="26"/>
          <w:szCs w:val="26"/>
        </w:rPr>
        <w:t>На текущий момент обследовано 899 пунктов, из них 73 в этом году. Работы продолжаются в соответствии с планом-графиком.</w:t>
      </w:r>
    </w:p>
    <w:p w:rsidR="007F3A61" w:rsidRPr="0084003E" w:rsidRDefault="007F3A61" w:rsidP="007F3A61">
      <w:pPr>
        <w:jc w:val="both"/>
        <w:rPr>
          <w:rFonts w:ascii="Arial" w:hAnsi="Arial" w:cs="Arial"/>
          <w:sz w:val="26"/>
          <w:szCs w:val="26"/>
        </w:rPr>
      </w:pPr>
      <w:r w:rsidRPr="00702298">
        <w:rPr>
          <w:rFonts w:ascii="Arial" w:hAnsi="Arial" w:cs="Arial"/>
          <w:sz w:val="26"/>
          <w:szCs w:val="26"/>
        </w:rPr>
        <w:t xml:space="preserve">Важность проводимых мероприятий заключается в том, что актуализация </w:t>
      </w:r>
      <w:r w:rsidRPr="0084003E">
        <w:rPr>
          <w:rFonts w:ascii="Arial" w:hAnsi="Arial" w:cs="Arial"/>
          <w:sz w:val="26"/>
          <w:szCs w:val="26"/>
        </w:rPr>
        <w:t xml:space="preserve">данных о состоянии геодезических пунктов позволяет обеспечить точность и достоверность пространственных данных, необходимых для развития инфраструктуры </w:t>
      </w:r>
      <w:r>
        <w:rPr>
          <w:rFonts w:ascii="Arial" w:hAnsi="Arial" w:cs="Arial"/>
          <w:sz w:val="26"/>
          <w:szCs w:val="26"/>
        </w:rPr>
        <w:t>республики и осу</w:t>
      </w:r>
      <w:r w:rsidRPr="0084003E">
        <w:rPr>
          <w:rFonts w:ascii="Arial" w:hAnsi="Arial" w:cs="Arial"/>
          <w:sz w:val="26"/>
          <w:szCs w:val="26"/>
        </w:rPr>
        <w:t>ществления градостроительной деятельности.</w:t>
      </w:r>
    </w:p>
    <w:p w:rsidR="00B05CD0" w:rsidRPr="0084003E" w:rsidRDefault="00B05CD0" w:rsidP="00B05CD0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bookmarkStart w:id="0" w:name="_GoBack"/>
      <w:bookmarkEnd w:id="0"/>
      <w:r w:rsidRPr="0084003E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05CD0" w:rsidRPr="0084003E" w:rsidRDefault="00B05CD0" w:rsidP="00B05CD0">
      <w:pPr>
        <w:jc w:val="both"/>
        <w:rPr>
          <w:rFonts w:ascii="Arial" w:hAnsi="Arial" w:cs="Arial"/>
          <w:sz w:val="26"/>
          <w:szCs w:val="26"/>
        </w:rPr>
      </w:pPr>
    </w:p>
    <w:p w:rsidR="00B05CD0" w:rsidRPr="0084003E" w:rsidRDefault="00B05CD0">
      <w:pPr>
        <w:jc w:val="both"/>
        <w:rPr>
          <w:rFonts w:ascii="Arial" w:hAnsi="Arial" w:cs="Arial"/>
          <w:sz w:val="26"/>
          <w:szCs w:val="26"/>
        </w:rPr>
      </w:pPr>
    </w:p>
    <w:sectPr w:rsidR="00B05CD0" w:rsidRPr="00840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E7"/>
    <w:rsid w:val="000C18D3"/>
    <w:rsid w:val="000C6FC5"/>
    <w:rsid w:val="00157CE8"/>
    <w:rsid w:val="00164E30"/>
    <w:rsid w:val="001B7174"/>
    <w:rsid w:val="004D63FE"/>
    <w:rsid w:val="006166B7"/>
    <w:rsid w:val="00625F7A"/>
    <w:rsid w:val="006E4F0D"/>
    <w:rsid w:val="00702298"/>
    <w:rsid w:val="007F3A61"/>
    <w:rsid w:val="0084003E"/>
    <w:rsid w:val="009960E7"/>
    <w:rsid w:val="00B05CD0"/>
    <w:rsid w:val="00DE69A7"/>
    <w:rsid w:val="00E960A1"/>
    <w:rsid w:val="00EC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2963D-25DF-47FF-BBD9-373A6375A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5C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9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097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101468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9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8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0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48702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6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52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dcterms:created xsi:type="dcterms:W3CDTF">2023-05-16T08:50:00Z</dcterms:created>
  <dcterms:modified xsi:type="dcterms:W3CDTF">2025-10-03T08:15:00Z</dcterms:modified>
</cp:coreProperties>
</file>