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1D39" w:rsidRPr="00371D39" w:rsidRDefault="009070DA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</w:t>
      </w:r>
      <w:r w:rsidR="003F62C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1D39" w:rsidRPr="00371D39" w:rsidRDefault="00371D39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>СОВЕТ ДЕПУТАТОВ</w:t>
      </w:r>
    </w:p>
    <w:p w:rsidR="00371D39" w:rsidRPr="00371D39" w:rsidRDefault="00371D39" w:rsidP="00371D39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>НОВОПОТЬМИНСКОГО СЕЛЬСКОГО   ПОСЕЛЕНИЯ ЗУБОВО-ПОЛЯНСКОГО МУНИЦИПАЛЬНОГО РАЙОНА РЕСПУБЛИКИ МОРДОВИЯ</w:t>
      </w:r>
    </w:p>
    <w:p w:rsidR="00371D39" w:rsidRPr="00371D39" w:rsidRDefault="00371D39" w:rsidP="00371D39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371D39" w:rsidRPr="00371D39" w:rsidRDefault="00371D39" w:rsidP="00371D39">
      <w:pPr>
        <w:tabs>
          <w:tab w:val="left" w:pos="1170"/>
        </w:tabs>
        <w:rPr>
          <w:rFonts w:ascii="Times New Roman" w:hAnsi="Times New Roman" w:cs="Times New Roman"/>
          <w:b/>
          <w:sz w:val="28"/>
          <w:szCs w:val="28"/>
        </w:rPr>
      </w:pPr>
    </w:p>
    <w:p w:rsidR="00371D39" w:rsidRPr="003E0FF6" w:rsidRDefault="00371D39" w:rsidP="00371D39">
      <w:pPr>
        <w:rPr>
          <w:rFonts w:ascii="Times New Roman" w:hAnsi="Times New Roman" w:cs="Times New Roman"/>
          <w:b/>
          <w:sz w:val="36"/>
          <w:szCs w:val="36"/>
        </w:rPr>
      </w:pPr>
      <w:r w:rsidRPr="003E0FF6">
        <w:rPr>
          <w:rFonts w:ascii="Times New Roman" w:hAnsi="Times New Roman" w:cs="Times New Roman"/>
          <w:b/>
          <w:sz w:val="36"/>
          <w:szCs w:val="36"/>
        </w:rPr>
        <w:t xml:space="preserve">                                             Решение      </w:t>
      </w:r>
    </w:p>
    <w:p w:rsidR="00371D39" w:rsidRPr="00371D39" w:rsidRDefault="003F62C0" w:rsidP="00371D39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   от «25 »   июл</w:t>
      </w:r>
      <w:r w:rsidR="00371D39" w:rsidRPr="00371D39">
        <w:rPr>
          <w:rFonts w:ascii="Times New Roman" w:hAnsi="Times New Roman" w:cs="Times New Roman"/>
          <w:b/>
          <w:sz w:val="28"/>
          <w:szCs w:val="28"/>
        </w:rPr>
        <w:t>я 2025 года                                                           №</w:t>
      </w:r>
      <w:r>
        <w:rPr>
          <w:rFonts w:ascii="Times New Roman" w:hAnsi="Times New Roman" w:cs="Times New Roman"/>
          <w:b/>
          <w:sz w:val="28"/>
          <w:szCs w:val="28"/>
        </w:rPr>
        <w:t>1</w:t>
      </w:r>
      <w:r w:rsidR="00371D39" w:rsidRP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552DD0" w:rsidRPr="00371D39" w:rsidRDefault="00552DD0" w:rsidP="00371D39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371D39">
        <w:rPr>
          <w:rFonts w:ascii="Times New Roman" w:hAnsi="Times New Roman" w:cs="Times New Roman"/>
          <w:b/>
          <w:sz w:val="28"/>
          <w:szCs w:val="28"/>
        </w:rPr>
        <w:t xml:space="preserve">"Об утверждении Положения о мерах социальной защиты народных дружинников и членов их семей </w:t>
      </w:r>
      <w:proofErr w:type="gramStart"/>
      <w:r w:rsidRPr="00371D39">
        <w:rPr>
          <w:rFonts w:ascii="Times New Roman" w:hAnsi="Times New Roman" w:cs="Times New Roman"/>
          <w:b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371D39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b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b/>
          <w:sz w:val="28"/>
          <w:szCs w:val="28"/>
        </w:rPr>
        <w:t xml:space="preserve"> сельского </w:t>
      </w:r>
      <w:r w:rsidRPr="00371D39">
        <w:rPr>
          <w:rFonts w:ascii="Times New Roman" w:hAnsi="Times New Roman" w:cs="Times New Roman"/>
          <w:b/>
          <w:sz w:val="28"/>
          <w:szCs w:val="28"/>
        </w:rPr>
        <w:t xml:space="preserve">поселения </w:t>
      </w:r>
      <w:proofErr w:type="spellStart"/>
      <w:r w:rsidRPr="00371D39">
        <w:rPr>
          <w:rFonts w:ascii="Times New Roman" w:hAnsi="Times New Roman" w:cs="Times New Roman"/>
          <w:b/>
          <w:sz w:val="28"/>
          <w:szCs w:val="28"/>
        </w:rPr>
        <w:t>Зубово-Полянского</w:t>
      </w:r>
      <w:proofErr w:type="spellEnd"/>
      <w:r w:rsidRPr="00371D39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Республики Мордовия"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соответствии с пунктом 33 части 1 статьи 14 Федерального закона от 6 октября 2003 г. N 131-ФЗ "Об общих принципах организации местного самоуправления в Российской Федерации", статьей 26 Федерального закона от 2 апреля 2014 г. N 44-ФЗ "Об участии граждан в охране общественного порядка", статьей 6 Закона Республики Мордовия от 29 июня 2015 г. N 53-З "Об отдельных вопросах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участия граждан в охране общественного порядка на территории Республики Мордовия" и Уставом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371D39">
        <w:rPr>
          <w:rFonts w:ascii="Times New Roman" w:hAnsi="Times New Roman" w:cs="Times New Roman"/>
          <w:sz w:val="28"/>
          <w:szCs w:val="28"/>
        </w:rPr>
        <w:t xml:space="preserve">сельского </w:t>
      </w:r>
      <w:r>
        <w:rPr>
          <w:rFonts w:ascii="Times New Roman" w:hAnsi="Times New Roman" w:cs="Times New Roman"/>
          <w:sz w:val="28"/>
          <w:szCs w:val="28"/>
        </w:rPr>
        <w:t xml:space="preserve">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</w:t>
      </w:r>
      <w:r w:rsidR="00371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решил:</w:t>
      </w:r>
    </w:p>
    <w:p w:rsidR="00552DD0" w:rsidRPr="00552DD0" w:rsidRDefault="00552DD0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52DD0">
        <w:rPr>
          <w:rFonts w:ascii="Times New Roman" w:hAnsi="Times New Roman" w:cs="Times New Roman"/>
          <w:sz w:val="28"/>
          <w:szCs w:val="28"/>
        </w:rPr>
        <w:t xml:space="preserve">1. Утвердить прилагаемое Положение о мерах социальной защиты народных дружинников и членов их семей </w:t>
      </w:r>
      <w:proofErr w:type="gramStart"/>
      <w:r w:rsidRPr="00552DD0">
        <w:rPr>
          <w:rFonts w:ascii="Times New Roman" w:hAnsi="Times New Roman" w:cs="Times New Roman"/>
          <w:sz w:val="28"/>
          <w:szCs w:val="28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552DD0">
        <w:rPr>
          <w:rFonts w:ascii="Times New Roman" w:hAnsi="Times New Roman" w:cs="Times New Roman"/>
          <w:sz w:val="28"/>
          <w:szCs w:val="28"/>
        </w:rPr>
        <w:t xml:space="preserve"> </w:t>
      </w:r>
      <w:r w:rsidR="00371D3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</w:t>
      </w:r>
      <w:r>
        <w:rPr>
          <w:rFonts w:ascii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552DD0">
        <w:rPr>
          <w:rFonts w:ascii="Times New Roman" w:hAnsi="Times New Roman" w:cs="Times New Roman"/>
          <w:sz w:val="28"/>
          <w:szCs w:val="28"/>
        </w:rPr>
        <w:t>Зубово-Полянского</w:t>
      </w:r>
      <w:proofErr w:type="spellEnd"/>
      <w:r w:rsidRPr="00552DD0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Мордовия.</w:t>
      </w:r>
    </w:p>
    <w:p w:rsidR="00B27861" w:rsidRPr="00012B05" w:rsidRDefault="00552DD0" w:rsidP="00B27861">
      <w:pPr>
        <w:rPr>
          <w:rFonts w:ascii="Times New Roman" w:hAnsi="Times New Roman" w:cs="Times New Roman"/>
          <w:color w:val="000000"/>
          <w:sz w:val="24"/>
          <w:szCs w:val="24"/>
        </w:rPr>
      </w:pPr>
      <w:r w:rsidRPr="00552DD0">
        <w:rPr>
          <w:rFonts w:ascii="Times New Roman" w:hAnsi="Times New Roman" w:cs="Times New Roman"/>
          <w:sz w:val="28"/>
          <w:szCs w:val="28"/>
        </w:rPr>
        <w:t>2</w:t>
      </w:r>
      <w:r w:rsidRPr="00B27861">
        <w:rPr>
          <w:rFonts w:ascii="Times New Roman" w:hAnsi="Times New Roman" w:cs="Times New Roman"/>
          <w:sz w:val="28"/>
          <w:szCs w:val="28"/>
        </w:rPr>
        <w:t xml:space="preserve">. </w:t>
      </w:r>
      <w:r w:rsidR="00B27861" w:rsidRPr="00B27861">
        <w:rPr>
          <w:rFonts w:ascii="Times New Roman" w:hAnsi="Times New Roman" w:cs="Times New Roman"/>
          <w:color w:val="000000"/>
          <w:sz w:val="28"/>
          <w:szCs w:val="28"/>
        </w:rPr>
        <w:t>Настоящее решение вступает в силу со дня его подписания и подлежит официальному опубликованию в газете "ЛУЧ" и на официальном сайте в сети Интернет</w:t>
      </w:r>
      <w:r w:rsidR="00B27861" w:rsidRPr="00012B05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552DD0" w:rsidRDefault="00B2786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AF14C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Новопотьминского</w:t>
      </w:r>
      <w:proofErr w:type="spellEnd"/>
      <w:r w:rsidR="00371D39">
        <w:rPr>
          <w:rFonts w:ascii="Times New Roman" w:hAnsi="Times New Roman" w:cs="Times New Roman"/>
          <w:sz w:val="28"/>
          <w:szCs w:val="28"/>
        </w:rPr>
        <w:t xml:space="preserve"> сельского </w:t>
      </w:r>
      <w:r>
        <w:rPr>
          <w:rFonts w:ascii="Times New Roman" w:hAnsi="Times New Roman" w:cs="Times New Roman"/>
          <w:sz w:val="28"/>
          <w:szCs w:val="28"/>
        </w:rPr>
        <w:t xml:space="preserve"> поселения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Зубово-Полянского муниципального района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Республики Мордовия                                                     </w:t>
      </w:r>
      <w:r w:rsidR="00371D39">
        <w:rPr>
          <w:rFonts w:ascii="Times New Roman" w:hAnsi="Times New Roman" w:cs="Times New Roman"/>
          <w:sz w:val="28"/>
          <w:szCs w:val="28"/>
        </w:rPr>
        <w:t xml:space="preserve"> П. А. </w:t>
      </w:r>
      <w:proofErr w:type="spellStart"/>
      <w:r w:rsidR="00371D39">
        <w:rPr>
          <w:rFonts w:ascii="Times New Roman" w:hAnsi="Times New Roman" w:cs="Times New Roman"/>
          <w:sz w:val="28"/>
          <w:szCs w:val="28"/>
        </w:rPr>
        <w:t>Коняшкин</w:t>
      </w:r>
      <w:proofErr w:type="spellEnd"/>
    </w:p>
    <w:p w:rsidR="00AF14CF" w:rsidRDefault="00371D39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</w:t>
      </w:r>
    </w:p>
    <w:p w:rsidR="00B56B31" w:rsidRDefault="00B56B31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F14CF" w:rsidRPr="008B0C35" w:rsidRDefault="00AF14CF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bookmarkStart w:id="0" w:name="sub_1000"/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Приложение</w:t>
      </w:r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 xml:space="preserve">к </w:t>
      </w:r>
      <w:hyperlink w:anchor="sub_0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решению</w:t>
        </w:r>
      </w:hyperlink>
      <w:r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Совета депутатов</w:t>
      </w:r>
    </w:p>
    <w:p w:rsidR="00AF14CF" w:rsidRPr="008B0C35" w:rsidRDefault="00371D39" w:rsidP="00AF14CF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поселения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</w:r>
      <w:proofErr w:type="spellStart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муниципального района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>Республики Мордовия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br/>
        <w:t xml:space="preserve">от </w:t>
      </w:r>
      <w:r w:rsidR="003F62C0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25.07.</w:t>
      </w:r>
      <w:r w:rsidR="00AF14CF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2025 г. N</w:t>
      </w:r>
      <w:r w:rsidR="003F62C0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1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Положение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br/>
        <w:t xml:space="preserve">о мерах социальной защиты народных дружинников и членов их семей </w:t>
      </w:r>
      <w:proofErr w:type="gram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в связи с участием народных дружинников в мероприятиях по охране общественного порядка на территории</w:t>
      </w:r>
      <w:proofErr w:type="gramEnd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</w:t>
      </w:r>
      <w:proofErr w:type="spellStart"/>
      <w:r w:rsidR="00371D39" w:rsidRPr="00371D39">
        <w:rPr>
          <w:rFonts w:ascii="Times New Roman" w:eastAsia="Times New Roman" w:hAnsi="Times New Roman" w:cs="Times New Roman"/>
          <w:b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 w:rsidRPr="00371D39">
        <w:rPr>
          <w:rFonts w:ascii="Times New Roman" w:eastAsia="Times New Roman" w:hAnsi="Times New Roman" w:cs="Times New Roman"/>
          <w:b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371D39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</w:t>
      </w:r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поселения </w:t>
      </w:r>
      <w:proofErr w:type="spellStart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  <w:t xml:space="preserve"> муниципального района Республики Мордовия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1" w:name="sub_100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1. </w:t>
      </w:r>
      <w:proofErr w:type="gram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Настоящее Положение определяет формы, условия предоставления мер социальной защиты народным дружинникам в период участия в мероприятиях по охране общественного порядка на территории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371D39" w:rsidRPr="008B0C35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</w:t>
      </w:r>
      <w:r w:rsidR="008440CC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поселения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 (далее - участие в мероприятиях по охране общественного порядка), а также членам семей народных дружинников в случае гибели народного дружинника в период участия в мероприятиях по охране общественного порядка, а также</w:t>
      </w:r>
      <w:proofErr w:type="gram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размеры соответствующих единовременных денежных компенсаций народным дружинникам или членам их семей.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2" w:name="sub_1002"/>
      <w:bookmarkEnd w:id="1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2. Понятия и термины, используемые в настоящем Положении, применяются в значениях, определенных федеральным законодательством.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3" w:name="sub_1003"/>
      <w:bookmarkEnd w:id="2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3. Меры социальной защиты предоставляются в следующих формах:</w:t>
      </w:r>
    </w:p>
    <w:bookmarkEnd w:id="3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личное страхование народных дружинников на период их участия в мероприятиях по охране общественного порядка;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единовременные денежные компенсации народным дружинникам или членам их семей в случае: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а) причинения народному дружиннику в период участия в мероприятиях по охране общественного порядка вреда здоровью, повлекшему установление 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б) причинения народному дружиннику в период участия в мероприятиях по охране общественного порядка вреда здоровью, повлекшему установление II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в) причинения народному дружиннику в период участия в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>мероприятиях по охране общественного порядка вреда здоровью, повлекшему установление III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г) причинения народному дружиннику в период участия в мероприятиях по охране общественного порядка вреда здоровью, повлекшему установление IV степени выраженности стойких нарушений функций организма человека;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д) гибели народного дружинника в период участия в мероприятиях по охране общественного порядка.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4" w:name="sub_100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4. Личное страхование народных дружинников осуществляется на период их участия в мероприятиях по охране общественного порядка в соответствии с договором личного страхования, заключенным в порядке, установленном законодательством Российской Федерации.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5" w:name="sub_1005"/>
      <w:bookmarkEnd w:id="4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5. В случае причинения народному дружиннику в период участия в мероприятиях по охране общественного порядка вреда здоровью в зависимости от степени утраты профессиональной трудоспособности, определяемой исходя из последствий повреждения здоровья (степень выраженности стойких нарушений функций организма человека), народному дружиннику выплачивается единовременная денежная компенсация в следующем размере:</w:t>
      </w:r>
    </w:p>
    <w:bookmarkEnd w:id="5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1) в случае установления I степени выраженности стойких нарушений функций организма человека (в диапазоне от 10 до 30 процентов) - 2 500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2) в случае установления II степени выраженности стойких нарушений функций организма человека (в диапазоне от 40 до 60 процентов) - 5 000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3) в случае установления III степени выраженности стойких нарушений функций организма человека (в диапазоне от 70 до 80 процентов) - 7 500 рублей;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4) в случае установления IV степени выраженности стойких нарушений функций организма человека (в диапазоне от 90 до 100 процентов) - 10 000 рублей.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6" w:name="sub_1006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6. В случае гибели народного дружинника в период участия в мероприятиях по охране общественного порядка каждому члену его семьи выплачивается единовременная денежная компенсация в размере 25 000 рублей.</w:t>
      </w:r>
    </w:p>
    <w:bookmarkEnd w:id="6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В целях настоящего Положения под членами семьи народного дружинника понимаются супруга (супруг) народного дружинника, состоявшая (состоявший) в зарегистрированном браке с народным дружинником на день его гибели (смерти), родители народного дружинника, а также его дети, не достигшие возраста 18 лет, или старше этого возраста, если они стали инвалидами до достижения ими возраста 18 лет, или дети, обучающиеся в образовательных организациях по очной форме обучения, - до окончания обучения, но не более чем до достижения ими возраста 23 лет.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7" w:name="sub_100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7. Порядок выплаты единовременных денежных компенсаций, 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lastRenderedPageBreak/>
        <w:t xml:space="preserve">предусмотренных </w:t>
      </w:r>
      <w:hyperlink w:anchor="sub_1005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пунктами 5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и </w:t>
      </w:r>
      <w:hyperlink w:anchor="sub_1006" w:history="1">
        <w:r w:rsidRPr="008B0C35">
          <w:rPr>
            <w:rFonts w:ascii="Times New Roman" w:eastAsia="Times New Roman" w:hAnsi="Times New Roman" w:cs="Times New Roman"/>
            <w:color w:val="106BBE"/>
            <w:kern w:val="0"/>
            <w:sz w:val="28"/>
            <w:szCs w:val="28"/>
            <w:lang w:eastAsia="ru-RU"/>
          </w:rPr>
          <w:t>6</w:t>
        </w:r>
      </w:hyperlink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настоящего Положения, утверждается постановлением администрации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 поселения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</w:pPr>
      <w:bookmarkStart w:id="8" w:name="sub_1008"/>
      <w:bookmarkEnd w:id="7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8. Финансирование расходов, предусмотренных настоящим Положением, осуществляется за счет средств бюджета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r w:rsidR="00371D39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>Новопотьминского</w:t>
      </w:r>
      <w:proofErr w:type="spellEnd"/>
      <w:r w:rsidR="00371D39">
        <w:rPr>
          <w:rFonts w:ascii="Times New Roman" w:eastAsia="Times New Roman" w:hAnsi="Times New Roman" w:cs="Times New Roman"/>
          <w:color w:val="26282F"/>
          <w:kern w:val="0"/>
          <w:sz w:val="28"/>
          <w:szCs w:val="28"/>
          <w:lang w:eastAsia="ru-RU"/>
        </w:rPr>
        <w:t xml:space="preserve"> сельского</w:t>
      </w:r>
      <w:r w:rsidR="00CA29DB"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поселения</w:t>
      </w:r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</w:t>
      </w:r>
      <w:proofErr w:type="spellStart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>Зубово-Полянского</w:t>
      </w:r>
      <w:proofErr w:type="spellEnd"/>
      <w:r w:rsidRPr="008B0C35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</w:rPr>
        <w:t xml:space="preserve"> муниципального района Республики Мордовия.</w:t>
      </w:r>
    </w:p>
    <w:bookmarkEnd w:id="8"/>
    <w:p w:rsidR="00236CE9" w:rsidRPr="008B0C35" w:rsidRDefault="00236CE9" w:rsidP="00236CE9">
      <w:pPr>
        <w:widowControl w:val="0"/>
        <w:autoSpaceDE w:val="0"/>
        <w:autoSpaceDN w:val="0"/>
        <w:adjustRightInd w:val="0"/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color w:val="26282F"/>
          <w:kern w:val="0"/>
          <w:sz w:val="28"/>
          <w:szCs w:val="28"/>
          <w:lang w:eastAsia="ru-RU"/>
        </w:rPr>
      </w:pPr>
    </w:p>
    <w:bookmarkEnd w:id="0"/>
    <w:p w:rsidR="00AF14CF" w:rsidRPr="00AF483F" w:rsidRDefault="00AF14CF" w:rsidP="00552DD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AF14CF" w:rsidRPr="00AF483F" w:rsidSect="00D6423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A1D27"/>
    <w:rsid w:val="000A2930"/>
    <w:rsid w:val="001C71C1"/>
    <w:rsid w:val="00236CE9"/>
    <w:rsid w:val="00371D39"/>
    <w:rsid w:val="003A1D27"/>
    <w:rsid w:val="003E0FF6"/>
    <w:rsid w:val="003F62C0"/>
    <w:rsid w:val="004D2184"/>
    <w:rsid w:val="00505121"/>
    <w:rsid w:val="00552DD0"/>
    <w:rsid w:val="005F4EA5"/>
    <w:rsid w:val="0082718B"/>
    <w:rsid w:val="008440CC"/>
    <w:rsid w:val="008605AD"/>
    <w:rsid w:val="008B0C35"/>
    <w:rsid w:val="009070DA"/>
    <w:rsid w:val="00AF14CF"/>
    <w:rsid w:val="00AF483F"/>
    <w:rsid w:val="00B27861"/>
    <w:rsid w:val="00B3608F"/>
    <w:rsid w:val="00B56B31"/>
    <w:rsid w:val="00C65B4B"/>
    <w:rsid w:val="00CA29DB"/>
    <w:rsid w:val="00D64233"/>
    <w:rsid w:val="00F2630E"/>
    <w:rsid w:val="00FE10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64233"/>
  </w:style>
  <w:style w:type="paragraph" w:styleId="1">
    <w:name w:val="heading 1"/>
    <w:basedOn w:val="a"/>
    <w:next w:val="a"/>
    <w:link w:val="10"/>
    <w:uiPriority w:val="9"/>
    <w:qFormat/>
    <w:rsid w:val="003A1D2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A1D2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A1D2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A1D2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A1D2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A1D2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A1D2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A1D2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A1D2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1D2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A1D2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A1D2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A1D27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A1D27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A1D27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A1D27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A1D27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A1D27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A1D2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3A1D2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A1D2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A1D2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A1D2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A1D27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A1D27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A1D27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A1D2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A1D27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A1D2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4</Pages>
  <Words>1021</Words>
  <Characters>5824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Зубова Поляна</dc:creator>
  <cp:keywords/>
  <dc:description/>
  <cp:lastModifiedBy>User</cp:lastModifiedBy>
  <cp:revision>20</cp:revision>
  <dcterms:created xsi:type="dcterms:W3CDTF">2025-06-11T13:20:00Z</dcterms:created>
  <dcterms:modified xsi:type="dcterms:W3CDTF">2025-07-25T08:27:00Z</dcterms:modified>
</cp:coreProperties>
</file>