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FF6" w:rsidRDefault="00E53FF6" w:rsidP="001572D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E53FF6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E53FF6" w:rsidRPr="00141284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СОВЕТ ДЕПУТАТОВ </w:t>
      </w:r>
    </w:p>
    <w:p w:rsidR="00E53FF6" w:rsidRDefault="00066810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 w:rsidRPr="00066810">
        <w:rPr>
          <w:rFonts w:ascii="Times New Roman" w:hAnsi="Times New Roman"/>
          <w:b/>
          <w:color w:val="22272F"/>
          <w:sz w:val="36"/>
          <w:szCs w:val="36"/>
          <w:shd w:val="clear" w:color="auto" w:fill="FFFFFF"/>
        </w:rPr>
        <w:t>Горенского</w:t>
      </w:r>
      <w:r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</w:t>
      </w:r>
      <w:r w:rsidR="00E53FF6"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СЕЛЬСКОГО ПОСЕЛЕНИЯ</w:t>
      </w:r>
    </w:p>
    <w:p w:rsidR="00E53FF6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ЗУБОВО-ПОЛЯНСКОГО МУНИЦИПАЛЬНОГО РАЙОНА</w:t>
      </w:r>
    </w:p>
    <w:p w:rsidR="00E53FF6" w:rsidRPr="00141284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РЕСПУБЛИКИ МОРДОВИЯ</w:t>
      </w:r>
    </w:p>
    <w:p w:rsidR="00E53FF6" w:rsidRPr="00141284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</w:p>
    <w:p w:rsidR="00E53FF6" w:rsidRPr="00141284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4"/>
          <w:szCs w:val="24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РЕШЕНИЕ</w:t>
      </w:r>
    </w:p>
    <w:p w:rsidR="00E53FF6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E53FF6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E53FF6" w:rsidRDefault="00E53FF6" w:rsidP="00423EED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0C1687">
        <w:rPr>
          <w:rFonts w:ascii="Times New Roman" w:hAnsi="Times New Roman"/>
          <w:sz w:val="28"/>
          <w:szCs w:val="28"/>
        </w:rPr>
        <w:t>29</w:t>
      </w:r>
      <w:r>
        <w:rPr>
          <w:rFonts w:ascii="Times New Roman" w:hAnsi="Times New Roman"/>
          <w:sz w:val="28"/>
          <w:szCs w:val="28"/>
        </w:rPr>
        <w:t xml:space="preserve">» </w:t>
      </w:r>
      <w:r w:rsidR="000C1687">
        <w:rPr>
          <w:rFonts w:ascii="Times New Roman" w:hAnsi="Times New Roman"/>
          <w:sz w:val="28"/>
          <w:szCs w:val="28"/>
        </w:rPr>
        <w:t xml:space="preserve">мая </w:t>
      </w:r>
      <w:smartTag w:uri="urn:schemas-microsoft-com:office:smarttags" w:element="metricconverter">
        <w:smartTagPr>
          <w:attr w:name="ProductID" w:val="2025 г"/>
        </w:smartTagPr>
        <w:r>
          <w:rPr>
            <w:rFonts w:ascii="Times New Roman" w:hAnsi="Times New Roman"/>
            <w:sz w:val="28"/>
            <w:szCs w:val="28"/>
          </w:rPr>
          <w:t>2025 г</w:t>
        </w:r>
      </w:smartTag>
      <w:r>
        <w:rPr>
          <w:rFonts w:ascii="Times New Roman" w:hAnsi="Times New Roman"/>
          <w:sz w:val="28"/>
          <w:szCs w:val="28"/>
        </w:rPr>
        <w:t>.                                                                            №</w:t>
      </w:r>
      <w:r w:rsidR="0006258A">
        <w:rPr>
          <w:rFonts w:ascii="Times New Roman" w:hAnsi="Times New Roman"/>
          <w:sz w:val="28"/>
          <w:szCs w:val="28"/>
        </w:rPr>
        <w:t>14</w:t>
      </w:r>
    </w:p>
    <w:p w:rsidR="00E53FF6" w:rsidRDefault="00E53FF6" w:rsidP="00423EED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</w:p>
    <w:p w:rsidR="00E53FF6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E53FF6" w:rsidRPr="00423EED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423EED">
        <w:rPr>
          <w:rFonts w:ascii="Times New Roman" w:hAnsi="Times New Roman"/>
          <w:b/>
          <w:sz w:val="28"/>
          <w:szCs w:val="28"/>
        </w:rPr>
        <w:t>О внесении изменений в решение Совета депутатов</w:t>
      </w:r>
      <w:r w:rsidR="00066810">
        <w:rPr>
          <w:rFonts w:ascii="Times New Roman" w:hAnsi="Times New Roman"/>
          <w:b/>
          <w:sz w:val="28"/>
          <w:szCs w:val="28"/>
        </w:rPr>
        <w:t xml:space="preserve">Горенского </w:t>
      </w:r>
      <w:r>
        <w:rPr>
          <w:rFonts w:ascii="Times New Roman" w:hAnsi="Times New Roman"/>
          <w:b/>
          <w:sz w:val="28"/>
          <w:szCs w:val="28"/>
        </w:rPr>
        <w:t xml:space="preserve"> сельского поселения Зубово-Полянского муниципального района </w:t>
      </w:r>
    </w:p>
    <w:p w:rsidR="00E53FF6" w:rsidRPr="00423EED" w:rsidRDefault="00066810" w:rsidP="00423EED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 w:rsidRPr="00423EED">
        <w:rPr>
          <w:rFonts w:ascii="Times New Roman" w:hAnsi="Times New Roman" w:cs="Times New Roman"/>
          <w:sz w:val="28"/>
          <w:szCs w:val="28"/>
        </w:rPr>
        <w:t>О</w:t>
      </w:r>
      <w:r w:rsidR="00E53FF6" w:rsidRPr="00423EED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12.07.2018 г.</w:t>
      </w:r>
      <w:r w:rsidR="00E53FF6" w:rsidRPr="00423EED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3</w:t>
      </w:r>
      <w:r w:rsidR="00E53FF6" w:rsidRPr="00423EED">
        <w:rPr>
          <w:rFonts w:ascii="Times New Roman" w:hAnsi="Times New Roman" w:cs="Times New Roman"/>
          <w:sz w:val="28"/>
          <w:szCs w:val="28"/>
        </w:rPr>
        <w:t xml:space="preserve"> «</w:t>
      </w:r>
      <w:r w:rsidR="00E53FF6" w:rsidRPr="00423EED">
        <w:rPr>
          <w:rFonts w:ascii="Times New Roman" w:hAnsi="Times New Roman" w:cs="Times New Roman"/>
          <w:color w:val="auto"/>
          <w:sz w:val="28"/>
          <w:szCs w:val="28"/>
        </w:rPr>
        <w:t xml:space="preserve">Положение о порядке установления и выплаты </w:t>
      </w:r>
    </w:p>
    <w:p w:rsidR="00E53FF6" w:rsidRPr="00423EED" w:rsidRDefault="00E53FF6" w:rsidP="00423EED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423EED">
        <w:rPr>
          <w:rFonts w:ascii="Times New Roman" w:hAnsi="Times New Roman"/>
          <w:b/>
          <w:sz w:val="28"/>
          <w:szCs w:val="28"/>
        </w:rPr>
        <w:t>пенсии за выслугу лет лицам, замещавшим муниципальные должности и должности муниципальной службы в органах местного</w:t>
      </w:r>
      <w:r w:rsidRPr="00454672">
        <w:rPr>
          <w:rFonts w:ascii="Times New Roman" w:hAnsi="Times New Roman"/>
          <w:b/>
          <w:sz w:val="28"/>
          <w:szCs w:val="28"/>
        </w:rPr>
        <w:t xml:space="preserve"> самоуправления</w:t>
      </w:r>
      <w:r w:rsidRPr="00423EED">
        <w:rPr>
          <w:rFonts w:ascii="Times New Roman" w:hAnsi="Times New Roman"/>
          <w:b/>
          <w:sz w:val="28"/>
          <w:szCs w:val="28"/>
        </w:rPr>
        <w:t>»</w:t>
      </w:r>
    </w:p>
    <w:p w:rsidR="00E53FF6" w:rsidRPr="00423EED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E53FF6" w:rsidRDefault="00E53FF6" w:rsidP="001572D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 Федеральным законом от 06.10.2003 года №131-ФЗ «Об общих принципах организации местного самоуправления в Российской Федерации», Законом Республики Мордовия от 30 апреля 2025 года №29-З «</w:t>
      </w:r>
      <w:r w:rsidRPr="00F87F80">
        <w:rPr>
          <w:rFonts w:ascii="Times New Roman" w:hAnsi="Times New Roman"/>
          <w:snapToGrid w:val="0"/>
          <w:sz w:val="28"/>
          <w:szCs w:val="28"/>
        </w:rPr>
        <w:t>О</w:t>
      </w:r>
      <w:r w:rsidRPr="00F87F80">
        <w:rPr>
          <w:rFonts w:ascii="Times New Roman" w:hAnsi="Times New Roman"/>
          <w:sz w:val="28"/>
          <w:szCs w:val="28"/>
          <w:lang w:eastAsia="zh-CN"/>
        </w:rPr>
        <w:t xml:space="preserve"> внесении изменений </w:t>
      </w:r>
      <w:r w:rsidRPr="00F87F80">
        <w:rPr>
          <w:rFonts w:ascii="Times New Roman" w:hAnsi="Times New Roman"/>
          <w:caps/>
          <w:sz w:val="28"/>
          <w:szCs w:val="28"/>
          <w:lang w:eastAsia="zh-CN"/>
        </w:rPr>
        <w:t xml:space="preserve"> </w:t>
      </w:r>
      <w:r w:rsidRPr="00F87F80">
        <w:rPr>
          <w:rFonts w:ascii="Times New Roman" w:hAnsi="Times New Roman"/>
          <w:sz w:val="28"/>
          <w:szCs w:val="28"/>
          <w:lang w:eastAsia="zh-CN"/>
        </w:rPr>
        <w:t xml:space="preserve">в отдельные Законы Республики Мордовия </w:t>
      </w:r>
      <w:r w:rsidRPr="00F87F80">
        <w:rPr>
          <w:rFonts w:ascii="Times New Roman" w:hAnsi="Times New Roman"/>
          <w:sz w:val="28"/>
          <w:szCs w:val="28"/>
        </w:rPr>
        <w:t>в части индексации размера пенсии за выслугу лет лицам, замещавшим муниципальные и иные должности, должности  муниципальной службы в Республике Мордовия</w:t>
      </w:r>
      <w:r>
        <w:rPr>
          <w:rFonts w:ascii="Times New Roman" w:hAnsi="Times New Roman"/>
          <w:sz w:val="28"/>
          <w:szCs w:val="28"/>
        </w:rPr>
        <w:t xml:space="preserve">», Уставом </w:t>
      </w:r>
      <w:r w:rsidR="00066810">
        <w:rPr>
          <w:rFonts w:ascii="Times New Roman" w:hAnsi="Times New Roman"/>
          <w:sz w:val="28"/>
          <w:szCs w:val="28"/>
        </w:rPr>
        <w:t xml:space="preserve">Горенского </w:t>
      </w:r>
      <w:r w:rsidRPr="009C1638">
        <w:rPr>
          <w:rFonts w:ascii="Times New Roman" w:hAnsi="Times New Roman"/>
          <w:sz w:val="28"/>
          <w:szCs w:val="28"/>
        </w:rPr>
        <w:t>сельского поселения Зубово-Полянского</w:t>
      </w:r>
      <w:proofErr w:type="gramEnd"/>
      <w:r w:rsidRPr="009C1638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, Совет депутатов </w:t>
      </w:r>
      <w:r w:rsidR="00066810">
        <w:rPr>
          <w:rFonts w:ascii="Times New Roman" w:hAnsi="Times New Roman"/>
          <w:sz w:val="28"/>
          <w:szCs w:val="28"/>
        </w:rPr>
        <w:t xml:space="preserve">Горенского </w:t>
      </w:r>
      <w:r w:rsidRPr="009C1638">
        <w:rPr>
          <w:rFonts w:ascii="Times New Roman" w:hAnsi="Times New Roman"/>
          <w:sz w:val="28"/>
          <w:szCs w:val="28"/>
        </w:rPr>
        <w:t>сельского поселения Зубово-Полянского 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решил:</w:t>
      </w:r>
    </w:p>
    <w:p w:rsidR="00E53FF6" w:rsidRDefault="00E53FF6" w:rsidP="009C1638">
      <w:pPr>
        <w:tabs>
          <w:tab w:val="left" w:pos="5565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E53FF6" w:rsidRPr="001572D8" w:rsidRDefault="00E53FF6" w:rsidP="001572D8">
      <w:pPr>
        <w:ind w:firstLine="540"/>
        <w:jc w:val="both"/>
        <w:rPr>
          <w:rFonts w:ascii="PT Serif" w:hAnsi="PT Serif"/>
          <w:color w:val="22272F"/>
          <w:kern w:val="2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1.</w:t>
      </w:r>
      <w:r w:rsidRPr="001572D8">
        <w:rPr>
          <w:rFonts w:ascii="Times New Roman" w:hAnsi="Times New Roman"/>
          <w:sz w:val="28"/>
          <w:szCs w:val="28"/>
        </w:rPr>
        <w:t xml:space="preserve">Внести изменения </w:t>
      </w:r>
      <w:r w:rsidRPr="00B67DEF">
        <w:rPr>
          <w:rFonts w:ascii="Times New Roman" w:hAnsi="Times New Roman"/>
          <w:sz w:val="28"/>
          <w:szCs w:val="28"/>
        </w:rPr>
        <w:t>в абзац 5 пункта 14</w:t>
      </w:r>
      <w:r>
        <w:rPr>
          <w:sz w:val="28"/>
          <w:szCs w:val="28"/>
        </w:rPr>
        <w:t xml:space="preserve"> </w:t>
      </w:r>
      <w:r w:rsidRPr="001572D8">
        <w:rPr>
          <w:rFonts w:ascii="Times New Roman" w:hAnsi="Times New Roman"/>
          <w:sz w:val="28"/>
          <w:szCs w:val="28"/>
        </w:rPr>
        <w:t>Положения о порядке</w:t>
      </w:r>
      <w:r w:rsidRPr="001572D8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назначения и выплаты </w:t>
      </w:r>
      <w:r w:rsidRPr="009A5EEC">
        <w:rPr>
          <w:rStyle w:val="a3"/>
          <w:rFonts w:ascii="Times New Roman" w:hAnsi="Times New Roman"/>
          <w:i w:val="0"/>
          <w:color w:val="22272F"/>
          <w:sz w:val="28"/>
          <w:szCs w:val="28"/>
          <w:shd w:val="clear" w:color="auto" w:fill="FFFFFF"/>
        </w:rPr>
        <w:t>пенсии</w:t>
      </w:r>
      <w:r w:rsidRPr="009A5EEC">
        <w:rPr>
          <w:rFonts w:ascii="Times New Roman" w:hAnsi="Times New Roman"/>
          <w:i/>
          <w:color w:val="22272F"/>
          <w:sz w:val="28"/>
          <w:szCs w:val="28"/>
          <w:shd w:val="clear" w:color="auto" w:fill="FFFFFF"/>
        </w:rPr>
        <w:t> </w:t>
      </w:r>
      <w:r w:rsidRPr="009A5EEC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за</w:t>
      </w:r>
      <w:r w:rsidRPr="009A5EEC">
        <w:rPr>
          <w:rFonts w:ascii="Times New Roman" w:hAnsi="Times New Roman"/>
          <w:i/>
          <w:color w:val="22272F"/>
          <w:sz w:val="28"/>
          <w:szCs w:val="28"/>
          <w:shd w:val="clear" w:color="auto" w:fill="FFFFFF"/>
        </w:rPr>
        <w:t> </w:t>
      </w:r>
      <w:r w:rsidRPr="009A5EEC">
        <w:rPr>
          <w:rStyle w:val="a3"/>
          <w:rFonts w:ascii="Times New Roman" w:hAnsi="Times New Roman"/>
          <w:i w:val="0"/>
          <w:color w:val="22272F"/>
          <w:sz w:val="28"/>
          <w:szCs w:val="28"/>
          <w:shd w:val="clear" w:color="auto" w:fill="FFFFFF"/>
        </w:rPr>
        <w:t>выслугу</w:t>
      </w:r>
      <w:r w:rsidRPr="001572D8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 лицам, замещавшим муниципальные должности и должности муниципальной службы в органах местного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самоуправления</w:t>
      </w:r>
      <w:r w:rsidR="00066810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Горенского </w:t>
      </w:r>
      <w:r w:rsidRPr="009C1638">
        <w:rPr>
          <w:rFonts w:ascii="Times New Roman" w:hAnsi="Times New Roman"/>
          <w:sz w:val="28"/>
          <w:szCs w:val="28"/>
        </w:rPr>
        <w:t>сельского поселения Зубово-Полянского муниципального района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, </w:t>
      </w:r>
      <w:r w:rsidRPr="001572D8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утвержденного</w:t>
      </w:r>
      <w:r w:rsidRPr="001572D8">
        <w:rPr>
          <w:rFonts w:ascii="Times New Roman" w:hAnsi="Times New Roman"/>
          <w:sz w:val="28"/>
          <w:szCs w:val="28"/>
        </w:rPr>
        <w:t xml:space="preserve"> решением Совета депутатов</w:t>
      </w:r>
      <w:r w:rsidR="00066810">
        <w:rPr>
          <w:rFonts w:ascii="Times New Roman" w:hAnsi="Times New Roman"/>
          <w:sz w:val="28"/>
          <w:szCs w:val="28"/>
        </w:rPr>
        <w:t xml:space="preserve">Горенского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C1638">
        <w:rPr>
          <w:rFonts w:ascii="Times New Roman" w:hAnsi="Times New Roman"/>
          <w:sz w:val="28"/>
          <w:szCs w:val="28"/>
        </w:rPr>
        <w:t>сельского поселения Зубово-Полянского муниципального района</w:t>
      </w:r>
      <w:r w:rsidRPr="001572D8">
        <w:rPr>
          <w:rFonts w:ascii="Times New Roman" w:hAnsi="Times New Roman"/>
          <w:sz w:val="28"/>
          <w:szCs w:val="28"/>
        </w:rPr>
        <w:t>, изложив в следующей редакции:</w:t>
      </w:r>
    </w:p>
    <w:p w:rsidR="00E53FF6" w:rsidRPr="00423EED" w:rsidRDefault="00E53FF6" w:rsidP="001572D8">
      <w:pPr>
        <w:spacing w:after="0" w:line="240" w:lineRule="auto"/>
        <w:ind w:firstLine="540"/>
        <w:jc w:val="both"/>
        <w:rPr>
          <w:rFonts w:ascii="Times New Roman" w:hAnsi="Times New Roman"/>
          <w:iCs/>
          <w:sz w:val="28"/>
          <w:szCs w:val="28"/>
        </w:rPr>
      </w:pPr>
      <w:proofErr w:type="gramStart"/>
      <w:r w:rsidRPr="00DC69AF">
        <w:rPr>
          <w:rFonts w:ascii="Times New Roman" w:hAnsi="Times New Roman"/>
          <w:sz w:val="28"/>
          <w:szCs w:val="28"/>
        </w:rPr>
        <w:t>«</w:t>
      </w:r>
      <w:r w:rsidRPr="00423EED">
        <w:rPr>
          <w:rFonts w:ascii="Times New Roman" w:hAnsi="Times New Roman"/>
          <w:iCs/>
          <w:sz w:val="28"/>
          <w:szCs w:val="28"/>
          <w:lang w:eastAsia="ru-RU"/>
        </w:rPr>
        <w:t xml:space="preserve">Размер пенсии за выслугу лет, включая пенсии за выслугу лет, выплачиваемые в размере 50 процентов размера социальной пенсии, установленного подпунктом 1 пункта 1 статьи 18 Федерального закона от 15 декабря </w:t>
      </w:r>
      <w:smartTag w:uri="urn:schemas-microsoft-com:office:smarttags" w:element="metricconverter">
        <w:smartTagPr>
          <w:attr w:name="ProductID" w:val="2001 г"/>
        </w:smartTagPr>
        <w:r w:rsidRPr="00423EED">
          <w:rPr>
            <w:rFonts w:ascii="Times New Roman" w:hAnsi="Times New Roman"/>
            <w:iCs/>
            <w:sz w:val="28"/>
            <w:szCs w:val="28"/>
            <w:lang w:eastAsia="ru-RU"/>
          </w:rPr>
          <w:t>2001 г</w:t>
        </w:r>
      </w:smartTag>
      <w:r w:rsidRPr="00423EED">
        <w:rPr>
          <w:rFonts w:ascii="Times New Roman" w:hAnsi="Times New Roman"/>
          <w:iCs/>
          <w:sz w:val="28"/>
          <w:szCs w:val="28"/>
          <w:lang w:eastAsia="ru-RU"/>
        </w:rPr>
        <w:t xml:space="preserve">. №166-ФЗ «О государственном пенсионном обеспечении в Российской Федерации»,  </w:t>
      </w:r>
      <w:r w:rsidRPr="00423EED">
        <w:rPr>
          <w:rFonts w:ascii="Times New Roman" w:hAnsi="Times New Roman"/>
          <w:iCs/>
          <w:sz w:val="28"/>
          <w:szCs w:val="28"/>
        </w:rPr>
        <w:t xml:space="preserve">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</w:t>
      </w:r>
      <w:r w:rsidRPr="00423EED">
        <w:rPr>
          <w:rFonts w:ascii="Times New Roman" w:hAnsi="Times New Roman"/>
          <w:iCs/>
          <w:sz w:val="28"/>
          <w:szCs w:val="28"/>
        </w:rPr>
        <w:lastRenderedPageBreak/>
        <w:t>период</w:t>
      </w:r>
      <w:proofErr w:type="gramEnd"/>
      <w:r w:rsidRPr="00423EED">
        <w:rPr>
          <w:rFonts w:ascii="Times New Roman" w:hAnsi="Times New Roman"/>
          <w:iCs/>
          <w:sz w:val="28"/>
          <w:szCs w:val="28"/>
        </w:rPr>
        <w:t xml:space="preserve"> на момент утверждения указанного федерального закона о федеральном бюджете. Последующие изменения прогнозируемого уровня инфляции при увеличении (индексации) пенсии за выслугу лет не учитываются.</w:t>
      </w:r>
    </w:p>
    <w:p w:rsidR="00E53FF6" w:rsidRPr="00423EED" w:rsidRDefault="00E53FF6" w:rsidP="001572D8">
      <w:pPr>
        <w:spacing w:after="0" w:line="240" w:lineRule="auto"/>
        <w:ind w:firstLine="540"/>
        <w:jc w:val="both"/>
        <w:rPr>
          <w:rFonts w:ascii="Times New Roman" w:hAnsi="Times New Roman"/>
          <w:iCs/>
          <w:sz w:val="28"/>
          <w:szCs w:val="28"/>
        </w:rPr>
      </w:pPr>
      <w:r w:rsidRPr="00423EED">
        <w:rPr>
          <w:rFonts w:ascii="Times New Roman" w:hAnsi="Times New Roman"/>
          <w:iCs/>
          <w:sz w:val="28"/>
          <w:szCs w:val="28"/>
        </w:rPr>
        <w:t xml:space="preserve">Пенсия за выслугу лет увеличивается (индексируется)  с 1 </w:t>
      </w:r>
      <w:r>
        <w:rPr>
          <w:rFonts w:ascii="Times New Roman" w:hAnsi="Times New Roman"/>
          <w:iCs/>
          <w:sz w:val="28"/>
          <w:szCs w:val="28"/>
        </w:rPr>
        <w:t>мая</w:t>
      </w:r>
      <w:r w:rsidRPr="00423EED">
        <w:rPr>
          <w:rFonts w:ascii="Times New Roman" w:hAnsi="Times New Roman"/>
          <w:iCs/>
          <w:sz w:val="28"/>
          <w:szCs w:val="28"/>
        </w:rPr>
        <w:t xml:space="preserve"> каждого года в беззаявительном порядке на основании </w:t>
      </w:r>
      <w:r>
        <w:rPr>
          <w:rFonts w:ascii="Times New Roman" w:hAnsi="Times New Roman"/>
          <w:iCs/>
          <w:sz w:val="28"/>
          <w:szCs w:val="28"/>
        </w:rPr>
        <w:t>распоряжения</w:t>
      </w:r>
      <w:r w:rsidRPr="00423EED">
        <w:rPr>
          <w:rFonts w:ascii="Times New Roman" w:hAnsi="Times New Roman"/>
          <w:iCs/>
          <w:sz w:val="28"/>
          <w:szCs w:val="28"/>
        </w:rPr>
        <w:t xml:space="preserve"> администрации</w:t>
      </w:r>
      <w:r w:rsidR="00066810">
        <w:rPr>
          <w:rFonts w:ascii="Times New Roman" w:hAnsi="Times New Roman"/>
          <w:iCs/>
          <w:sz w:val="28"/>
          <w:szCs w:val="28"/>
        </w:rPr>
        <w:t xml:space="preserve"> Горенского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C1638">
        <w:rPr>
          <w:rFonts w:ascii="Times New Roman" w:hAnsi="Times New Roman"/>
          <w:sz w:val="28"/>
          <w:szCs w:val="28"/>
        </w:rPr>
        <w:t>сельского поселения Зубово-Полянского муниципального района</w:t>
      </w:r>
      <w:r w:rsidRPr="00423EED">
        <w:rPr>
          <w:rFonts w:ascii="Times New Roman" w:hAnsi="Times New Roman"/>
          <w:iCs/>
          <w:sz w:val="28"/>
          <w:szCs w:val="28"/>
        </w:rPr>
        <w:t>.</w:t>
      </w:r>
    </w:p>
    <w:p w:rsidR="00E53FF6" w:rsidRPr="00423EED" w:rsidRDefault="00E53FF6" w:rsidP="001572D8">
      <w:pPr>
        <w:pStyle w:val="s1"/>
        <w:shd w:val="clear" w:color="auto" w:fill="FFFFFF"/>
        <w:ind w:firstLine="540"/>
        <w:jc w:val="both"/>
        <w:rPr>
          <w:color w:val="22272F"/>
          <w:sz w:val="28"/>
          <w:szCs w:val="28"/>
        </w:rPr>
      </w:pPr>
      <w:r w:rsidRPr="00423EED">
        <w:rPr>
          <w:color w:val="22272F"/>
          <w:sz w:val="28"/>
          <w:szCs w:val="28"/>
        </w:rPr>
        <w:t>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 место в период приостановления».</w:t>
      </w:r>
    </w:p>
    <w:p w:rsidR="00E53FF6" w:rsidRPr="00E73F48" w:rsidRDefault="00E53FF6" w:rsidP="001572D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3F48">
        <w:rPr>
          <w:rFonts w:ascii="Times New Roman" w:hAnsi="Times New Roman"/>
          <w:sz w:val="28"/>
          <w:szCs w:val="28"/>
        </w:rPr>
        <w:t xml:space="preserve">2. Настоящее решение вступает в силу </w:t>
      </w:r>
      <w:r>
        <w:rPr>
          <w:rFonts w:ascii="Times New Roman" w:hAnsi="Times New Roman"/>
          <w:sz w:val="28"/>
          <w:szCs w:val="28"/>
        </w:rPr>
        <w:t>после его официального опубликования</w:t>
      </w:r>
      <w:r w:rsidRPr="00E73F48">
        <w:rPr>
          <w:rFonts w:ascii="Times New Roman" w:hAnsi="Times New Roman"/>
          <w:sz w:val="28"/>
          <w:szCs w:val="28"/>
        </w:rPr>
        <w:t>.</w:t>
      </w:r>
    </w:p>
    <w:p w:rsidR="00E53FF6" w:rsidRPr="00FC5310" w:rsidRDefault="00E53FF6" w:rsidP="001572D8">
      <w:pPr>
        <w:pStyle w:val="a4"/>
        <w:spacing w:after="0" w:line="240" w:lineRule="auto"/>
        <w:ind w:left="1440"/>
        <w:jc w:val="both"/>
        <w:rPr>
          <w:rFonts w:ascii="PT Serif" w:hAnsi="PT Serif"/>
          <w:color w:val="22272F"/>
          <w:kern w:val="2"/>
          <w:sz w:val="23"/>
          <w:szCs w:val="23"/>
          <w:shd w:val="clear" w:color="auto" w:fill="FFFFFF"/>
        </w:rPr>
      </w:pPr>
    </w:p>
    <w:p w:rsidR="00E53FF6" w:rsidRDefault="00E53FF6"/>
    <w:p w:rsidR="00066810" w:rsidRPr="00066810" w:rsidRDefault="00E53FF6" w:rsidP="0006681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31A89">
        <w:rPr>
          <w:rFonts w:ascii="Times New Roman" w:hAnsi="Times New Roman"/>
          <w:sz w:val="28"/>
          <w:szCs w:val="28"/>
        </w:rPr>
        <w:t xml:space="preserve"> </w:t>
      </w:r>
      <w:r w:rsidR="00066810">
        <w:rPr>
          <w:rFonts w:ascii="Times New Roman" w:hAnsi="Times New Roman"/>
          <w:sz w:val="28"/>
          <w:szCs w:val="28"/>
        </w:rPr>
        <w:t>Вр.и.о</w:t>
      </w:r>
      <w:proofErr w:type="gramStart"/>
      <w:r w:rsidR="00066810">
        <w:rPr>
          <w:rFonts w:ascii="Times New Roman" w:hAnsi="Times New Roman"/>
          <w:sz w:val="28"/>
          <w:szCs w:val="28"/>
        </w:rPr>
        <w:t>.</w:t>
      </w:r>
      <w:r w:rsidRPr="00631A89">
        <w:rPr>
          <w:rFonts w:ascii="Times New Roman" w:hAnsi="Times New Roman"/>
          <w:sz w:val="28"/>
          <w:szCs w:val="28"/>
        </w:rPr>
        <w:t>Г</w:t>
      </w:r>
      <w:proofErr w:type="gramEnd"/>
      <w:r w:rsidRPr="00631A89">
        <w:rPr>
          <w:rFonts w:ascii="Times New Roman" w:hAnsi="Times New Roman"/>
          <w:sz w:val="28"/>
          <w:szCs w:val="28"/>
        </w:rPr>
        <w:t>лав</w:t>
      </w:r>
      <w:r w:rsidR="00066810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4"/>
          <w:szCs w:val="24"/>
        </w:rPr>
        <w:t xml:space="preserve"> </w:t>
      </w:r>
      <w:r w:rsidR="00066810" w:rsidRPr="00066810">
        <w:rPr>
          <w:rFonts w:ascii="Times New Roman" w:hAnsi="Times New Roman"/>
          <w:sz w:val="28"/>
          <w:szCs w:val="28"/>
        </w:rPr>
        <w:t>Горенского</w:t>
      </w:r>
    </w:p>
    <w:p w:rsidR="00E53FF6" w:rsidRDefault="00E53FF6" w:rsidP="009A5EE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066810">
        <w:rPr>
          <w:rFonts w:ascii="Times New Roman" w:hAnsi="Times New Roman"/>
          <w:b/>
          <w:sz w:val="28"/>
          <w:szCs w:val="28"/>
        </w:rPr>
        <w:t>с</w:t>
      </w:r>
      <w:r w:rsidRPr="009C1638">
        <w:rPr>
          <w:rFonts w:ascii="Times New Roman" w:hAnsi="Times New Roman"/>
          <w:sz w:val="28"/>
          <w:szCs w:val="28"/>
        </w:rPr>
        <w:t>ельского</w:t>
      </w:r>
      <w:r w:rsidR="00066810">
        <w:rPr>
          <w:rFonts w:ascii="Times New Roman" w:hAnsi="Times New Roman"/>
          <w:sz w:val="28"/>
          <w:szCs w:val="28"/>
        </w:rPr>
        <w:t xml:space="preserve"> поселения</w:t>
      </w:r>
    </w:p>
    <w:p w:rsidR="00066810" w:rsidRDefault="00E53FF6" w:rsidP="009A5EE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C1638">
        <w:rPr>
          <w:rFonts w:ascii="Times New Roman" w:hAnsi="Times New Roman"/>
          <w:sz w:val="28"/>
          <w:szCs w:val="28"/>
        </w:rPr>
        <w:t>Зубово-Полянского муниципального</w:t>
      </w:r>
    </w:p>
    <w:p w:rsidR="00E53FF6" w:rsidRPr="009A5EEC" w:rsidRDefault="00E53FF6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C1638">
        <w:rPr>
          <w:rFonts w:ascii="Times New Roman" w:hAnsi="Times New Roman"/>
          <w:sz w:val="28"/>
          <w:szCs w:val="28"/>
        </w:rPr>
        <w:t xml:space="preserve"> района</w:t>
      </w:r>
      <w:r>
        <w:rPr>
          <w:rFonts w:ascii="Times New Roman" w:hAnsi="Times New Roman"/>
          <w:sz w:val="28"/>
          <w:szCs w:val="28"/>
        </w:rPr>
        <w:t xml:space="preserve">   </w:t>
      </w:r>
      <w:r w:rsidR="00066810">
        <w:rPr>
          <w:rFonts w:ascii="Times New Roman" w:hAnsi="Times New Roman"/>
          <w:sz w:val="28"/>
          <w:szCs w:val="28"/>
        </w:rPr>
        <w:t xml:space="preserve">РМ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="00066810">
        <w:rPr>
          <w:rFonts w:ascii="Times New Roman" w:hAnsi="Times New Roman"/>
          <w:sz w:val="28"/>
          <w:szCs w:val="28"/>
        </w:rPr>
        <w:t>Е.Д.Филиппова</w:t>
      </w:r>
    </w:p>
    <w:sectPr w:rsidR="00E53FF6" w:rsidRPr="009A5EEC" w:rsidSect="00FA19F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erif">
    <w:altName w:val="Times New Roman"/>
    <w:charset w:val="CC"/>
    <w:family w:val="roman"/>
    <w:pitch w:val="variable"/>
    <w:sig w:usb0="00000001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74480"/>
    <w:multiLevelType w:val="hybridMultilevel"/>
    <w:tmpl w:val="E7E83950"/>
    <w:lvl w:ilvl="0" w:tplc="55F2A5C4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4C3E376F"/>
    <w:multiLevelType w:val="hybridMultilevel"/>
    <w:tmpl w:val="E062D0EA"/>
    <w:lvl w:ilvl="0" w:tplc="CFE2B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72205FD"/>
    <w:multiLevelType w:val="hybridMultilevel"/>
    <w:tmpl w:val="013A5256"/>
    <w:lvl w:ilvl="0" w:tplc="DDBAD968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72D8"/>
    <w:rsid w:val="0006258A"/>
    <w:rsid w:val="00066810"/>
    <w:rsid w:val="0007686C"/>
    <w:rsid w:val="000C1687"/>
    <w:rsid w:val="00141284"/>
    <w:rsid w:val="001572D8"/>
    <w:rsid w:val="001714E3"/>
    <w:rsid w:val="00423EED"/>
    <w:rsid w:val="00454672"/>
    <w:rsid w:val="00504CF7"/>
    <w:rsid w:val="00556093"/>
    <w:rsid w:val="00631A89"/>
    <w:rsid w:val="007E25C5"/>
    <w:rsid w:val="00837779"/>
    <w:rsid w:val="00890E77"/>
    <w:rsid w:val="00893077"/>
    <w:rsid w:val="00961CC8"/>
    <w:rsid w:val="009A5EEC"/>
    <w:rsid w:val="009C1638"/>
    <w:rsid w:val="00A028AA"/>
    <w:rsid w:val="00AA1D86"/>
    <w:rsid w:val="00AC3D30"/>
    <w:rsid w:val="00B67DEF"/>
    <w:rsid w:val="00BA3800"/>
    <w:rsid w:val="00C87ECA"/>
    <w:rsid w:val="00D02350"/>
    <w:rsid w:val="00DC69AF"/>
    <w:rsid w:val="00DD23A9"/>
    <w:rsid w:val="00DE65B0"/>
    <w:rsid w:val="00E53FF6"/>
    <w:rsid w:val="00E73F48"/>
    <w:rsid w:val="00F65B1B"/>
    <w:rsid w:val="00F87F80"/>
    <w:rsid w:val="00F927A1"/>
    <w:rsid w:val="00FA19F5"/>
    <w:rsid w:val="00FC5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2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23E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23EED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styleId="a3">
    <w:name w:val="Emphasis"/>
    <w:basedOn w:val="a0"/>
    <w:uiPriority w:val="99"/>
    <w:qFormat/>
    <w:rsid w:val="001572D8"/>
    <w:rPr>
      <w:rFonts w:cs="Times New Roman"/>
      <w:i/>
      <w:iCs/>
    </w:rPr>
  </w:style>
  <w:style w:type="paragraph" w:styleId="a4">
    <w:name w:val="List Paragraph"/>
    <w:basedOn w:val="a"/>
    <w:uiPriority w:val="99"/>
    <w:qFormat/>
    <w:rsid w:val="001572D8"/>
    <w:pPr>
      <w:ind w:left="720"/>
      <w:contextualSpacing/>
    </w:pPr>
  </w:style>
  <w:style w:type="paragraph" w:customStyle="1" w:styleId="s1">
    <w:name w:val="s_1"/>
    <w:basedOn w:val="a"/>
    <w:uiPriority w:val="99"/>
    <w:rsid w:val="001572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432</Words>
  <Characters>2467</Characters>
  <Application>Microsoft Office Word</Application>
  <DocSecurity>0</DocSecurity>
  <Lines>20</Lines>
  <Paragraphs>5</Paragraphs>
  <ScaleCrop>false</ScaleCrop>
  <Company>Home</Company>
  <LinksUpToDate>false</LinksUpToDate>
  <CharactersWithSpaces>2894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АСМО 1</dc:creator>
  <cp:keywords/>
  <dc:description/>
  <cp:lastModifiedBy>Doom</cp:lastModifiedBy>
  <cp:revision>7</cp:revision>
  <dcterms:created xsi:type="dcterms:W3CDTF">2025-05-22T14:51:00Z</dcterms:created>
  <dcterms:modified xsi:type="dcterms:W3CDTF">2025-05-29T07:47:00Z</dcterms:modified>
</cp:coreProperties>
</file>