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9BE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C2F18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3C2F18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3C2F18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C2F18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F18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F18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C2F18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F18" w:rsidRDefault="00032280" w:rsidP="003C2F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12.08.2025 г.</w:t>
      </w:r>
      <w:r w:rsidR="003C2F18" w:rsidRPr="003C2F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№ 3</w:t>
      </w:r>
    </w:p>
    <w:p w:rsidR="003C2F18" w:rsidRDefault="003C2F18" w:rsidP="003C2F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2F18" w:rsidRPr="003313C3" w:rsidRDefault="003C2F18" w:rsidP="003C2F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Порядок управления и распоряжения муниципальным имуществом, находящимся в собственности Уголковского сельского поселения Зубово-Полянского муниципального района Республики Мордовия</w:t>
      </w:r>
      <w:r w:rsidR="003313C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A7CF8">
        <w:rPr>
          <w:rFonts w:ascii="Times New Roman" w:hAnsi="Times New Roman" w:cs="Times New Roman"/>
          <w:b/>
          <w:sz w:val="28"/>
          <w:szCs w:val="28"/>
        </w:rPr>
        <w:t>утвержденный</w:t>
      </w:r>
      <w:r w:rsidR="003313C3" w:rsidRPr="003313C3">
        <w:rPr>
          <w:rFonts w:ascii="Times New Roman" w:hAnsi="Times New Roman" w:cs="Times New Roman"/>
          <w:b/>
          <w:sz w:val="28"/>
          <w:szCs w:val="28"/>
        </w:rPr>
        <w:t xml:space="preserve"> решением Совета депутатов Уголковского сельского поселения Зубово-Полянского муниципального района Республики Мордовия № 2 от 25.04.2025 г</w:t>
      </w:r>
      <w:r w:rsidR="003313C3">
        <w:rPr>
          <w:rFonts w:ascii="Times New Roman" w:hAnsi="Times New Roman" w:cs="Times New Roman"/>
          <w:b/>
          <w:sz w:val="28"/>
          <w:szCs w:val="28"/>
        </w:rPr>
        <w:t>.</w:t>
      </w:r>
    </w:p>
    <w:p w:rsidR="003C2F18" w:rsidRDefault="003C2F18" w:rsidP="003C2F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1BD" w:rsidRPr="008604AF" w:rsidRDefault="00BB71BD" w:rsidP="008604AF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8604AF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от 06.10.2003 г. № 131-ФЗ «Об общих принципах организации местного самоуправления в Российской Федерации», Федерального Закона от </w:t>
      </w:r>
      <w:r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>07.06.2025 № 126-ФЗ</w:t>
      </w:r>
      <w:r w:rsidRPr="008604AF">
        <w:rPr>
          <w:rFonts w:ascii="Times New Roman" w:hAnsi="Times New Roman" w:cs="Times New Roman"/>
          <w:sz w:val="28"/>
          <w:szCs w:val="28"/>
        </w:rPr>
        <w:br/>
      </w:r>
      <w:r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статью 154 Федерального закона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</w:t>
      </w:r>
      <w:proofErr w:type="gramEnd"/>
      <w:r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</w:t>
      </w:r>
      <w:r w:rsidR="009954C0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954C0" w:rsidRPr="008604AF">
        <w:rPr>
          <w:rFonts w:ascii="Times New Roman" w:hAnsi="Times New Roman" w:cs="Times New Roman"/>
          <w:bCs/>
          <w:sz w:val="28"/>
          <w:szCs w:val="28"/>
        </w:rPr>
        <w:t> </w:t>
      </w:r>
      <w:hyperlink r:id="rId5" w:history="1">
        <w:r w:rsidR="009954C0" w:rsidRPr="008604A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Федерального закона от 22.08.2004 г. № 122-ФЗ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</w:t>
        </w:r>
        <w:proofErr w:type="gramEnd"/>
        <w:r w:rsidR="009954C0" w:rsidRPr="008604A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 Федеральный закон «Об общих принципах организации законодательных (представительных) и исполнительных органов </w:t>
        </w:r>
        <w:r w:rsidR="009954C0" w:rsidRPr="008604A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lastRenderedPageBreak/>
          <w:t>государственной власти субъектов Российской Федерации» и «Об общих принципах организации местного самоуправления в Российской Федерации»</w:t>
        </w:r>
      </w:hyperlink>
      <w:r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55FE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Устава Уголковского сельского поселения Зубово-Полянского муниципального района Республики Мордовия, Совет депутатов Уголковского сельского поселения Зубово-Полянского муниципального района Республики Мордовия решил: </w:t>
      </w:r>
    </w:p>
    <w:p w:rsidR="009555FE" w:rsidRPr="008604AF" w:rsidRDefault="009555FE" w:rsidP="008604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5FE" w:rsidRPr="008604AF" w:rsidRDefault="009555FE" w:rsidP="008604AF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1. Внести в </w:t>
      </w:r>
      <w:r w:rsidRPr="008604AF">
        <w:rPr>
          <w:rFonts w:ascii="Times New Roman" w:hAnsi="Times New Roman" w:cs="Times New Roman"/>
          <w:sz w:val="28"/>
          <w:szCs w:val="28"/>
        </w:rPr>
        <w:t>Порядок управления и распоряжения муниципальным имуществом, находящимся в собственности Уголковского сельского поселения Зубово-Полянского муниципального района Республики Мордовия, утвержденным решением Совета депутатов Уголковского сельского поселения Зубово-Полянского муниципального района Республики Мордовия № 2 от 25.04.2025 г</w:t>
      </w:r>
      <w:r w:rsidR="00B328D6" w:rsidRPr="008604AF">
        <w:rPr>
          <w:rFonts w:ascii="Times New Roman" w:hAnsi="Times New Roman" w:cs="Times New Roman"/>
          <w:sz w:val="28"/>
          <w:szCs w:val="28"/>
        </w:rPr>
        <w:t>.</w:t>
      </w:r>
      <w:r w:rsidRPr="008604AF">
        <w:rPr>
          <w:rFonts w:ascii="Times New Roman" w:hAnsi="Times New Roman" w:cs="Times New Roman"/>
          <w:sz w:val="28"/>
          <w:szCs w:val="28"/>
        </w:rPr>
        <w:t xml:space="preserve">, следующее изменение: </w:t>
      </w:r>
    </w:p>
    <w:p w:rsidR="00A609F6" w:rsidRPr="008604AF" w:rsidRDefault="009555FE" w:rsidP="008604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4AF">
        <w:rPr>
          <w:rFonts w:ascii="Times New Roman" w:hAnsi="Times New Roman" w:cs="Times New Roman"/>
          <w:sz w:val="28"/>
          <w:szCs w:val="28"/>
        </w:rPr>
        <w:tab/>
        <w:t>- </w:t>
      </w:r>
      <w:r w:rsidR="004B47A2" w:rsidRPr="008604AF">
        <w:rPr>
          <w:rFonts w:ascii="Times New Roman" w:hAnsi="Times New Roman" w:cs="Times New Roman"/>
          <w:sz w:val="28"/>
          <w:szCs w:val="28"/>
        </w:rPr>
        <w:t xml:space="preserve">статью 1 </w:t>
      </w:r>
      <w:r w:rsidR="0059629C" w:rsidRPr="008604AF">
        <w:rPr>
          <w:rFonts w:ascii="Times New Roman" w:hAnsi="Times New Roman" w:cs="Times New Roman"/>
          <w:sz w:val="28"/>
          <w:szCs w:val="28"/>
        </w:rPr>
        <w:t xml:space="preserve">Положения дополнить частью </w:t>
      </w:r>
      <w:r w:rsidR="00A609F6" w:rsidRPr="008604AF">
        <w:rPr>
          <w:rFonts w:ascii="Times New Roman" w:hAnsi="Times New Roman" w:cs="Times New Roman"/>
          <w:sz w:val="28"/>
          <w:szCs w:val="28"/>
        </w:rPr>
        <w:t xml:space="preserve">1.11 следующего </w:t>
      </w:r>
      <w:r w:rsidR="00E057E1" w:rsidRPr="008604AF">
        <w:rPr>
          <w:rFonts w:ascii="Times New Roman" w:hAnsi="Times New Roman" w:cs="Times New Roman"/>
          <w:sz w:val="28"/>
          <w:szCs w:val="28"/>
        </w:rPr>
        <w:t>содержания</w:t>
      </w:r>
      <w:r w:rsidR="00A609F6" w:rsidRPr="008604A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555FE" w:rsidRPr="008604AF" w:rsidRDefault="00A609F6" w:rsidP="008604A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5B5E5F"/>
          <w:sz w:val="28"/>
          <w:szCs w:val="28"/>
        </w:rPr>
      </w:pPr>
      <w:r w:rsidRPr="008604A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D0307" w:rsidRPr="008604AF">
        <w:rPr>
          <w:rFonts w:ascii="Times New Roman" w:hAnsi="Times New Roman" w:cs="Times New Roman"/>
          <w:sz w:val="28"/>
          <w:szCs w:val="28"/>
        </w:rPr>
        <w:t xml:space="preserve">«1.11 </w:t>
      </w:r>
      <w:r w:rsidR="00BD0307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передаточные акты, предусмотренные </w:t>
      </w:r>
      <w:hyperlink r:id="rId6" w:anchor="block_154000011" w:history="1">
        <w:r w:rsidR="00BD0307" w:rsidRPr="008604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частями 11</w:t>
        </w:r>
      </w:hyperlink>
      <w:r w:rsidR="00BD0307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7" w:anchor="block_154000112" w:history="1">
        <w:r w:rsidR="00BD0307" w:rsidRPr="008604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11.2</w:t>
        </w:r>
      </w:hyperlink>
      <w:r w:rsidR="00BD0307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статьи 154 Федерального Закона </w:t>
      </w:r>
      <w:r w:rsidR="00236038" w:rsidRPr="008604AF">
        <w:rPr>
          <w:rFonts w:ascii="Arial" w:eastAsia="Times New Roman" w:hAnsi="Arial" w:cs="Arial"/>
          <w:b/>
          <w:bCs/>
          <w:color w:val="5B5E5F"/>
          <w:sz w:val="28"/>
          <w:szCs w:val="28"/>
        </w:rPr>
        <w:t> </w:t>
      </w:r>
      <w:r w:rsidR="00236038" w:rsidRPr="008604AF">
        <w:rPr>
          <w:rFonts w:ascii="Times New Roman" w:eastAsia="Times New Roman" w:hAnsi="Times New Roman" w:cs="Times New Roman"/>
          <w:b/>
          <w:bCs/>
          <w:color w:val="5B5E5F"/>
          <w:sz w:val="28"/>
          <w:szCs w:val="28"/>
        </w:rPr>
        <w:t xml:space="preserve"> </w:t>
      </w:r>
      <w:hyperlink r:id="rId8" w:history="1">
        <w:r w:rsidR="00C43900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от 22.08.</w:t>
        </w:r>
        <w:r w:rsidR="00ED73A6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2004 г. №</w:t>
        </w:r>
        <w:r w:rsidR="00236038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122-ФЗ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</w:t>
        </w:r>
        <w:proofErr w:type="gramEnd"/>
        <w:r w:rsidR="00236038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</w:t>
        </w:r>
        <w:proofErr w:type="gramStart"/>
        <w:r w:rsidR="00236038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Федерации» и «Об общих принципах организации местного самоуправления в Российской Федерации»</w:t>
        </w:r>
        <w:r w:rsidR="00C53AB5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,</w:t>
        </w:r>
        <w:r w:rsidR="00236038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</w:t>
        </w:r>
      </w:hyperlink>
      <w:r w:rsidR="00BD0307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могут быть составлены в форме электронных документов и подписаны уполномоченным лицом органа государственной власти, уполномоченным лицом органа местного самоуправления либо уполномоченным лицом предприятия или учреждения, указанными в частях 11 и 11.2 статьи</w:t>
      </w:r>
      <w:r w:rsidR="00B00B4D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154</w:t>
      </w:r>
      <w:r w:rsidR="00B66874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Федерального Закона </w:t>
      </w:r>
      <w:r w:rsidR="00B66874" w:rsidRPr="008604AF">
        <w:rPr>
          <w:rFonts w:ascii="Arial" w:eastAsia="Times New Roman" w:hAnsi="Arial" w:cs="Arial"/>
          <w:b/>
          <w:bCs/>
          <w:color w:val="5B5E5F"/>
          <w:sz w:val="28"/>
          <w:szCs w:val="28"/>
        </w:rPr>
        <w:t> </w:t>
      </w:r>
      <w:r w:rsidR="00B66874" w:rsidRPr="008604AF">
        <w:rPr>
          <w:rFonts w:ascii="Times New Roman" w:eastAsia="Times New Roman" w:hAnsi="Times New Roman" w:cs="Times New Roman"/>
          <w:b/>
          <w:bCs/>
          <w:color w:val="5B5E5F"/>
          <w:sz w:val="28"/>
          <w:szCs w:val="28"/>
        </w:rPr>
        <w:t xml:space="preserve"> </w:t>
      </w:r>
      <w:hyperlink r:id="rId9" w:history="1">
        <w:r w:rsidR="00222A62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от 22.08.</w:t>
        </w:r>
        <w:r w:rsidR="00ED73A6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2004 г. №</w:t>
        </w:r>
        <w:r w:rsidR="00B66874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122-ФЗ «О внесении изменений в законодательные акты Российской Федерации и признании</w:t>
        </w:r>
        <w:proofErr w:type="gramEnd"/>
        <w:r w:rsidR="00B66874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</w:t>
        </w:r>
        <w:proofErr w:type="gramStart"/>
        <w:r w:rsidR="00B66874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утратившими силу некоторых законодательных актов Российской Федерации в связи с принятием </w:t>
        </w:r>
        <w:r w:rsidR="00B66874" w:rsidRPr="008604A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lastRenderedPageBreak/>
          <w:t xml:space="preserve">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Федерации», </w:t>
        </w:r>
      </w:hyperlink>
      <w:r w:rsidR="00BD0307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усиленной квалифицированной электронной подписью в соответствии с требованиями </w:t>
      </w:r>
      <w:hyperlink r:id="rId10" w:anchor="block_54" w:history="1">
        <w:r w:rsidR="00BD0307" w:rsidRPr="008604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Федерального закона</w:t>
        </w:r>
      </w:hyperlink>
      <w:r w:rsidR="00236038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> от</w:t>
      </w:r>
      <w:r w:rsidR="00B66874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06.04.2011 года </w:t>
      </w:r>
      <w:r w:rsidR="00236038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 63-ФЗ </w:t>
      </w:r>
      <w:r w:rsidR="00B66874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="00236038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>«Об</w:t>
      </w:r>
      <w:proofErr w:type="gramEnd"/>
      <w:r w:rsidR="00236038" w:rsidRPr="008604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электронной подписи»</w:t>
      </w:r>
      <w:r w:rsidR="00BD0307" w:rsidRPr="008604AF">
        <w:rPr>
          <w:rFonts w:ascii="Times New Roman" w:hAnsi="Times New Roman" w:cs="Times New Roman"/>
          <w:sz w:val="28"/>
          <w:szCs w:val="28"/>
        </w:rPr>
        <w:t>»</w:t>
      </w:r>
      <w:r w:rsidR="00236038" w:rsidRPr="008604AF">
        <w:rPr>
          <w:rFonts w:ascii="Times New Roman" w:hAnsi="Times New Roman" w:cs="Times New Roman"/>
          <w:sz w:val="28"/>
          <w:szCs w:val="28"/>
        </w:rPr>
        <w:t xml:space="preserve">. </w:t>
      </w:r>
      <w:r w:rsidR="009555FE" w:rsidRPr="008604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9555FE" w:rsidRPr="008604AF" w:rsidRDefault="0071794D" w:rsidP="0086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4AF">
        <w:rPr>
          <w:rFonts w:ascii="Times New Roman" w:hAnsi="Times New Roman" w:cs="Times New Roman"/>
          <w:sz w:val="28"/>
          <w:szCs w:val="28"/>
        </w:rPr>
        <w:tab/>
        <w:t xml:space="preserve">2. Настоящее решение подлежит опубликованию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71794D" w:rsidRPr="008604AF" w:rsidRDefault="0071794D" w:rsidP="0086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4AF">
        <w:rPr>
          <w:rFonts w:ascii="Times New Roman" w:hAnsi="Times New Roman" w:cs="Times New Roman"/>
          <w:sz w:val="28"/>
          <w:szCs w:val="28"/>
        </w:rPr>
        <w:tab/>
        <w:t xml:space="preserve">3. Настоящее решение вступает в силу со дня его официального опубликования. </w:t>
      </w:r>
    </w:p>
    <w:p w:rsidR="0071794D" w:rsidRPr="008604AF" w:rsidRDefault="0071794D" w:rsidP="0086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94D" w:rsidRDefault="0071794D" w:rsidP="00B00B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794D" w:rsidRDefault="0071794D" w:rsidP="0071794D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71794D" w:rsidRDefault="0071794D" w:rsidP="0071794D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Уголковского сельского поселения </w:t>
      </w:r>
    </w:p>
    <w:p w:rsidR="0071794D" w:rsidRDefault="0071794D" w:rsidP="0071794D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Зубово-Полянского муниципального района</w:t>
      </w:r>
    </w:p>
    <w:p w:rsidR="0071794D" w:rsidRPr="0071794D" w:rsidRDefault="0071794D" w:rsidP="0071794D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Республики Мордовия                                                                  А.Г. Долгов</w:t>
      </w:r>
    </w:p>
    <w:sectPr w:rsidR="0071794D" w:rsidRPr="0071794D" w:rsidSect="00D7533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142"/>
    <w:multiLevelType w:val="multilevel"/>
    <w:tmpl w:val="0D70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4D5753"/>
    <w:multiLevelType w:val="multilevel"/>
    <w:tmpl w:val="BA1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2F18"/>
    <w:rsid w:val="00030522"/>
    <w:rsid w:val="00032280"/>
    <w:rsid w:val="00147065"/>
    <w:rsid w:val="001A626D"/>
    <w:rsid w:val="00222A62"/>
    <w:rsid w:val="00236038"/>
    <w:rsid w:val="00250A9A"/>
    <w:rsid w:val="002730BB"/>
    <w:rsid w:val="0029057D"/>
    <w:rsid w:val="003313C3"/>
    <w:rsid w:val="00363C08"/>
    <w:rsid w:val="00375023"/>
    <w:rsid w:val="003C2F18"/>
    <w:rsid w:val="003D5600"/>
    <w:rsid w:val="003D733E"/>
    <w:rsid w:val="00461B98"/>
    <w:rsid w:val="004B47A2"/>
    <w:rsid w:val="004B4F68"/>
    <w:rsid w:val="004E1F6C"/>
    <w:rsid w:val="005054EC"/>
    <w:rsid w:val="0059629C"/>
    <w:rsid w:val="0071794D"/>
    <w:rsid w:val="007C4BD9"/>
    <w:rsid w:val="007F79BE"/>
    <w:rsid w:val="008604AF"/>
    <w:rsid w:val="008719DC"/>
    <w:rsid w:val="008D5CD5"/>
    <w:rsid w:val="00941F67"/>
    <w:rsid w:val="009555FE"/>
    <w:rsid w:val="009954C0"/>
    <w:rsid w:val="00A609F6"/>
    <w:rsid w:val="00B00B4D"/>
    <w:rsid w:val="00B328D6"/>
    <w:rsid w:val="00B66874"/>
    <w:rsid w:val="00B80154"/>
    <w:rsid w:val="00BB71BD"/>
    <w:rsid w:val="00BD0307"/>
    <w:rsid w:val="00C43900"/>
    <w:rsid w:val="00C53AB5"/>
    <w:rsid w:val="00CA7CF8"/>
    <w:rsid w:val="00D731C0"/>
    <w:rsid w:val="00D7533B"/>
    <w:rsid w:val="00E057E1"/>
    <w:rsid w:val="00E428B0"/>
    <w:rsid w:val="00E65250"/>
    <w:rsid w:val="00ED73A6"/>
    <w:rsid w:val="00FA3B86"/>
    <w:rsid w:val="00FB7814"/>
    <w:rsid w:val="00FD0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5F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D03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213667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12136676/eada3af3774794049d2730610fddfcd6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12136676/eada3af3774794049d2730610fddfcd6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ase.garant.ru/12136676/" TargetMode="External"/><Relationship Id="rId10" Type="http://schemas.openxmlformats.org/officeDocument/2006/relationships/hyperlink" Target="https://base.garant.ru/12184522/5633a92d35b966c2ba2f1e859e7bdd6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1213667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747</Words>
  <Characters>4259</Characters>
  <Application>Microsoft Office Word</Application>
  <DocSecurity>0</DocSecurity>
  <Lines>35</Lines>
  <Paragraphs>9</Paragraphs>
  <ScaleCrop>false</ScaleCrop>
  <Company>Microsoft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66</cp:revision>
  <cp:lastPrinted>2025-07-09T13:02:00Z</cp:lastPrinted>
  <dcterms:created xsi:type="dcterms:W3CDTF">2025-07-09T12:23:00Z</dcterms:created>
  <dcterms:modified xsi:type="dcterms:W3CDTF">2025-08-08T08:53:00Z</dcterms:modified>
</cp:coreProperties>
</file>