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A91" w:rsidRDefault="00FA7A91" w:rsidP="00FA7A91">
      <w:pPr>
        <w:pStyle w:val="a3"/>
        <w:jc w:val="center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</w:rPr>
        <w:t>СОВЕТ ДЕПУТАТОВ</w:t>
      </w:r>
    </w:p>
    <w:p w:rsidR="00FA7A91" w:rsidRDefault="00FA7A91" w:rsidP="00FA7A91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</w:rPr>
        <w:t>АЧАДОВСКОГО СЕЛЬСКОГО ПОСЕЛЕНИЯ</w:t>
      </w:r>
    </w:p>
    <w:p w:rsidR="00FA7A91" w:rsidRDefault="00FA7A91" w:rsidP="00FA7A91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</w:rPr>
        <w:t>ЗУБОВО-ПОЛЯНСКОГО МУНИЦИПАЛЬНОГО РАЙОНА</w:t>
      </w:r>
    </w:p>
    <w:p w:rsidR="00FA7A91" w:rsidRDefault="00FA7A91" w:rsidP="00FA7A91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</w:rPr>
        <w:t>РЕСПУБЛИКИ МОРДОВИЯ</w:t>
      </w:r>
    </w:p>
    <w:p w:rsidR="00FA7A91" w:rsidRDefault="00FA7A91" w:rsidP="00FA7A91">
      <w:pPr>
        <w:pStyle w:val="a3"/>
        <w:rPr>
          <w:rFonts w:ascii="Times New Roman" w:hAnsi="Times New Roman"/>
          <w:sz w:val="28"/>
          <w:szCs w:val="28"/>
        </w:rPr>
      </w:pPr>
    </w:p>
    <w:p w:rsidR="00FA7A91" w:rsidRDefault="00FA7A91" w:rsidP="00FA7A91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</w:t>
      </w:r>
      <w:r>
        <w:rPr>
          <w:b/>
          <w:sz w:val="28"/>
          <w:szCs w:val="28"/>
        </w:rPr>
        <w:t>РЕШЕНИЕ</w:t>
      </w:r>
    </w:p>
    <w:p w:rsidR="00FA7A91" w:rsidRDefault="00FA7A91" w:rsidP="00FA7A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</w:t>
      </w:r>
    </w:p>
    <w:p w:rsidR="00FA7A91" w:rsidRDefault="00FA7A91" w:rsidP="00FA7A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</w:t>
      </w:r>
    </w:p>
    <w:p w:rsidR="00FA7A91" w:rsidRDefault="00A47308" w:rsidP="00FA7A91">
      <w:pPr>
        <w:rPr>
          <w:b/>
          <w:sz w:val="28"/>
          <w:szCs w:val="28"/>
        </w:rPr>
      </w:pPr>
      <w:r>
        <w:rPr>
          <w:b/>
          <w:sz w:val="28"/>
          <w:szCs w:val="28"/>
        </w:rPr>
        <w:t>2 июня</w:t>
      </w:r>
      <w:r w:rsidR="00FA7A91">
        <w:rPr>
          <w:b/>
          <w:sz w:val="28"/>
          <w:szCs w:val="28"/>
        </w:rPr>
        <w:t xml:space="preserve">  2025  года                                                                     № 12</w:t>
      </w:r>
    </w:p>
    <w:p w:rsidR="00FA7A91" w:rsidRDefault="00FA7A91" w:rsidP="00FA7A91">
      <w:pPr>
        <w:rPr>
          <w:b/>
          <w:sz w:val="28"/>
          <w:szCs w:val="28"/>
        </w:rPr>
      </w:pPr>
    </w:p>
    <w:p w:rsidR="00FA7A91" w:rsidRPr="00FA7A91" w:rsidRDefault="00FA7A91" w:rsidP="00FA7A91">
      <w:pPr>
        <w:ind w:firstLine="54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FA7A91">
        <w:rPr>
          <w:b/>
          <w:sz w:val="28"/>
          <w:szCs w:val="28"/>
        </w:rPr>
        <w:t xml:space="preserve">«О внесении изменений в решение Совета депутатов </w:t>
      </w:r>
      <w:proofErr w:type="spellStart"/>
      <w:r w:rsidRPr="00FA7A91">
        <w:rPr>
          <w:b/>
          <w:sz w:val="28"/>
          <w:szCs w:val="28"/>
        </w:rPr>
        <w:t>Ачадовского</w:t>
      </w:r>
      <w:proofErr w:type="spellEnd"/>
      <w:r w:rsidRPr="00FA7A91">
        <w:rPr>
          <w:b/>
          <w:sz w:val="28"/>
          <w:szCs w:val="28"/>
        </w:rPr>
        <w:t xml:space="preserve">  сельского поселения </w:t>
      </w:r>
      <w:proofErr w:type="spellStart"/>
      <w:r w:rsidRPr="00FA7A91">
        <w:rPr>
          <w:b/>
          <w:sz w:val="28"/>
          <w:szCs w:val="28"/>
        </w:rPr>
        <w:t>Зубово-Полянского</w:t>
      </w:r>
      <w:proofErr w:type="spellEnd"/>
      <w:r w:rsidRPr="00FA7A91">
        <w:rPr>
          <w:b/>
          <w:sz w:val="28"/>
          <w:szCs w:val="28"/>
        </w:rPr>
        <w:t xml:space="preserve"> муниципального района от 27 июня 2018 года  № 1 «Положение о порядке установления и выплаты  пенсии за выслугу лет лицам, замещавшим муниципальные должности и должности муниципальной службы в органах местного самоуправления»</w:t>
      </w:r>
    </w:p>
    <w:p w:rsidR="00FA7A91" w:rsidRPr="00CF0376" w:rsidRDefault="00FA7A91" w:rsidP="00FA7A91">
      <w:pPr>
        <w:ind w:firstLine="540"/>
        <w:jc w:val="center"/>
        <w:rPr>
          <w:b/>
          <w:sz w:val="28"/>
          <w:szCs w:val="28"/>
        </w:rPr>
      </w:pPr>
    </w:p>
    <w:p w:rsidR="00FA7A91" w:rsidRPr="00CF0376" w:rsidRDefault="00FA7A91" w:rsidP="00FA7A91">
      <w:pPr>
        <w:ind w:firstLine="540"/>
        <w:jc w:val="both"/>
        <w:rPr>
          <w:sz w:val="28"/>
          <w:szCs w:val="28"/>
        </w:rPr>
      </w:pPr>
      <w:proofErr w:type="gramStart"/>
      <w:r w:rsidRPr="00CF0376">
        <w:rPr>
          <w:sz w:val="28"/>
          <w:szCs w:val="28"/>
        </w:rPr>
        <w:t>В соответствии с Федеральным законом от 06.10.2003 года №131-ФЗ «Об общих принципах организации местного самоуправления в Российской Федерации», Законом Республики Мордовия от 30 апреля 2025 года №29-З «</w:t>
      </w:r>
      <w:r w:rsidRPr="00CF0376">
        <w:rPr>
          <w:snapToGrid w:val="0"/>
          <w:sz w:val="28"/>
          <w:szCs w:val="28"/>
        </w:rPr>
        <w:t>О</w:t>
      </w:r>
      <w:r w:rsidRPr="00CF0376">
        <w:rPr>
          <w:sz w:val="28"/>
          <w:szCs w:val="28"/>
          <w:lang w:eastAsia="zh-CN"/>
        </w:rPr>
        <w:t xml:space="preserve"> внесении изменений </w:t>
      </w:r>
      <w:r w:rsidRPr="00CF0376">
        <w:rPr>
          <w:caps/>
          <w:sz w:val="28"/>
          <w:szCs w:val="28"/>
          <w:lang w:eastAsia="zh-CN"/>
        </w:rPr>
        <w:t xml:space="preserve"> </w:t>
      </w:r>
      <w:r w:rsidRPr="00CF0376">
        <w:rPr>
          <w:sz w:val="28"/>
          <w:szCs w:val="28"/>
          <w:lang w:eastAsia="zh-CN"/>
        </w:rPr>
        <w:t xml:space="preserve">в отдельные Законы Республики Мордовия </w:t>
      </w:r>
      <w:r w:rsidRPr="00CF0376">
        <w:rPr>
          <w:sz w:val="28"/>
          <w:szCs w:val="28"/>
        </w:rPr>
        <w:t xml:space="preserve">в части индексации размера пенсии за выслугу лет лицам, замещавшим муниципальные и иные должности, должности  муниципальной службы в Республике Мордовия», Уставом </w:t>
      </w:r>
      <w:proofErr w:type="spellStart"/>
      <w:r>
        <w:rPr>
          <w:sz w:val="28"/>
          <w:szCs w:val="28"/>
        </w:rPr>
        <w:t>Ачадовского</w:t>
      </w:r>
      <w:proofErr w:type="spellEnd"/>
      <w:r>
        <w:rPr>
          <w:sz w:val="28"/>
          <w:szCs w:val="28"/>
        </w:rPr>
        <w:t xml:space="preserve"> </w:t>
      </w:r>
      <w:r w:rsidRPr="00CF0376">
        <w:rPr>
          <w:b/>
          <w:sz w:val="28"/>
          <w:szCs w:val="28"/>
        </w:rPr>
        <w:t xml:space="preserve"> </w:t>
      </w:r>
      <w:r w:rsidRPr="00CF0376">
        <w:rPr>
          <w:sz w:val="28"/>
          <w:szCs w:val="28"/>
        </w:rPr>
        <w:t xml:space="preserve">сельского поселения </w:t>
      </w:r>
      <w:proofErr w:type="spellStart"/>
      <w:r w:rsidRPr="00CF0376">
        <w:rPr>
          <w:sz w:val="28"/>
          <w:szCs w:val="28"/>
        </w:rPr>
        <w:t>Зубово-</w:t>
      </w:r>
      <w:proofErr w:type="gramEnd"/>
      <w:r w:rsidRPr="00CF0376">
        <w:rPr>
          <w:sz w:val="28"/>
          <w:szCs w:val="28"/>
        </w:rPr>
        <w:t>Полянского</w:t>
      </w:r>
      <w:proofErr w:type="spellEnd"/>
      <w:r w:rsidRPr="00CF0376">
        <w:rPr>
          <w:sz w:val="28"/>
          <w:szCs w:val="28"/>
        </w:rPr>
        <w:t xml:space="preserve"> муниципального района, Совет депутатов </w:t>
      </w:r>
      <w:proofErr w:type="spellStart"/>
      <w:r>
        <w:rPr>
          <w:sz w:val="28"/>
          <w:szCs w:val="28"/>
        </w:rPr>
        <w:t>Ачадовского</w:t>
      </w:r>
      <w:proofErr w:type="spellEnd"/>
      <w:r>
        <w:rPr>
          <w:sz w:val="28"/>
          <w:szCs w:val="28"/>
        </w:rPr>
        <w:t xml:space="preserve"> </w:t>
      </w:r>
      <w:r w:rsidRPr="00CF0376">
        <w:rPr>
          <w:sz w:val="28"/>
          <w:szCs w:val="28"/>
        </w:rPr>
        <w:t xml:space="preserve"> поселения </w:t>
      </w:r>
      <w:proofErr w:type="spellStart"/>
      <w:r w:rsidRPr="00CF0376">
        <w:rPr>
          <w:sz w:val="28"/>
          <w:szCs w:val="28"/>
        </w:rPr>
        <w:t>Зубово-Полянского</w:t>
      </w:r>
      <w:proofErr w:type="spellEnd"/>
      <w:r w:rsidRPr="00CF0376">
        <w:rPr>
          <w:sz w:val="28"/>
          <w:szCs w:val="28"/>
        </w:rPr>
        <w:t xml:space="preserve"> муниципального района</w:t>
      </w:r>
      <w:r w:rsidRPr="00CF0376">
        <w:rPr>
          <w:b/>
          <w:sz w:val="28"/>
          <w:szCs w:val="28"/>
        </w:rPr>
        <w:t xml:space="preserve"> </w:t>
      </w:r>
      <w:r w:rsidRPr="00CF0376">
        <w:rPr>
          <w:sz w:val="28"/>
          <w:szCs w:val="28"/>
        </w:rPr>
        <w:t>решил:</w:t>
      </w:r>
      <w:r w:rsidRPr="00CF0376">
        <w:rPr>
          <w:sz w:val="28"/>
          <w:szCs w:val="28"/>
        </w:rPr>
        <w:tab/>
      </w:r>
    </w:p>
    <w:p w:rsidR="00FA7A91" w:rsidRPr="00FA7A91" w:rsidRDefault="00FA7A91" w:rsidP="00FA7A91">
      <w:pPr>
        <w:ind w:firstLine="540"/>
        <w:jc w:val="both"/>
        <w:rPr>
          <w:kern w:val="2"/>
          <w:sz w:val="23"/>
          <w:szCs w:val="23"/>
          <w:shd w:val="clear" w:color="auto" w:fill="FFFFFF"/>
        </w:rPr>
      </w:pPr>
      <w:r w:rsidRPr="00FA7A91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FA7A91">
        <w:rPr>
          <w:sz w:val="28"/>
          <w:szCs w:val="28"/>
        </w:rPr>
        <w:t>Внести изменения в абзац 5 пункта 14 Положения о порядке</w:t>
      </w:r>
      <w:r w:rsidRPr="00FA7A91">
        <w:rPr>
          <w:sz w:val="28"/>
          <w:szCs w:val="28"/>
          <w:shd w:val="clear" w:color="auto" w:fill="FFFFFF"/>
        </w:rPr>
        <w:t xml:space="preserve"> назначения и выплаты  </w:t>
      </w:r>
      <w:r w:rsidRPr="00FA7A91">
        <w:rPr>
          <w:rStyle w:val="a6"/>
          <w:i w:val="0"/>
          <w:sz w:val="28"/>
          <w:szCs w:val="28"/>
          <w:shd w:val="clear" w:color="auto" w:fill="FFFFFF"/>
        </w:rPr>
        <w:t>пенсии</w:t>
      </w:r>
      <w:r w:rsidRPr="00FA7A91">
        <w:rPr>
          <w:i/>
          <w:sz w:val="28"/>
          <w:szCs w:val="28"/>
          <w:shd w:val="clear" w:color="auto" w:fill="FFFFFF"/>
        </w:rPr>
        <w:t> </w:t>
      </w:r>
      <w:r w:rsidRPr="00FA7A91">
        <w:rPr>
          <w:sz w:val="28"/>
          <w:szCs w:val="28"/>
          <w:shd w:val="clear" w:color="auto" w:fill="FFFFFF"/>
        </w:rPr>
        <w:t>за </w:t>
      </w:r>
      <w:r w:rsidRPr="00FA7A91">
        <w:rPr>
          <w:rStyle w:val="a6"/>
          <w:i w:val="0"/>
          <w:sz w:val="28"/>
          <w:szCs w:val="28"/>
          <w:shd w:val="clear" w:color="auto" w:fill="FFFFFF"/>
        </w:rPr>
        <w:t>выслугу</w:t>
      </w:r>
      <w:r w:rsidRPr="00FA7A91">
        <w:rPr>
          <w:sz w:val="28"/>
          <w:szCs w:val="28"/>
          <w:shd w:val="clear" w:color="auto" w:fill="FFFFFF"/>
        </w:rPr>
        <w:t> лицам, замещавшим муниципальные должности и должности муниципальной службы в органах местного самоуправления</w:t>
      </w:r>
      <w:r w:rsidRPr="00FA7A91">
        <w:rPr>
          <w:sz w:val="28"/>
          <w:szCs w:val="28"/>
        </w:rPr>
        <w:t xml:space="preserve"> </w:t>
      </w:r>
      <w:proofErr w:type="spellStart"/>
      <w:r w:rsidRPr="00FA7A91">
        <w:rPr>
          <w:sz w:val="28"/>
          <w:szCs w:val="28"/>
        </w:rPr>
        <w:t>Ачадовского</w:t>
      </w:r>
      <w:proofErr w:type="spellEnd"/>
      <w:r w:rsidRPr="00FA7A91">
        <w:rPr>
          <w:sz w:val="28"/>
          <w:szCs w:val="28"/>
        </w:rPr>
        <w:t xml:space="preserve"> </w:t>
      </w:r>
      <w:r w:rsidRPr="00FA7A91">
        <w:rPr>
          <w:b/>
          <w:sz w:val="28"/>
          <w:szCs w:val="28"/>
        </w:rPr>
        <w:t xml:space="preserve"> </w:t>
      </w:r>
      <w:r w:rsidRPr="00FA7A91">
        <w:rPr>
          <w:sz w:val="28"/>
          <w:szCs w:val="28"/>
        </w:rPr>
        <w:t xml:space="preserve">сельского поселения </w:t>
      </w:r>
      <w:proofErr w:type="spellStart"/>
      <w:r w:rsidRPr="00FA7A91">
        <w:rPr>
          <w:sz w:val="28"/>
          <w:szCs w:val="28"/>
        </w:rPr>
        <w:t>Зубово-Полянского</w:t>
      </w:r>
      <w:proofErr w:type="spellEnd"/>
      <w:r w:rsidRPr="00FA7A91">
        <w:rPr>
          <w:sz w:val="28"/>
          <w:szCs w:val="28"/>
        </w:rPr>
        <w:t xml:space="preserve"> муниципального района</w:t>
      </w:r>
      <w:r w:rsidRPr="00FA7A91">
        <w:rPr>
          <w:sz w:val="28"/>
          <w:szCs w:val="28"/>
          <w:shd w:val="clear" w:color="auto" w:fill="FFFFFF"/>
        </w:rPr>
        <w:t>, утвержденного</w:t>
      </w:r>
      <w:r w:rsidRPr="00FA7A91">
        <w:rPr>
          <w:sz w:val="28"/>
          <w:szCs w:val="28"/>
        </w:rPr>
        <w:t xml:space="preserve"> решением Совета депутатов </w:t>
      </w:r>
      <w:proofErr w:type="spellStart"/>
      <w:r w:rsidRPr="00FA7A91">
        <w:rPr>
          <w:sz w:val="28"/>
          <w:szCs w:val="28"/>
        </w:rPr>
        <w:t>Ачадовского</w:t>
      </w:r>
      <w:proofErr w:type="spellEnd"/>
      <w:r w:rsidRPr="00FA7A91">
        <w:rPr>
          <w:sz w:val="28"/>
          <w:szCs w:val="28"/>
        </w:rPr>
        <w:t xml:space="preserve">  </w:t>
      </w:r>
      <w:r w:rsidRPr="00FA7A91">
        <w:rPr>
          <w:b/>
          <w:sz w:val="28"/>
          <w:szCs w:val="28"/>
        </w:rPr>
        <w:t xml:space="preserve"> </w:t>
      </w:r>
      <w:r w:rsidRPr="00FA7A91">
        <w:rPr>
          <w:sz w:val="28"/>
          <w:szCs w:val="28"/>
        </w:rPr>
        <w:t xml:space="preserve">сельского поселения </w:t>
      </w:r>
      <w:proofErr w:type="spellStart"/>
      <w:r w:rsidRPr="00FA7A91">
        <w:rPr>
          <w:sz w:val="28"/>
          <w:szCs w:val="28"/>
        </w:rPr>
        <w:t>Зубово-Полянского</w:t>
      </w:r>
      <w:proofErr w:type="spellEnd"/>
      <w:r w:rsidRPr="00FA7A91">
        <w:rPr>
          <w:sz w:val="28"/>
          <w:szCs w:val="28"/>
        </w:rPr>
        <w:t xml:space="preserve"> муниципального района, изложив в следующей редакции:</w:t>
      </w:r>
    </w:p>
    <w:p w:rsidR="00FA7A91" w:rsidRPr="00FA7A91" w:rsidRDefault="00FA7A91" w:rsidP="00FA7A91">
      <w:pPr>
        <w:ind w:firstLine="540"/>
        <w:jc w:val="both"/>
        <w:rPr>
          <w:iCs/>
          <w:sz w:val="28"/>
          <w:szCs w:val="28"/>
        </w:rPr>
      </w:pPr>
      <w:proofErr w:type="gramStart"/>
      <w:r w:rsidRPr="00FA7A91">
        <w:rPr>
          <w:sz w:val="28"/>
          <w:szCs w:val="28"/>
        </w:rPr>
        <w:t>«</w:t>
      </w:r>
      <w:r w:rsidRPr="00FA7A91">
        <w:rPr>
          <w:iCs/>
          <w:sz w:val="28"/>
          <w:szCs w:val="28"/>
        </w:rPr>
        <w:t xml:space="preserve">Размер пенсии за выслугу лет, включая пенсии за выслугу лет, выплачиваемые в размере 50 процентов размера социальной пенсии, установленного подпунктом 1 пункта 1 статьи 18 Федерального закона от 15 декабря </w:t>
      </w:r>
      <w:smartTag w:uri="urn:schemas-microsoft-com:office:smarttags" w:element="metricconverter">
        <w:smartTagPr>
          <w:attr w:name="ProductID" w:val="2001 г"/>
        </w:smartTagPr>
        <w:r w:rsidRPr="00FA7A91">
          <w:rPr>
            <w:iCs/>
            <w:sz w:val="28"/>
            <w:szCs w:val="28"/>
          </w:rPr>
          <w:t>2001 г</w:t>
        </w:r>
      </w:smartTag>
      <w:r w:rsidRPr="00FA7A91">
        <w:rPr>
          <w:iCs/>
          <w:sz w:val="28"/>
          <w:szCs w:val="28"/>
        </w:rPr>
        <w:t>. №166-ФЗ «О государственном пенсионном обеспечении в Российской Федерации»,  ежегодно увеличивается (индексируется) на прогнозируемый уровень инфляции, установленный федеральным законом о федеральном бюджете на соответствующий финансовый год и плановый период</w:t>
      </w:r>
      <w:proofErr w:type="gramEnd"/>
      <w:r w:rsidRPr="00FA7A91">
        <w:rPr>
          <w:iCs/>
          <w:sz w:val="28"/>
          <w:szCs w:val="28"/>
        </w:rPr>
        <w:t xml:space="preserve"> на момент утверждения указанного федерального закона о федеральном бюджете. Последующие изменения прогнозируемого уровня </w:t>
      </w:r>
      <w:r w:rsidRPr="00FA7A91">
        <w:rPr>
          <w:iCs/>
          <w:sz w:val="28"/>
          <w:szCs w:val="28"/>
        </w:rPr>
        <w:lastRenderedPageBreak/>
        <w:t>инфляции при увеличении (индексации) пенсии за выслугу лет не учитываются.</w:t>
      </w:r>
    </w:p>
    <w:p w:rsidR="00FA7A91" w:rsidRDefault="00FA7A91" w:rsidP="00FA7A91">
      <w:pPr>
        <w:ind w:firstLine="540"/>
        <w:jc w:val="both"/>
        <w:rPr>
          <w:iCs/>
          <w:sz w:val="28"/>
          <w:szCs w:val="28"/>
        </w:rPr>
      </w:pPr>
      <w:r w:rsidRPr="00FA7A91">
        <w:rPr>
          <w:iCs/>
          <w:sz w:val="28"/>
          <w:szCs w:val="28"/>
        </w:rPr>
        <w:t xml:space="preserve">Пенсия за выслугу лет увеличивается (индексируется)  с 1 мая каждого года в без заявительном </w:t>
      </w:r>
      <w:proofErr w:type="gramStart"/>
      <w:r w:rsidRPr="00FA7A91">
        <w:rPr>
          <w:iCs/>
          <w:sz w:val="28"/>
          <w:szCs w:val="28"/>
        </w:rPr>
        <w:t>порядке</w:t>
      </w:r>
      <w:proofErr w:type="gramEnd"/>
      <w:r w:rsidRPr="00FA7A91">
        <w:rPr>
          <w:iCs/>
          <w:sz w:val="28"/>
          <w:szCs w:val="28"/>
        </w:rPr>
        <w:t xml:space="preserve"> на основании распоряжения администрации </w:t>
      </w:r>
      <w:proofErr w:type="spellStart"/>
      <w:r w:rsidRPr="00FA7A91">
        <w:rPr>
          <w:sz w:val="28"/>
          <w:szCs w:val="28"/>
        </w:rPr>
        <w:t>Ачадовского</w:t>
      </w:r>
      <w:proofErr w:type="spellEnd"/>
      <w:r w:rsidRPr="00FA7A91">
        <w:rPr>
          <w:sz w:val="28"/>
          <w:szCs w:val="28"/>
        </w:rPr>
        <w:t xml:space="preserve"> </w:t>
      </w:r>
      <w:r w:rsidRPr="00FA7A91">
        <w:rPr>
          <w:iCs/>
          <w:sz w:val="28"/>
          <w:szCs w:val="28"/>
        </w:rPr>
        <w:t xml:space="preserve"> </w:t>
      </w:r>
      <w:r w:rsidRPr="00FA7A91">
        <w:rPr>
          <w:b/>
          <w:sz w:val="28"/>
          <w:szCs w:val="28"/>
        </w:rPr>
        <w:t xml:space="preserve"> </w:t>
      </w:r>
      <w:r w:rsidRPr="00FA7A91">
        <w:rPr>
          <w:sz w:val="28"/>
          <w:szCs w:val="28"/>
        </w:rPr>
        <w:t xml:space="preserve">сельского поселения </w:t>
      </w:r>
      <w:proofErr w:type="spellStart"/>
      <w:r w:rsidRPr="00FA7A91">
        <w:rPr>
          <w:sz w:val="28"/>
          <w:szCs w:val="28"/>
        </w:rPr>
        <w:t>Зубово-Полянского</w:t>
      </w:r>
      <w:proofErr w:type="spellEnd"/>
      <w:r w:rsidRPr="00FA7A91">
        <w:rPr>
          <w:sz w:val="28"/>
          <w:szCs w:val="28"/>
        </w:rPr>
        <w:t xml:space="preserve"> муниципального района</w:t>
      </w:r>
      <w:r w:rsidRPr="00FA7A91">
        <w:rPr>
          <w:iCs/>
          <w:sz w:val="28"/>
          <w:szCs w:val="28"/>
        </w:rPr>
        <w:t>.</w:t>
      </w:r>
    </w:p>
    <w:p w:rsidR="00FA7A91" w:rsidRPr="00FA7A91" w:rsidRDefault="00FA7A91" w:rsidP="00FA7A91">
      <w:pPr>
        <w:ind w:firstLine="540"/>
        <w:jc w:val="both"/>
        <w:rPr>
          <w:iCs/>
          <w:sz w:val="28"/>
          <w:szCs w:val="28"/>
        </w:rPr>
      </w:pPr>
      <w:r w:rsidRPr="00FA7A91">
        <w:rPr>
          <w:sz w:val="28"/>
          <w:szCs w:val="28"/>
        </w:rPr>
        <w:t>Приостановленные выплаты пенсии за выслугу лет подлежат индексации (увеличению) в соответствии с настоящим Положением и возобновляются с учетом всех индексаций (увеличений), имевших место в период приостановления».</w:t>
      </w:r>
    </w:p>
    <w:p w:rsidR="00FA7A91" w:rsidRPr="00FA7A91" w:rsidRDefault="00FA7A91" w:rsidP="00FA7A91">
      <w:pPr>
        <w:ind w:firstLine="540"/>
        <w:jc w:val="both"/>
        <w:rPr>
          <w:sz w:val="28"/>
          <w:szCs w:val="28"/>
        </w:rPr>
      </w:pPr>
      <w:r w:rsidRPr="00FA7A91">
        <w:rPr>
          <w:sz w:val="28"/>
          <w:szCs w:val="28"/>
        </w:rPr>
        <w:t>2. Настоящее решение вступает в силу после его официального опубликования.</w:t>
      </w:r>
    </w:p>
    <w:p w:rsidR="00FA7A91" w:rsidRPr="00FA7A91" w:rsidRDefault="00FA7A91" w:rsidP="00FA7A91">
      <w:pPr>
        <w:pStyle w:val="a5"/>
        <w:ind w:left="1440"/>
        <w:jc w:val="both"/>
        <w:rPr>
          <w:sz w:val="23"/>
          <w:szCs w:val="23"/>
          <w:shd w:val="clear" w:color="auto" w:fill="FFFFFF"/>
        </w:rPr>
      </w:pPr>
    </w:p>
    <w:p w:rsidR="00FA7A91" w:rsidRDefault="00FA7A91" w:rsidP="00FA7A91">
      <w:pPr>
        <w:ind w:firstLine="709"/>
        <w:jc w:val="both"/>
        <w:rPr>
          <w:sz w:val="28"/>
          <w:szCs w:val="28"/>
        </w:rPr>
      </w:pPr>
    </w:p>
    <w:p w:rsidR="00FA7A91" w:rsidRPr="00CF0376" w:rsidRDefault="00FA7A91" w:rsidP="00FA7A91">
      <w:pPr>
        <w:ind w:firstLine="709"/>
        <w:jc w:val="both"/>
        <w:rPr>
          <w:sz w:val="28"/>
          <w:szCs w:val="28"/>
        </w:rPr>
      </w:pPr>
    </w:p>
    <w:p w:rsidR="00FA7A91" w:rsidRPr="00CF0376" w:rsidRDefault="00FA7A91" w:rsidP="00FA7A91">
      <w:pPr>
        <w:ind w:firstLine="709"/>
        <w:jc w:val="both"/>
        <w:rPr>
          <w:sz w:val="28"/>
          <w:szCs w:val="28"/>
        </w:rPr>
      </w:pPr>
      <w:r w:rsidRPr="00CF0376">
        <w:rPr>
          <w:sz w:val="28"/>
          <w:szCs w:val="28"/>
        </w:rPr>
        <w:t>Глава</w:t>
      </w:r>
      <w:r w:rsidRPr="00CF0376">
        <w:t xml:space="preserve">  </w:t>
      </w:r>
      <w:r w:rsidRPr="00CF0376">
        <w:rPr>
          <w:b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Ачадовского</w:t>
      </w:r>
      <w:proofErr w:type="spellEnd"/>
      <w:r>
        <w:rPr>
          <w:sz w:val="28"/>
          <w:szCs w:val="28"/>
        </w:rPr>
        <w:t xml:space="preserve"> </w:t>
      </w:r>
      <w:r w:rsidRPr="00CF0376">
        <w:rPr>
          <w:b/>
          <w:sz w:val="28"/>
          <w:szCs w:val="28"/>
        </w:rPr>
        <w:t xml:space="preserve"> </w:t>
      </w:r>
      <w:proofErr w:type="gramStart"/>
      <w:r w:rsidRPr="00CF0376">
        <w:rPr>
          <w:sz w:val="28"/>
          <w:szCs w:val="28"/>
        </w:rPr>
        <w:t>сельского</w:t>
      </w:r>
      <w:proofErr w:type="gramEnd"/>
    </w:p>
    <w:p w:rsidR="00FA7A91" w:rsidRPr="00CF0376" w:rsidRDefault="00FA7A91" w:rsidP="00FA7A91">
      <w:pPr>
        <w:ind w:firstLine="709"/>
        <w:jc w:val="both"/>
        <w:rPr>
          <w:sz w:val="28"/>
          <w:szCs w:val="28"/>
        </w:rPr>
      </w:pPr>
      <w:r w:rsidRPr="00CF0376">
        <w:rPr>
          <w:sz w:val="28"/>
          <w:szCs w:val="28"/>
        </w:rPr>
        <w:t xml:space="preserve"> поселения </w:t>
      </w:r>
      <w:proofErr w:type="spellStart"/>
      <w:r w:rsidRPr="00CF0376">
        <w:rPr>
          <w:sz w:val="28"/>
          <w:szCs w:val="28"/>
        </w:rPr>
        <w:t>Зубово-Полянского</w:t>
      </w:r>
      <w:proofErr w:type="spellEnd"/>
      <w:r w:rsidRPr="00CF0376">
        <w:rPr>
          <w:sz w:val="28"/>
          <w:szCs w:val="28"/>
        </w:rPr>
        <w:t xml:space="preserve"> </w:t>
      </w:r>
    </w:p>
    <w:p w:rsidR="00FA7A91" w:rsidRPr="00CF0376" w:rsidRDefault="00FA7A91" w:rsidP="00FA7A91">
      <w:pPr>
        <w:ind w:firstLine="709"/>
        <w:jc w:val="both"/>
      </w:pPr>
      <w:r w:rsidRPr="00CF0376">
        <w:rPr>
          <w:sz w:val="28"/>
          <w:szCs w:val="28"/>
        </w:rPr>
        <w:t xml:space="preserve">муниципального района                                           </w:t>
      </w:r>
      <w:r>
        <w:rPr>
          <w:sz w:val="28"/>
          <w:szCs w:val="28"/>
        </w:rPr>
        <w:t>Г.Н.Галынин</w:t>
      </w:r>
    </w:p>
    <w:p w:rsidR="00FA7A91" w:rsidRDefault="00FA7A91" w:rsidP="00FA7A91">
      <w:pPr>
        <w:jc w:val="center"/>
        <w:rPr>
          <w:b/>
          <w:bCs/>
          <w:color w:val="000000"/>
          <w:spacing w:val="-4"/>
        </w:rPr>
      </w:pPr>
    </w:p>
    <w:p w:rsidR="00FA7A91" w:rsidRDefault="00FA7A91" w:rsidP="00FA7A91">
      <w:pPr>
        <w:rPr>
          <w:sz w:val="28"/>
          <w:szCs w:val="28"/>
        </w:rPr>
      </w:pPr>
    </w:p>
    <w:p w:rsidR="00FA7A91" w:rsidRDefault="00FA7A91" w:rsidP="00FA7A91">
      <w:pPr>
        <w:jc w:val="both"/>
        <w:rPr>
          <w:sz w:val="28"/>
          <w:szCs w:val="28"/>
        </w:rPr>
      </w:pPr>
    </w:p>
    <w:p w:rsidR="00FA7A91" w:rsidRDefault="00FA7A91" w:rsidP="00FA7A91">
      <w:pPr>
        <w:jc w:val="both"/>
        <w:rPr>
          <w:sz w:val="28"/>
          <w:szCs w:val="28"/>
        </w:rPr>
      </w:pPr>
    </w:p>
    <w:p w:rsidR="00FA7A91" w:rsidRDefault="00FA7A91" w:rsidP="00FA7A9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7A91" w:rsidRDefault="00FA7A91" w:rsidP="00FA7A9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7A91" w:rsidRDefault="00FA7A91" w:rsidP="00FA7A91">
      <w:pPr>
        <w:ind w:firstLine="709"/>
        <w:jc w:val="both"/>
      </w:pPr>
    </w:p>
    <w:p w:rsidR="00FA7A91" w:rsidRDefault="00FA7A91" w:rsidP="00FA7A91">
      <w:pPr>
        <w:ind w:firstLine="709"/>
        <w:jc w:val="both"/>
      </w:pPr>
    </w:p>
    <w:p w:rsidR="00F12C76" w:rsidRDefault="00F12C76" w:rsidP="006C0B77">
      <w:pPr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C223E8"/>
    <w:multiLevelType w:val="hybridMultilevel"/>
    <w:tmpl w:val="1E7A8E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7A91"/>
    <w:rsid w:val="006C0B77"/>
    <w:rsid w:val="008242FF"/>
    <w:rsid w:val="00870751"/>
    <w:rsid w:val="008C623F"/>
    <w:rsid w:val="00922C48"/>
    <w:rsid w:val="00A47308"/>
    <w:rsid w:val="00B46179"/>
    <w:rsid w:val="00B915B7"/>
    <w:rsid w:val="00BD3714"/>
    <w:rsid w:val="00C27C3E"/>
    <w:rsid w:val="00C60D75"/>
    <w:rsid w:val="00EA59DF"/>
    <w:rsid w:val="00EA675F"/>
    <w:rsid w:val="00EE4070"/>
    <w:rsid w:val="00F12C76"/>
    <w:rsid w:val="00FA7A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A9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7A91"/>
    <w:pPr>
      <w:keepNext/>
      <w:tabs>
        <w:tab w:val="num" w:pos="0"/>
      </w:tabs>
      <w:suppressAutoHyphens/>
      <w:spacing w:before="240" w:after="60"/>
      <w:outlineLvl w:val="0"/>
    </w:pPr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1"/>
    <w:semiHidden/>
    <w:unhideWhenUsed/>
    <w:rsid w:val="00FA7A91"/>
    <w:pPr>
      <w:widowControl w:val="0"/>
      <w:suppressAutoHyphens/>
      <w:spacing w:after="120"/>
    </w:pPr>
    <w:rPr>
      <w:rFonts w:ascii="SimSun" w:eastAsia="SimSun" w:hAnsi="SimSun" w:cs="Mangal"/>
      <w:kern w:val="2"/>
      <w:lang w:eastAsia="hi-IN" w:bidi="hi-IN"/>
    </w:rPr>
  </w:style>
  <w:style w:type="character" w:customStyle="1" w:styleId="a4">
    <w:name w:val="Основной текст Знак"/>
    <w:basedOn w:val="a0"/>
    <w:link w:val="a3"/>
    <w:uiPriority w:val="99"/>
    <w:semiHidden/>
    <w:rsid w:val="00FA7A91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99"/>
    <w:qFormat/>
    <w:rsid w:val="00FA7A91"/>
    <w:pPr>
      <w:ind w:left="720"/>
      <w:contextualSpacing/>
    </w:pPr>
  </w:style>
  <w:style w:type="paragraph" w:customStyle="1" w:styleId="ConsPlusNormal">
    <w:name w:val="ConsPlusNormal"/>
    <w:rsid w:val="00FA7A9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1">
    <w:name w:val="Основной текст Знак1"/>
    <w:basedOn w:val="a0"/>
    <w:link w:val="a3"/>
    <w:semiHidden/>
    <w:locked/>
    <w:rsid w:val="00FA7A91"/>
    <w:rPr>
      <w:rFonts w:ascii="SimSun" w:eastAsia="SimSun" w:hAnsi="SimSu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0"/>
    <w:link w:val="1"/>
    <w:rsid w:val="00FA7A91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styleId="a6">
    <w:name w:val="Emphasis"/>
    <w:basedOn w:val="a0"/>
    <w:uiPriority w:val="99"/>
    <w:qFormat/>
    <w:rsid w:val="00FA7A91"/>
    <w:rPr>
      <w:i/>
      <w:iCs/>
    </w:rPr>
  </w:style>
  <w:style w:type="paragraph" w:customStyle="1" w:styleId="s1">
    <w:name w:val="s_1"/>
    <w:basedOn w:val="a"/>
    <w:uiPriority w:val="99"/>
    <w:rsid w:val="00FA7A91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450</Words>
  <Characters>2570</Characters>
  <Application>Microsoft Office Word</Application>
  <DocSecurity>0</DocSecurity>
  <Lines>21</Lines>
  <Paragraphs>6</Paragraphs>
  <ScaleCrop>false</ScaleCrop>
  <Company>Grizli777</Company>
  <LinksUpToDate>false</LinksUpToDate>
  <CharactersWithSpaces>3014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2025-05-29T08:31:00Z</dcterms:created>
  <dcterms:modified xsi:type="dcterms:W3CDTF">2025-06-02T07:10:00Z</dcterms:modified>
</cp:coreProperties>
</file>