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b/>
          <w:i/>
          <w:sz w:val="28"/>
          <w:szCs w:val="28"/>
        </w:rPr>
      </w:pPr>
      <w:r/>
      <w:bookmarkStart w:id="0" w:name="_GoBack"/>
      <w:r/>
      <w:bookmarkEnd w:id="0"/>
      <w:r>
        <w:rPr>
          <w:rFonts w:ascii="Times New Roman" w:hAnsi="Times New Roman"/>
          <w:b/>
          <w:i/>
          <w:sz w:val="28"/>
          <w:szCs w:val="28"/>
        </w:rPr>
      </w:r>
      <w:r>
        <w:rPr>
          <w:rFonts w:ascii="Times New Roman" w:hAnsi="Times New Roman"/>
          <w:b/>
          <w:i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Уважаемые жители </w:t>
      </w:r>
      <w:r>
        <w:rPr>
          <w:rFonts w:ascii="Times New Roman" w:hAnsi="Times New Roman"/>
          <w:b/>
          <w:sz w:val="28"/>
          <w:szCs w:val="28"/>
        </w:rPr>
        <w:t xml:space="preserve">Зубово</w:t>
      </w:r>
      <w:r>
        <w:rPr>
          <w:rFonts w:ascii="Times New Roman" w:hAnsi="Times New Roman"/>
          <w:b/>
          <w:sz w:val="28"/>
          <w:szCs w:val="28"/>
        </w:rPr>
        <w:t xml:space="preserve">-Полянского района</w:t>
      </w:r>
      <w:r>
        <w:rPr>
          <w:rFonts w:ascii="Times New Roman" w:hAnsi="Times New Roman"/>
          <w:b/>
          <w:sz w:val="24"/>
          <w:szCs w:val="24"/>
        </w:rPr>
        <w:t xml:space="preserve">!</w:t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проведением филиалом ООО «Газпром трансгаз Нижний Новгород»-            «</w:t>
      </w:r>
      <w:r>
        <w:rPr>
          <w:rFonts w:ascii="Times New Roman" w:hAnsi="Times New Roman"/>
          <w:sz w:val="24"/>
          <w:szCs w:val="24"/>
        </w:rPr>
        <w:t xml:space="preserve">Торбеевское</w:t>
      </w:r>
      <w:r>
        <w:rPr>
          <w:rFonts w:ascii="Times New Roman" w:hAnsi="Times New Roman"/>
          <w:sz w:val="24"/>
          <w:szCs w:val="24"/>
        </w:rPr>
        <w:t xml:space="preserve"> ЛПУМГ» ремонтных работ на ГРС «Зубова Поляна», с 08-00 час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</w:t>
      </w:r>
      <w:r>
        <w:rPr>
          <w:rFonts w:ascii="Times New Roman" w:hAnsi="Times New Roman"/>
          <w:sz w:val="24"/>
          <w:szCs w:val="24"/>
        </w:rPr>
        <w:t xml:space="preserve">о 23-00 час. 06.08.2025г. будет прекращена подача природного газа потребителям, подключенным к данной ГРС.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Перечень населенных пунктов:</w:t>
      </w:r>
      <w:r>
        <w:rPr>
          <w:rFonts w:ascii="Times New Roman" w:hAnsi="Times New Roman"/>
          <w:b/>
          <w:sz w:val="24"/>
          <w:szCs w:val="24"/>
          <w:u w:val="single"/>
        </w:rPr>
      </w:r>
    </w:p>
    <w:p>
      <w:pPr>
        <w:ind w:firstLine="709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Segoe UI Symbol" w:hAnsi="Segoe UI Symbol" w:cs="Segoe UI Symbol"/>
          <w:sz w:val="24"/>
          <w:szCs w:val="24"/>
        </w:rPr>
        <w:t xml:space="preserve">📍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Авдалово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Аким-Сергеевка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Анаево</w:t>
      </w:r>
      <w:r>
        <w:rPr>
          <w:rFonts w:ascii="Times New Roman" w:hAnsi="Times New Roman"/>
          <w:sz w:val="24"/>
          <w:szCs w:val="24"/>
          <w:lang w:val="en-US"/>
        </w:rPr>
        <w:t xml:space="preserve">, д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Ачадовка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Ачадово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Булдыгино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Вадовские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Селищи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Выселки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Выша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Горенка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Дубитель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Жуковка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Журавкино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Зарубкино</w:t>
      </w:r>
      <w:r>
        <w:rPr>
          <w:rFonts w:ascii="Times New Roman" w:hAnsi="Times New Roman"/>
          <w:sz w:val="24"/>
          <w:szCs w:val="24"/>
          <w:lang w:val="en-US"/>
        </w:rPr>
        <w:t xml:space="preserve">, р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Зубова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Поляна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Зубово-Полянский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лесоучасток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Известь</w:t>
      </w:r>
      <w:r>
        <w:rPr>
          <w:rFonts w:ascii="Times New Roman" w:hAnsi="Times New Roman"/>
          <w:sz w:val="24"/>
          <w:szCs w:val="24"/>
          <w:lang w:val="en-US"/>
        </w:rPr>
        <w:t xml:space="preserve">, д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Исаевка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Казеевка</w:t>
      </w:r>
      <w:r>
        <w:rPr>
          <w:rFonts w:ascii="Times New Roman" w:hAnsi="Times New Roman"/>
          <w:sz w:val="24"/>
          <w:szCs w:val="24"/>
          <w:lang w:val="en-US"/>
        </w:rPr>
        <w:t xml:space="preserve">, д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Калиновка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Каргал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Каргашино</w:t>
      </w:r>
      <w:r>
        <w:rPr>
          <w:rFonts w:ascii="Times New Roman" w:hAnsi="Times New Roman"/>
          <w:sz w:val="24"/>
          <w:szCs w:val="24"/>
          <w:lang w:val="en-US"/>
        </w:rPr>
        <w:t xml:space="preserve">, д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Киселевка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Кочетовка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Красный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Лундан</w:t>
      </w:r>
      <w:r>
        <w:rPr>
          <w:rFonts w:ascii="Times New Roman" w:hAnsi="Times New Roman"/>
          <w:sz w:val="24"/>
          <w:szCs w:val="24"/>
          <w:lang w:val="en-US"/>
        </w:rPr>
        <w:t xml:space="preserve">, д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Красовка</w:t>
      </w:r>
      <w:r>
        <w:rPr>
          <w:rFonts w:ascii="Times New Roman" w:hAnsi="Times New Roman"/>
          <w:sz w:val="24"/>
          <w:szCs w:val="24"/>
          <w:lang w:val="en-US"/>
        </w:rPr>
        <w:t xml:space="preserve">, д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Крюковка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Крюковка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Ленина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Мордовская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Поляна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Мордовский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Пимбур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Новая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Поляна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Новая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Потьма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Новое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Бадиково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Новые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Выселки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Од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Веле</w:t>
      </w:r>
      <w:r>
        <w:rPr>
          <w:rFonts w:ascii="Times New Roman" w:hAnsi="Times New Roman"/>
          <w:sz w:val="24"/>
          <w:szCs w:val="24"/>
          <w:lang w:val="en-US"/>
        </w:rPr>
        <w:t xml:space="preserve"> (</w:t>
      </w:r>
      <w:r>
        <w:rPr>
          <w:rFonts w:ascii="Times New Roman" w:hAnsi="Times New Roman"/>
          <w:sz w:val="24"/>
          <w:szCs w:val="24"/>
          <w:lang w:val="en-US"/>
        </w:rPr>
        <w:t xml:space="preserve">Нововыселское</w:t>
      </w:r>
      <w:r>
        <w:rPr>
          <w:rFonts w:ascii="Times New Roman" w:hAnsi="Times New Roman"/>
          <w:sz w:val="24"/>
          <w:szCs w:val="24"/>
          <w:lang w:val="en-US"/>
        </w:rPr>
        <w:t xml:space="preserve"> с/п),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Пичаловка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Пичевка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Пичпанда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Подлясово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Покассы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Покровские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Селищи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Поповка</w:t>
      </w:r>
      <w:r>
        <w:rPr>
          <w:rFonts w:ascii="Times New Roman" w:hAnsi="Times New Roman"/>
          <w:sz w:val="24"/>
          <w:szCs w:val="24"/>
          <w:lang w:val="en-US"/>
        </w:rPr>
        <w:t xml:space="preserve">, р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Потьма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Русский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Лундан</w:t>
      </w:r>
      <w:r>
        <w:rPr>
          <w:rFonts w:ascii="Times New Roman" w:hAnsi="Times New Roman"/>
          <w:sz w:val="24"/>
          <w:szCs w:val="24"/>
          <w:lang w:val="en-US"/>
        </w:rPr>
        <w:t xml:space="preserve">, п/</w:t>
      </w:r>
      <w:r>
        <w:rPr>
          <w:rFonts w:ascii="Times New Roman" w:hAnsi="Times New Roman"/>
          <w:sz w:val="24"/>
          <w:szCs w:val="24"/>
          <w:lang w:val="en-US"/>
        </w:rPr>
        <w:t xml:space="preserve">ст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Свеженькая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Старая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Потьма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Старое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Бадиково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Тарханская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Потьма</w:t>
      </w:r>
      <w:r>
        <w:rPr>
          <w:rFonts w:ascii="Times New Roman" w:hAnsi="Times New Roman"/>
          <w:sz w:val="24"/>
          <w:szCs w:val="24"/>
          <w:lang w:val="en-US"/>
        </w:rPr>
        <w:t xml:space="preserve">, д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Татарский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Лундан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Теплый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Стан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Уголок</w:t>
      </w:r>
      <w:r>
        <w:rPr>
          <w:rFonts w:ascii="Times New Roman" w:hAnsi="Times New Roman"/>
          <w:sz w:val="24"/>
          <w:szCs w:val="24"/>
          <w:lang w:val="en-US"/>
        </w:rPr>
        <w:t xml:space="preserve">, р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 xml:space="preserve">Умет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Чапаев</w:t>
      </w:r>
      <w:r>
        <w:rPr>
          <w:rFonts w:ascii="Times New Roman" w:hAnsi="Times New Roman"/>
          <w:sz w:val="24"/>
          <w:szCs w:val="24"/>
          <w:lang w:val="en-US"/>
        </w:rPr>
        <w:t xml:space="preserve">, с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Ширингуши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Школа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тракторных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бригадиров</w:t>
      </w:r>
      <w:r>
        <w:rPr>
          <w:rFonts w:ascii="Times New Roman" w:hAnsi="Times New Roman"/>
          <w:sz w:val="24"/>
          <w:szCs w:val="24"/>
          <w:lang w:val="en-US"/>
        </w:rPr>
        <w:t xml:space="preserve">,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Шуварляй</w:t>
      </w:r>
      <w:r>
        <w:rPr>
          <w:rFonts w:ascii="Times New Roman" w:hAnsi="Times New Roman"/>
          <w:sz w:val="24"/>
          <w:szCs w:val="24"/>
          <w:lang w:val="en-US"/>
        </w:rPr>
        <w:t xml:space="preserve">,</w:t>
      </w:r>
      <w:r>
        <w:rPr>
          <w:rFonts w:ascii="Times New Roman" w:hAnsi="Times New Roman"/>
          <w:sz w:val="24"/>
          <w:szCs w:val="24"/>
          <w:lang w:val="en-US"/>
        </w:rPr>
        <w:t xml:space="preserve"> п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Ясная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Поляна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Просим потребителей природного газа быть предельно внимательными при обращении с газовым оборудованием и проверять наличие тяги до включения и во время работы газового оборудования.</w:t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ind w:firstLine="709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возникновении аварийных ситуаций, повреждении газопроводов, обнаружении запаха газа необходимо перекрыть газовый кран и срочно позвонить из незагазованного помещения по тел.: </w:t>
      </w:r>
      <w:r>
        <w:rPr>
          <w:rFonts w:ascii="Times New Roman" w:hAnsi="Times New Roman"/>
          <w:b/>
          <w:sz w:val="24"/>
          <w:szCs w:val="24"/>
        </w:rPr>
        <w:t xml:space="preserve">04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 мобильного </w:t>
      </w:r>
      <w:r>
        <w:rPr>
          <w:rFonts w:ascii="Times New Roman" w:hAnsi="Times New Roman"/>
          <w:b/>
          <w:sz w:val="24"/>
          <w:szCs w:val="24"/>
        </w:rPr>
        <w:t xml:space="preserve">104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ind w:left="-284" w:firstLine="993"/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-284" w:firstLine="993"/>
        <w:jc w:val="right"/>
        <w:spacing w:after="0" w:line="240" w:lineRule="auto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ООО «Газпром межрегионгаз Саранск»</w:t>
      </w:r>
      <w:r/>
    </w:p>
    <w:sectPr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panose1 w:val="020B0502040504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63"/>
    <w:link w:val="654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63"/>
    <w:link w:val="655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63"/>
    <w:link w:val="656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63"/>
    <w:link w:val="657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63"/>
    <w:link w:val="658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63"/>
    <w:link w:val="659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63"/>
    <w:link w:val="6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63"/>
    <w:link w:val="661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63"/>
    <w:link w:val="662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63"/>
    <w:link w:val="677"/>
    <w:uiPriority w:val="10"/>
    <w:rPr>
      <w:sz w:val="48"/>
      <w:szCs w:val="48"/>
    </w:rPr>
  </w:style>
  <w:style w:type="character" w:styleId="37">
    <w:name w:val="Subtitle Char"/>
    <w:basedOn w:val="663"/>
    <w:link w:val="679"/>
    <w:uiPriority w:val="11"/>
    <w:rPr>
      <w:sz w:val="24"/>
      <w:szCs w:val="24"/>
    </w:rPr>
  </w:style>
  <w:style w:type="character" w:styleId="39">
    <w:name w:val="Quote Char"/>
    <w:link w:val="681"/>
    <w:uiPriority w:val="29"/>
    <w:rPr>
      <w:i/>
    </w:rPr>
  </w:style>
  <w:style w:type="character" w:styleId="41">
    <w:name w:val="Intense Quote Char"/>
    <w:link w:val="683"/>
    <w:uiPriority w:val="30"/>
    <w:rPr>
      <w:i/>
    </w:rPr>
  </w:style>
  <w:style w:type="character" w:styleId="43">
    <w:name w:val="Header Char"/>
    <w:basedOn w:val="663"/>
    <w:link w:val="685"/>
    <w:uiPriority w:val="99"/>
  </w:style>
  <w:style w:type="character" w:styleId="47">
    <w:name w:val="Caption Char"/>
    <w:basedOn w:val="689"/>
    <w:link w:val="687"/>
    <w:uiPriority w:val="99"/>
  </w:style>
  <w:style w:type="character" w:styleId="176">
    <w:name w:val="Footnote Text Char"/>
    <w:link w:val="818"/>
    <w:uiPriority w:val="99"/>
    <w:rPr>
      <w:sz w:val="18"/>
    </w:rPr>
  </w:style>
  <w:style w:type="character" w:styleId="179">
    <w:name w:val="Endnote Text Char"/>
    <w:link w:val="821"/>
    <w:uiPriority w:val="99"/>
    <w:rPr>
      <w:sz w:val="20"/>
    </w:rPr>
  </w:style>
  <w:style w:type="paragraph" w:styleId="653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54">
    <w:name w:val="Heading 1"/>
    <w:basedOn w:val="653"/>
    <w:next w:val="653"/>
    <w:link w:val="66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55">
    <w:name w:val="Heading 2"/>
    <w:basedOn w:val="653"/>
    <w:next w:val="653"/>
    <w:link w:val="66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56">
    <w:name w:val="Heading 3"/>
    <w:basedOn w:val="653"/>
    <w:next w:val="653"/>
    <w:link w:val="66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57">
    <w:name w:val="Heading 4"/>
    <w:basedOn w:val="653"/>
    <w:next w:val="653"/>
    <w:link w:val="66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58">
    <w:name w:val="Heading 5"/>
    <w:basedOn w:val="653"/>
    <w:next w:val="653"/>
    <w:link w:val="67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59">
    <w:name w:val="Heading 6"/>
    <w:basedOn w:val="653"/>
    <w:next w:val="653"/>
    <w:link w:val="67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60">
    <w:name w:val="Heading 7"/>
    <w:basedOn w:val="653"/>
    <w:next w:val="653"/>
    <w:link w:val="67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61">
    <w:name w:val="Heading 8"/>
    <w:basedOn w:val="653"/>
    <w:next w:val="653"/>
    <w:link w:val="67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62">
    <w:name w:val="Heading 9"/>
    <w:basedOn w:val="653"/>
    <w:next w:val="653"/>
    <w:link w:val="67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3" w:default="1">
    <w:name w:val="Default Paragraph Font"/>
    <w:uiPriority w:val="1"/>
    <w:semiHidden/>
    <w:unhideWhenUsed/>
  </w:style>
  <w:style w:type="table" w:styleId="6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5" w:default="1">
    <w:name w:val="No List"/>
    <w:uiPriority w:val="99"/>
    <w:semiHidden/>
    <w:unhideWhenUsed/>
  </w:style>
  <w:style w:type="character" w:styleId="666" w:customStyle="1">
    <w:name w:val="Заголовок 1 Знак"/>
    <w:basedOn w:val="663"/>
    <w:link w:val="654"/>
    <w:uiPriority w:val="9"/>
    <w:rPr>
      <w:rFonts w:ascii="Arial" w:hAnsi="Arial" w:eastAsia="Arial" w:cs="Arial"/>
      <w:sz w:val="40"/>
      <w:szCs w:val="40"/>
    </w:rPr>
  </w:style>
  <w:style w:type="character" w:styleId="667" w:customStyle="1">
    <w:name w:val="Заголовок 2 Знак"/>
    <w:basedOn w:val="663"/>
    <w:link w:val="655"/>
    <w:uiPriority w:val="9"/>
    <w:rPr>
      <w:rFonts w:ascii="Arial" w:hAnsi="Arial" w:eastAsia="Arial" w:cs="Arial"/>
      <w:sz w:val="34"/>
    </w:rPr>
  </w:style>
  <w:style w:type="character" w:styleId="668" w:customStyle="1">
    <w:name w:val="Заголовок 3 Знак"/>
    <w:basedOn w:val="663"/>
    <w:link w:val="656"/>
    <w:uiPriority w:val="9"/>
    <w:rPr>
      <w:rFonts w:ascii="Arial" w:hAnsi="Arial" w:eastAsia="Arial" w:cs="Arial"/>
      <w:sz w:val="30"/>
      <w:szCs w:val="30"/>
    </w:rPr>
  </w:style>
  <w:style w:type="character" w:styleId="669" w:customStyle="1">
    <w:name w:val="Заголовок 4 Знак"/>
    <w:basedOn w:val="663"/>
    <w:link w:val="657"/>
    <w:uiPriority w:val="9"/>
    <w:rPr>
      <w:rFonts w:ascii="Arial" w:hAnsi="Arial" w:eastAsia="Arial" w:cs="Arial"/>
      <w:b/>
      <w:bCs/>
      <w:sz w:val="26"/>
      <w:szCs w:val="26"/>
    </w:rPr>
  </w:style>
  <w:style w:type="character" w:styleId="670" w:customStyle="1">
    <w:name w:val="Заголовок 5 Знак"/>
    <w:basedOn w:val="663"/>
    <w:link w:val="658"/>
    <w:uiPriority w:val="9"/>
    <w:rPr>
      <w:rFonts w:ascii="Arial" w:hAnsi="Arial" w:eastAsia="Arial" w:cs="Arial"/>
      <w:b/>
      <w:bCs/>
      <w:sz w:val="24"/>
      <w:szCs w:val="24"/>
    </w:rPr>
  </w:style>
  <w:style w:type="character" w:styleId="671" w:customStyle="1">
    <w:name w:val="Заголовок 6 Знак"/>
    <w:basedOn w:val="663"/>
    <w:link w:val="659"/>
    <w:uiPriority w:val="9"/>
    <w:rPr>
      <w:rFonts w:ascii="Arial" w:hAnsi="Arial" w:eastAsia="Arial" w:cs="Arial"/>
      <w:b/>
      <w:bCs/>
      <w:sz w:val="22"/>
      <w:szCs w:val="22"/>
    </w:rPr>
  </w:style>
  <w:style w:type="character" w:styleId="672" w:customStyle="1">
    <w:name w:val="Заголовок 7 Знак"/>
    <w:basedOn w:val="663"/>
    <w:link w:val="6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3" w:customStyle="1">
    <w:name w:val="Заголовок 8 Знак"/>
    <w:basedOn w:val="663"/>
    <w:link w:val="661"/>
    <w:uiPriority w:val="9"/>
    <w:rPr>
      <w:rFonts w:ascii="Arial" w:hAnsi="Arial" w:eastAsia="Arial" w:cs="Arial"/>
      <w:i/>
      <w:iCs/>
      <w:sz w:val="22"/>
      <w:szCs w:val="22"/>
    </w:rPr>
  </w:style>
  <w:style w:type="character" w:styleId="674" w:customStyle="1">
    <w:name w:val="Заголовок 9 Знак"/>
    <w:basedOn w:val="663"/>
    <w:link w:val="662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List Paragraph"/>
    <w:basedOn w:val="653"/>
    <w:uiPriority w:val="34"/>
    <w:qFormat/>
    <w:pPr>
      <w:contextualSpacing/>
      <w:ind w:left="720"/>
    </w:pPr>
  </w:style>
  <w:style w:type="paragraph" w:styleId="676">
    <w:name w:val="No Spacing"/>
    <w:uiPriority w:val="1"/>
    <w:qFormat/>
  </w:style>
  <w:style w:type="paragraph" w:styleId="677">
    <w:name w:val="Title"/>
    <w:basedOn w:val="653"/>
    <w:next w:val="653"/>
    <w:link w:val="678"/>
    <w:uiPriority w:val="10"/>
    <w:qFormat/>
    <w:pPr>
      <w:contextualSpacing/>
      <w:spacing w:before="300"/>
    </w:pPr>
    <w:rPr>
      <w:sz w:val="48"/>
      <w:szCs w:val="48"/>
    </w:rPr>
  </w:style>
  <w:style w:type="character" w:styleId="678" w:customStyle="1">
    <w:name w:val="Название Знак"/>
    <w:basedOn w:val="663"/>
    <w:link w:val="677"/>
    <w:uiPriority w:val="10"/>
    <w:rPr>
      <w:sz w:val="48"/>
      <w:szCs w:val="48"/>
    </w:rPr>
  </w:style>
  <w:style w:type="paragraph" w:styleId="679">
    <w:name w:val="Subtitle"/>
    <w:basedOn w:val="653"/>
    <w:next w:val="653"/>
    <w:link w:val="680"/>
    <w:uiPriority w:val="11"/>
    <w:qFormat/>
    <w:pPr>
      <w:spacing w:before="200"/>
    </w:pPr>
    <w:rPr>
      <w:sz w:val="24"/>
      <w:szCs w:val="24"/>
    </w:rPr>
  </w:style>
  <w:style w:type="character" w:styleId="680" w:customStyle="1">
    <w:name w:val="Подзаголовок Знак"/>
    <w:basedOn w:val="663"/>
    <w:link w:val="679"/>
    <w:uiPriority w:val="11"/>
    <w:rPr>
      <w:sz w:val="24"/>
      <w:szCs w:val="24"/>
    </w:rPr>
  </w:style>
  <w:style w:type="paragraph" w:styleId="681">
    <w:name w:val="Quote"/>
    <w:basedOn w:val="653"/>
    <w:next w:val="653"/>
    <w:link w:val="682"/>
    <w:uiPriority w:val="29"/>
    <w:qFormat/>
    <w:pPr>
      <w:ind w:left="720" w:right="720"/>
    </w:pPr>
    <w:rPr>
      <w:i/>
    </w:rPr>
  </w:style>
  <w:style w:type="character" w:styleId="682" w:customStyle="1">
    <w:name w:val="Цитата 2 Знак"/>
    <w:link w:val="681"/>
    <w:uiPriority w:val="29"/>
    <w:rPr>
      <w:i/>
    </w:rPr>
  </w:style>
  <w:style w:type="paragraph" w:styleId="683">
    <w:name w:val="Intense Quote"/>
    <w:basedOn w:val="653"/>
    <w:next w:val="653"/>
    <w:link w:val="68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 w:customStyle="1">
    <w:name w:val="Выделенная цитата Знак"/>
    <w:link w:val="683"/>
    <w:uiPriority w:val="30"/>
    <w:rPr>
      <w:i/>
    </w:rPr>
  </w:style>
  <w:style w:type="paragraph" w:styleId="685">
    <w:name w:val="Header"/>
    <w:basedOn w:val="653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 w:customStyle="1">
    <w:name w:val="Верхний колонтитул Знак"/>
    <w:basedOn w:val="663"/>
    <w:link w:val="685"/>
    <w:uiPriority w:val="99"/>
  </w:style>
  <w:style w:type="paragraph" w:styleId="687">
    <w:name w:val="Footer"/>
    <w:basedOn w:val="653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 w:customStyle="1">
    <w:name w:val="Footer Char"/>
    <w:basedOn w:val="663"/>
    <w:uiPriority w:val="99"/>
  </w:style>
  <w:style w:type="paragraph" w:styleId="689">
    <w:name w:val="Caption"/>
    <w:basedOn w:val="653"/>
    <w:next w:val="65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0" w:customStyle="1">
    <w:name w:val="Нижний колонтитул Знак"/>
    <w:link w:val="687"/>
    <w:uiPriority w:val="99"/>
  </w:style>
  <w:style w:type="table" w:styleId="691">
    <w:name w:val="Table Grid"/>
    <w:basedOn w:val="66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92" w:customStyle="1">
    <w:name w:val="Table Grid Light"/>
    <w:basedOn w:val="66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93" w:customStyle="1">
    <w:name w:val="Plain Table 1"/>
    <w:basedOn w:val="66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 w:customStyle="1">
    <w:name w:val="Plain Table 2"/>
    <w:basedOn w:val="66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 w:customStyle="1">
    <w:name w:val="Plain Table 3"/>
    <w:basedOn w:val="66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 w:customStyle="1">
    <w:name w:val="Plain Table 4"/>
    <w:basedOn w:val="66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Plain Table 5"/>
    <w:basedOn w:val="66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1 Light"/>
    <w:basedOn w:val="66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Grid Table 1 Light - Accent 1"/>
    <w:basedOn w:val="66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Grid Table 1 Light - Accent 2"/>
    <w:basedOn w:val="66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 w:customStyle="1">
    <w:name w:val="Grid Table 1 Light - Accent 3"/>
    <w:basedOn w:val="66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4"/>
    <w:basedOn w:val="66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5"/>
    <w:basedOn w:val="66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1 Light - Accent 6"/>
    <w:basedOn w:val="66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Grid Table 2"/>
    <w:basedOn w:val="66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2 - Accent 1"/>
    <w:basedOn w:val="66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Grid Table 2 - Accent 2"/>
    <w:basedOn w:val="66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Grid Table 2 - Accent 3"/>
    <w:basedOn w:val="66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4"/>
    <w:basedOn w:val="66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5"/>
    <w:basedOn w:val="66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2 - Accent 6"/>
    <w:basedOn w:val="66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3"/>
    <w:basedOn w:val="66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3 - Accent 1"/>
    <w:basedOn w:val="66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3 - Accent 2"/>
    <w:basedOn w:val="66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 - Accent 3"/>
    <w:basedOn w:val="66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4"/>
    <w:basedOn w:val="66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5"/>
    <w:basedOn w:val="66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3 - Accent 6"/>
    <w:basedOn w:val="66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4"/>
    <w:basedOn w:val="66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 w:customStyle="1">
    <w:name w:val="Grid Table 4 - Accent 1"/>
    <w:basedOn w:val="66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1" w:customStyle="1">
    <w:name w:val="Grid Table 4 - Accent 2"/>
    <w:basedOn w:val="66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2" w:customStyle="1">
    <w:name w:val="Grid Table 4 - Accent 3"/>
    <w:basedOn w:val="66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23" w:customStyle="1">
    <w:name w:val="Grid Table 4 - Accent 4"/>
    <w:basedOn w:val="66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24" w:customStyle="1">
    <w:name w:val="Grid Table 4 - Accent 5"/>
    <w:basedOn w:val="66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25" w:customStyle="1">
    <w:name w:val="Grid Table 4 - Accent 6"/>
    <w:basedOn w:val="66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26" w:customStyle="1">
    <w:name w:val="Grid Table 5 Dark"/>
    <w:basedOn w:val="6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7" w:customStyle="1">
    <w:name w:val="Grid Table 5 Dark- Accent 1"/>
    <w:basedOn w:val="6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28" w:customStyle="1">
    <w:name w:val="Grid Table 5 Dark - Accent 2"/>
    <w:basedOn w:val="6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29" w:customStyle="1">
    <w:name w:val="Grid Table 5 Dark - Accent 3"/>
    <w:basedOn w:val="6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5 Dark- Accent 4"/>
    <w:basedOn w:val="6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1" w:customStyle="1">
    <w:name w:val="Grid Table 5 Dark - Accent 5"/>
    <w:basedOn w:val="6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2" w:customStyle="1">
    <w:name w:val="Grid Table 5 Dark - Accent 6"/>
    <w:basedOn w:val="66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33" w:customStyle="1">
    <w:name w:val="Grid Table 6 Colorful"/>
    <w:basedOn w:val="66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4" w:customStyle="1">
    <w:name w:val="Grid Table 6 Colorful - Accent 1"/>
    <w:basedOn w:val="66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35" w:customStyle="1">
    <w:name w:val="Grid Table 6 Colorful - Accent 2"/>
    <w:basedOn w:val="66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36" w:customStyle="1">
    <w:name w:val="Grid Table 6 Colorful - Accent 3"/>
    <w:basedOn w:val="66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37" w:customStyle="1">
    <w:name w:val="Grid Table 6 Colorful - Accent 4"/>
    <w:basedOn w:val="66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38" w:customStyle="1">
    <w:name w:val="Grid Table 6 Colorful - Accent 5"/>
    <w:basedOn w:val="66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39" w:customStyle="1">
    <w:name w:val="Grid Table 6 Colorful - Accent 6"/>
    <w:basedOn w:val="66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0" w:customStyle="1">
    <w:name w:val="Grid Table 7 Colorful"/>
    <w:basedOn w:val="66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1" w:customStyle="1">
    <w:name w:val="Grid Table 7 Colorful - Accent 1"/>
    <w:basedOn w:val="66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2" w:customStyle="1">
    <w:name w:val="Grid Table 7 Colorful - Accent 2"/>
    <w:basedOn w:val="66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3" w:customStyle="1">
    <w:name w:val="Grid Table 7 Colorful - Accent 3"/>
    <w:basedOn w:val="66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Grid Table 7 Colorful - Accent 4"/>
    <w:basedOn w:val="66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Grid Table 7 Colorful - Accent 5"/>
    <w:basedOn w:val="66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6" w:customStyle="1">
    <w:name w:val="Grid Table 7 Colorful - Accent 6"/>
    <w:basedOn w:val="66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7" w:customStyle="1">
    <w:name w:val="List Table 1 Light"/>
    <w:basedOn w:val="66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List Table 1 Light - Accent 1"/>
    <w:basedOn w:val="66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1 Light - Accent 2"/>
    <w:basedOn w:val="66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1 Light - Accent 3"/>
    <w:basedOn w:val="66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4"/>
    <w:basedOn w:val="66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5"/>
    <w:basedOn w:val="66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1 Light - Accent 6"/>
    <w:basedOn w:val="66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2"/>
    <w:basedOn w:val="66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5" w:customStyle="1">
    <w:name w:val="List Table 2 - Accent 1"/>
    <w:basedOn w:val="66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56" w:customStyle="1">
    <w:name w:val="List Table 2 - Accent 2"/>
    <w:basedOn w:val="66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57" w:customStyle="1">
    <w:name w:val="List Table 2 - Accent 3"/>
    <w:basedOn w:val="66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4"/>
    <w:basedOn w:val="66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5"/>
    <w:basedOn w:val="66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0" w:customStyle="1">
    <w:name w:val="List Table 2 - Accent 6"/>
    <w:basedOn w:val="66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1" w:customStyle="1">
    <w:name w:val="List Table 3"/>
    <w:basedOn w:val="66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List Table 3 - Accent 1"/>
    <w:basedOn w:val="66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List Table 3 - Accent 2"/>
    <w:basedOn w:val="66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List Table 3 - Accent 3"/>
    <w:basedOn w:val="66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4"/>
    <w:basedOn w:val="66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5"/>
    <w:basedOn w:val="66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3 - Accent 6"/>
    <w:basedOn w:val="66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4"/>
    <w:basedOn w:val="66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 - Accent 1"/>
    <w:basedOn w:val="66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4 - Accent 2"/>
    <w:basedOn w:val="66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 - Accent 3"/>
    <w:basedOn w:val="66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4"/>
    <w:basedOn w:val="66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5"/>
    <w:basedOn w:val="66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 - Accent 6"/>
    <w:basedOn w:val="66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5 Dark"/>
    <w:basedOn w:val="66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6" w:customStyle="1">
    <w:name w:val="List Table 5 Dark - Accent 1"/>
    <w:basedOn w:val="66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7" w:customStyle="1">
    <w:name w:val="List Table 5 Dark - Accent 2"/>
    <w:basedOn w:val="66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8" w:customStyle="1">
    <w:name w:val="List Table 5 Dark - Accent 3"/>
    <w:basedOn w:val="66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List Table 5 Dark - Accent 4"/>
    <w:basedOn w:val="66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0" w:customStyle="1">
    <w:name w:val="List Table 5 Dark - Accent 5"/>
    <w:basedOn w:val="66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1" w:customStyle="1">
    <w:name w:val="List Table 5 Dark - Accent 6"/>
    <w:basedOn w:val="66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 w:customStyle="1">
    <w:name w:val="List Table 6 Colorful"/>
    <w:basedOn w:val="66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3" w:customStyle="1">
    <w:name w:val="List Table 6 Colorful - Accent 1"/>
    <w:basedOn w:val="66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84" w:customStyle="1">
    <w:name w:val="List Table 6 Colorful - Accent 2"/>
    <w:basedOn w:val="66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List Table 6 Colorful - Accent 3"/>
    <w:basedOn w:val="66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86" w:customStyle="1">
    <w:name w:val="List Table 6 Colorful - Accent 4"/>
    <w:basedOn w:val="66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List Table 6 Colorful - Accent 5"/>
    <w:basedOn w:val="66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88" w:customStyle="1">
    <w:name w:val="List Table 6 Colorful - Accent 6"/>
    <w:basedOn w:val="66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89" w:customStyle="1">
    <w:name w:val="List Table 7 Colorful"/>
    <w:basedOn w:val="66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List Table 7 Colorful - Accent 1"/>
    <w:basedOn w:val="66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List Table 7 Colorful - Accent 2"/>
    <w:basedOn w:val="66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List Table 7 Colorful - Accent 3"/>
    <w:basedOn w:val="66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List Table 7 Colorful - Accent 4"/>
    <w:basedOn w:val="66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List Table 7 Colorful - Accent 5"/>
    <w:basedOn w:val="66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List Table 7 Colorful - Accent 6"/>
    <w:basedOn w:val="66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Lined - Accent"/>
    <w:basedOn w:val="6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97" w:customStyle="1">
    <w:name w:val="Lined - Accent 1"/>
    <w:basedOn w:val="6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98" w:customStyle="1">
    <w:name w:val="Lined - Accent 2"/>
    <w:basedOn w:val="6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99" w:customStyle="1">
    <w:name w:val="Lined - Accent 3"/>
    <w:basedOn w:val="6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0" w:customStyle="1">
    <w:name w:val="Lined - Accent 4"/>
    <w:basedOn w:val="6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1" w:customStyle="1">
    <w:name w:val="Lined - Accent 5"/>
    <w:basedOn w:val="6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2" w:customStyle="1">
    <w:name w:val="Lined - Accent 6"/>
    <w:basedOn w:val="66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03" w:customStyle="1">
    <w:name w:val="Bordered &amp; Lined - Accent"/>
    <w:basedOn w:val="66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Bordered &amp; Lined - Accent 1"/>
    <w:basedOn w:val="66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Bordered &amp; Lined - Accent 2"/>
    <w:basedOn w:val="66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Bordered &amp; Lined - Accent 3"/>
    <w:basedOn w:val="66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Bordered &amp; Lined - Accent 4"/>
    <w:basedOn w:val="66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Bordered &amp; Lined - Accent 5"/>
    <w:basedOn w:val="66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Bordered &amp; Lined - Accent 6"/>
    <w:basedOn w:val="66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"/>
    <w:basedOn w:val="66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1" w:customStyle="1">
    <w:name w:val="Bordered - Accent 1"/>
    <w:basedOn w:val="66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2" w:customStyle="1">
    <w:name w:val="Bordered - Accent 2"/>
    <w:basedOn w:val="66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13" w:customStyle="1">
    <w:name w:val="Bordered - Accent 3"/>
    <w:basedOn w:val="66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14" w:customStyle="1">
    <w:name w:val="Bordered - Accent 4"/>
    <w:basedOn w:val="66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15" w:customStyle="1">
    <w:name w:val="Bordered - Accent 5"/>
    <w:basedOn w:val="66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16" w:customStyle="1">
    <w:name w:val="Bordered - Accent 6"/>
    <w:basedOn w:val="66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17">
    <w:name w:val="Hyperlink"/>
    <w:uiPriority w:val="99"/>
    <w:unhideWhenUsed/>
    <w:rPr>
      <w:color w:val="0000ff" w:themeColor="hyperlink"/>
      <w:u w:val="single"/>
    </w:rPr>
  </w:style>
  <w:style w:type="paragraph" w:styleId="818">
    <w:name w:val="footnote text"/>
    <w:basedOn w:val="653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 w:customStyle="1">
    <w:name w:val="Текст сноски Знак"/>
    <w:link w:val="818"/>
    <w:uiPriority w:val="99"/>
    <w:rPr>
      <w:sz w:val="18"/>
    </w:rPr>
  </w:style>
  <w:style w:type="character" w:styleId="820">
    <w:name w:val="footnote reference"/>
    <w:basedOn w:val="663"/>
    <w:uiPriority w:val="99"/>
    <w:unhideWhenUsed/>
    <w:rPr>
      <w:vertAlign w:val="superscript"/>
    </w:rPr>
  </w:style>
  <w:style w:type="paragraph" w:styleId="821">
    <w:name w:val="endnote text"/>
    <w:basedOn w:val="653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 w:customStyle="1">
    <w:name w:val="Текст концевой сноски Знак"/>
    <w:link w:val="821"/>
    <w:uiPriority w:val="99"/>
    <w:rPr>
      <w:sz w:val="20"/>
    </w:rPr>
  </w:style>
  <w:style w:type="character" w:styleId="823">
    <w:name w:val="endnote reference"/>
    <w:basedOn w:val="663"/>
    <w:uiPriority w:val="99"/>
    <w:semiHidden/>
    <w:unhideWhenUsed/>
    <w:rPr>
      <w:vertAlign w:val="superscript"/>
    </w:rPr>
  </w:style>
  <w:style w:type="paragraph" w:styleId="824">
    <w:name w:val="toc 1"/>
    <w:basedOn w:val="653"/>
    <w:next w:val="653"/>
    <w:uiPriority w:val="39"/>
    <w:unhideWhenUsed/>
    <w:pPr>
      <w:spacing w:after="57"/>
    </w:pPr>
  </w:style>
  <w:style w:type="paragraph" w:styleId="825">
    <w:name w:val="toc 2"/>
    <w:basedOn w:val="653"/>
    <w:next w:val="653"/>
    <w:uiPriority w:val="39"/>
    <w:unhideWhenUsed/>
    <w:pPr>
      <w:ind w:left="283"/>
      <w:spacing w:after="57"/>
    </w:pPr>
  </w:style>
  <w:style w:type="paragraph" w:styleId="826">
    <w:name w:val="toc 3"/>
    <w:basedOn w:val="653"/>
    <w:next w:val="653"/>
    <w:uiPriority w:val="39"/>
    <w:unhideWhenUsed/>
    <w:pPr>
      <w:ind w:left="567"/>
      <w:spacing w:after="57"/>
    </w:pPr>
  </w:style>
  <w:style w:type="paragraph" w:styleId="827">
    <w:name w:val="toc 4"/>
    <w:basedOn w:val="653"/>
    <w:next w:val="653"/>
    <w:uiPriority w:val="39"/>
    <w:unhideWhenUsed/>
    <w:pPr>
      <w:ind w:left="850"/>
      <w:spacing w:after="57"/>
    </w:pPr>
  </w:style>
  <w:style w:type="paragraph" w:styleId="828">
    <w:name w:val="toc 5"/>
    <w:basedOn w:val="653"/>
    <w:next w:val="653"/>
    <w:uiPriority w:val="39"/>
    <w:unhideWhenUsed/>
    <w:pPr>
      <w:ind w:left="1134"/>
      <w:spacing w:after="57"/>
    </w:pPr>
  </w:style>
  <w:style w:type="paragraph" w:styleId="829">
    <w:name w:val="toc 6"/>
    <w:basedOn w:val="653"/>
    <w:next w:val="653"/>
    <w:uiPriority w:val="39"/>
    <w:unhideWhenUsed/>
    <w:pPr>
      <w:ind w:left="1417"/>
      <w:spacing w:after="57"/>
    </w:pPr>
  </w:style>
  <w:style w:type="paragraph" w:styleId="830">
    <w:name w:val="toc 7"/>
    <w:basedOn w:val="653"/>
    <w:next w:val="653"/>
    <w:uiPriority w:val="39"/>
    <w:unhideWhenUsed/>
    <w:pPr>
      <w:ind w:left="1701"/>
      <w:spacing w:after="57"/>
    </w:pPr>
  </w:style>
  <w:style w:type="paragraph" w:styleId="831">
    <w:name w:val="toc 8"/>
    <w:basedOn w:val="653"/>
    <w:next w:val="653"/>
    <w:uiPriority w:val="39"/>
    <w:unhideWhenUsed/>
    <w:pPr>
      <w:ind w:left="1984"/>
      <w:spacing w:after="57"/>
    </w:pPr>
  </w:style>
  <w:style w:type="paragraph" w:styleId="832">
    <w:name w:val="toc 9"/>
    <w:basedOn w:val="653"/>
    <w:next w:val="653"/>
    <w:uiPriority w:val="39"/>
    <w:unhideWhenUsed/>
    <w:pPr>
      <w:ind w:left="2268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653"/>
    <w:next w:val="653"/>
    <w:uiPriority w:val="99"/>
    <w:unhideWhenUsed/>
    <w:pPr>
      <w:spacing w:after="0"/>
    </w:pPr>
  </w:style>
  <w:style w:type="paragraph" w:styleId="835">
    <w:name w:val="Balloon Text"/>
    <w:basedOn w:val="653"/>
    <w:link w:val="83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6" w:customStyle="1">
    <w:name w:val="Текст выноски Знак"/>
    <w:basedOn w:val="663"/>
    <w:link w:val="835"/>
    <w:uiPriority w:val="99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Катина Юлия Александровна</dc:creator>
  <cp:keywords/>
  <cp:lastModifiedBy>u0130801</cp:lastModifiedBy>
  <cp:revision>8</cp:revision>
  <dcterms:created xsi:type="dcterms:W3CDTF">2023-06-15T05:58:00Z</dcterms:created>
  <dcterms:modified xsi:type="dcterms:W3CDTF">2025-07-15T08:37:58Z</dcterms:modified>
</cp:coreProperties>
</file>