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A7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УГОЛКОВСКОГО  СЕЛЬСКОГО ПОСЕЛЕНИЯ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C40F1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РАСПОРЯЖЕНИЕ</w:t>
      </w:r>
    </w:p>
    <w:p w:rsidR="000C40F1" w:rsidRDefault="002F7575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 16</w:t>
      </w:r>
      <w:r w:rsidR="00E638DB">
        <w:rPr>
          <w:rFonts w:ascii="Times New Roman" w:hAnsi="Times New Roman" w:cs="Times New Roman"/>
          <w:b/>
          <w:sz w:val="28"/>
        </w:rPr>
        <w:t>.06</w:t>
      </w:r>
      <w:r w:rsidR="000C40F1">
        <w:rPr>
          <w:rFonts w:ascii="Times New Roman" w:hAnsi="Times New Roman" w:cs="Times New Roman"/>
          <w:b/>
          <w:sz w:val="28"/>
        </w:rPr>
        <w:t xml:space="preserve">.2025 г.                                                                 </w:t>
      </w:r>
      <w:r w:rsidR="00E638DB">
        <w:rPr>
          <w:rFonts w:ascii="Times New Roman" w:hAnsi="Times New Roman" w:cs="Times New Roman"/>
          <w:b/>
          <w:sz w:val="28"/>
        </w:rPr>
        <w:t xml:space="preserve">                             № 4</w:t>
      </w:r>
      <w:r w:rsidR="000C40F1">
        <w:rPr>
          <w:rFonts w:ascii="Times New Roman" w:hAnsi="Times New Roman" w:cs="Times New Roman"/>
          <w:b/>
          <w:sz w:val="28"/>
        </w:rPr>
        <w:t>-р</w:t>
      </w:r>
    </w:p>
    <w:p w:rsidR="0035200C" w:rsidRDefault="0035200C" w:rsidP="000C40F1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35200C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</w:t>
      </w:r>
    </w:p>
    <w:p w:rsidR="0035200C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5200C" w:rsidRPr="007D3F9C" w:rsidRDefault="0035200C" w:rsidP="0035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Pr="007D3F9C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7D3F9C" w:rsidRPr="007D3F9C">
        <w:rPr>
          <w:rFonts w:ascii="Times New Roman" w:hAnsi="Times New Roman" w:cs="Times New Roman"/>
          <w:sz w:val="28"/>
          <w:szCs w:val="28"/>
        </w:rPr>
        <w:t>Федерального Закона от 30.11.2024 г. № 419-ФЗ</w:t>
      </w:r>
      <w:r w:rsidR="007D3F9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D3F9C" w:rsidRPr="008F4C14">
        <w:rPr>
          <w:rFonts w:ascii="Times New Roman" w:hAnsi="Times New Roman" w:cs="Times New Roman"/>
          <w:sz w:val="28"/>
          <w:szCs w:val="28"/>
          <w:shd w:val="clear" w:color="auto" w:fill="FFFFFF"/>
        </w:rPr>
        <w:t>«О федеральном бюджете на 2025 год и на плановый период 2026 и 2027 годов»</w:t>
      </w:r>
      <w:r w:rsidR="007D3F9C" w:rsidRPr="008F4C14">
        <w:rPr>
          <w:rFonts w:ascii="Times New Roman" w:hAnsi="Times New Roman" w:cs="Times New Roman"/>
          <w:sz w:val="28"/>
          <w:szCs w:val="28"/>
        </w:rPr>
        <w:t xml:space="preserve">, </w:t>
      </w:r>
      <w:r w:rsidR="001F3EFD" w:rsidRPr="008F4C14">
        <w:rPr>
          <w:rFonts w:ascii="Times New Roman" w:hAnsi="Times New Roman" w:cs="Times New Roman"/>
          <w:sz w:val="28"/>
          <w:szCs w:val="28"/>
        </w:rPr>
        <w:t>Федерального</w:t>
      </w:r>
      <w:r w:rsidR="001F3EFD" w:rsidRPr="007D3F9C">
        <w:rPr>
          <w:rFonts w:ascii="Times New Roman" w:hAnsi="Times New Roman" w:cs="Times New Roman"/>
          <w:sz w:val="28"/>
          <w:szCs w:val="28"/>
        </w:rPr>
        <w:t xml:space="preserve"> закона от 15.12.2001 г. № 166-ФЗ «О государственном пенсионном обеспечении в Российской Федерации»</w:t>
      </w:r>
      <w:r w:rsidR="00CE6A06" w:rsidRPr="007D3F9C">
        <w:rPr>
          <w:rFonts w:ascii="Times New Roman" w:hAnsi="Times New Roman" w:cs="Times New Roman"/>
          <w:sz w:val="28"/>
          <w:szCs w:val="28"/>
        </w:rPr>
        <w:t xml:space="preserve"> и закона Республики Мордовия № 47-З от 1</w:t>
      </w:r>
      <w:r w:rsidR="007D3F9C">
        <w:rPr>
          <w:rFonts w:ascii="Times New Roman" w:hAnsi="Times New Roman" w:cs="Times New Roman"/>
          <w:sz w:val="28"/>
          <w:szCs w:val="28"/>
        </w:rPr>
        <w:t>5.06.2010 г.</w:t>
      </w:r>
      <w:r w:rsidR="00CE6A06" w:rsidRPr="007D3F9C">
        <w:rPr>
          <w:rFonts w:ascii="Times New Roman" w:hAnsi="Times New Roman" w:cs="Times New Roman"/>
          <w:sz w:val="28"/>
          <w:szCs w:val="28"/>
        </w:rPr>
        <w:t xml:space="preserve">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Мордовия»: </w:t>
      </w:r>
    </w:p>
    <w:p w:rsidR="00306366" w:rsidRPr="007D3F9C" w:rsidRDefault="00306366" w:rsidP="0035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366" w:rsidRDefault="005C2D8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 С 1 июня</w:t>
      </w:r>
      <w:r w:rsidR="00306366">
        <w:rPr>
          <w:rFonts w:ascii="Times New Roman" w:hAnsi="Times New Roman" w:cs="Times New Roman"/>
          <w:sz w:val="28"/>
        </w:rPr>
        <w:t xml:space="preserve"> 2025 г.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 начисл</w:t>
      </w:r>
      <w:r w:rsidR="00DA5E7C">
        <w:rPr>
          <w:rFonts w:ascii="Times New Roman" w:hAnsi="Times New Roman" w:cs="Times New Roman"/>
          <w:sz w:val="28"/>
        </w:rPr>
        <w:t>ять и выплачивать в размере 4610 рублей 58</w:t>
      </w:r>
      <w:r w:rsidR="00306366">
        <w:rPr>
          <w:rFonts w:ascii="Times New Roman" w:hAnsi="Times New Roman" w:cs="Times New Roman"/>
          <w:sz w:val="28"/>
        </w:rPr>
        <w:t xml:space="preserve"> копеек. </w:t>
      </w:r>
    </w:p>
    <w:p w:rsidR="00073C77" w:rsidRDefault="000E6697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2. Настоящее распоряжение</w:t>
      </w:r>
      <w:r w:rsidR="00073C77">
        <w:rPr>
          <w:rFonts w:ascii="Times New Roman" w:hAnsi="Times New Roman" w:cs="Times New Roman"/>
          <w:sz w:val="28"/>
        </w:rPr>
        <w:t xml:space="preserve"> распространяет свое действия на прав</w:t>
      </w:r>
      <w:r w:rsidR="006C12EB">
        <w:rPr>
          <w:rFonts w:ascii="Times New Roman" w:hAnsi="Times New Roman" w:cs="Times New Roman"/>
          <w:sz w:val="28"/>
        </w:rPr>
        <w:t>оотношения, возникшие с 1 июня</w:t>
      </w:r>
      <w:r w:rsidR="00073C77">
        <w:rPr>
          <w:rFonts w:ascii="Times New Roman" w:hAnsi="Times New Roman" w:cs="Times New Roman"/>
          <w:sz w:val="28"/>
        </w:rPr>
        <w:t xml:space="preserve"> 2025 г. </w:t>
      </w:r>
    </w:p>
    <w:p w:rsidR="00306366" w:rsidRDefault="00073C77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Уголковского сельского поселения </w:t>
      </w:r>
    </w:p>
    <w:p w:rsidR="00306366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306366" w:rsidRPr="0035200C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А.Г. Долгов</w:t>
      </w:r>
    </w:p>
    <w:sectPr w:rsidR="00306366" w:rsidRPr="0035200C" w:rsidSect="005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C40F1"/>
    <w:rsid w:val="00073C77"/>
    <w:rsid w:val="00092905"/>
    <w:rsid w:val="000C40F1"/>
    <w:rsid w:val="000E6697"/>
    <w:rsid w:val="001F3EFD"/>
    <w:rsid w:val="002D2E75"/>
    <w:rsid w:val="002F7575"/>
    <w:rsid w:val="00306366"/>
    <w:rsid w:val="0035200C"/>
    <w:rsid w:val="005621A7"/>
    <w:rsid w:val="005C2D86"/>
    <w:rsid w:val="00641282"/>
    <w:rsid w:val="006C12EB"/>
    <w:rsid w:val="006D092A"/>
    <w:rsid w:val="00720D93"/>
    <w:rsid w:val="00740FF6"/>
    <w:rsid w:val="007D3F9C"/>
    <w:rsid w:val="008F4C14"/>
    <w:rsid w:val="009B096F"/>
    <w:rsid w:val="00CE6A06"/>
    <w:rsid w:val="00DA5E7C"/>
    <w:rsid w:val="00E20732"/>
    <w:rsid w:val="00E638DB"/>
    <w:rsid w:val="00F3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218</Words>
  <Characters>1248</Characters>
  <Application>Microsoft Office Word</Application>
  <DocSecurity>0</DocSecurity>
  <Lines>10</Lines>
  <Paragraphs>2</Paragraphs>
  <ScaleCrop>false</ScaleCrop>
  <Company>Microsoft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34</cp:revision>
  <dcterms:created xsi:type="dcterms:W3CDTF">2025-04-15T12:04:00Z</dcterms:created>
  <dcterms:modified xsi:type="dcterms:W3CDTF">2025-06-25T09:07:00Z</dcterms:modified>
</cp:coreProperties>
</file>