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B12" w:rsidRPr="00C26D5A" w:rsidRDefault="000B3B12" w:rsidP="00C26D5A">
      <w:pPr>
        <w:spacing w:after="100" w:line="240" w:lineRule="auto"/>
        <w:ind w:right="1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6D5A">
        <w:rPr>
          <w:rFonts w:ascii="Times New Roman" w:hAnsi="Times New Roman" w:cs="Times New Roman"/>
          <w:color w:val="000000" w:themeColor="text1"/>
          <w:sz w:val="28"/>
          <w:szCs w:val="28"/>
        </w:rPr>
        <w:t>Пресс-релиз</w:t>
      </w:r>
    </w:p>
    <w:p w:rsidR="000B3B12" w:rsidRPr="00C26D5A" w:rsidRDefault="00307E65" w:rsidP="00C26D5A">
      <w:pPr>
        <w:spacing w:after="100" w:line="240" w:lineRule="auto"/>
        <w:ind w:right="140"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127E2F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.06.202</w:t>
      </w:r>
      <w:r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385AA8" w:rsidRPr="00C26D5A" w:rsidRDefault="00385AA8" w:rsidP="00C26D5A">
      <w:pPr>
        <w:spacing w:after="100" w:line="240" w:lineRule="auto"/>
        <w:ind w:right="1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692" w:rsidRPr="00C26D5A" w:rsidRDefault="00127E2F" w:rsidP="00C26D5A">
      <w:pPr>
        <w:spacing w:after="100" w:line="240" w:lineRule="auto"/>
        <w:ind w:right="1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Телемачта </w:t>
      </w:r>
      <w:r w:rsidR="007A120D">
        <w:rPr>
          <w:rFonts w:ascii="Times New Roman" w:hAnsi="Times New Roman" w:cs="Times New Roman"/>
          <w:b/>
          <w:sz w:val="28"/>
          <w:szCs w:val="28"/>
        </w:rPr>
        <w:t xml:space="preserve">Саранска включит особую подсветку в </w:t>
      </w:r>
      <w:r w:rsidR="0004552D">
        <w:rPr>
          <w:rFonts w:ascii="Times New Roman" w:hAnsi="Times New Roman" w:cs="Times New Roman"/>
          <w:b/>
          <w:sz w:val="28"/>
          <w:szCs w:val="28"/>
        </w:rPr>
        <w:t>Д</w:t>
      </w:r>
      <w:r w:rsidR="007A120D">
        <w:rPr>
          <w:rFonts w:ascii="Times New Roman" w:hAnsi="Times New Roman" w:cs="Times New Roman"/>
          <w:b/>
          <w:sz w:val="28"/>
          <w:szCs w:val="28"/>
        </w:rPr>
        <w:t xml:space="preserve">ень памяти и </w:t>
      </w:r>
      <w:r w:rsidR="0004552D">
        <w:rPr>
          <w:rFonts w:ascii="Times New Roman" w:hAnsi="Times New Roman" w:cs="Times New Roman"/>
          <w:b/>
          <w:sz w:val="28"/>
          <w:szCs w:val="28"/>
        </w:rPr>
        <w:t>скорби</w:t>
      </w:r>
    </w:p>
    <w:p w:rsidR="00EF52A2" w:rsidRDefault="00127E2F" w:rsidP="00C26D5A">
      <w:pPr>
        <w:spacing w:after="100" w:line="240" w:lineRule="auto"/>
        <w:ind w:right="1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22 июня</w:t>
      </w:r>
      <w:r w:rsidR="00F161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F161B3" w:rsidRPr="00F161B3">
        <w:rPr>
          <w:rFonts w:ascii="Times New Roman" w:hAnsi="Times New Roman" w:cs="Times New Roman"/>
          <w:color w:val="000000" w:themeColor="text1"/>
          <w:sz w:val="28"/>
          <w:szCs w:val="28"/>
        </w:rPr>
        <w:t>в День памяти и скорби,</w:t>
      </w:r>
      <w:r w:rsidR="00F161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4295F" w:rsidRPr="00C26D5A">
        <w:rPr>
          <w:rFonts w:ascii="Times New Roman" w:hAnsi="Times New Roman" w:cs="Times New Roman"/>
          <w:color w:val="000000" w:themeColor="text1"/>
          <w:sz w:val="28"/>
          <w:szCs w:val="28"/>
        </w:rPr>
        <w:t>филиал РТРС «РТПЦ Республики Мордовия» включит на телевизионной мачте в Саранске архитектурно-художественную подсветку</w:t>
      </w:r>
      <w:r w:rsidR="00F16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96576" w:rsidRPr="00A96576" w:rsidRDefault="00D76C64" w:rsidP="00ED3F0B">
      <w:pPr>
        <w:spacing w:after="100" w:line="240" w:lineRule="auto"/>
        <w:ind w:right="1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1D6F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самом высоком инженерном сооружении города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появится динамическая иллюминация, символизирующая языки пламени Вечного огня. Оранжево-красные переливы периодически будет сменять световое изображение георгиевской ленты. </w:t>
      </w:r>
    </w:p>
    <w:p w:rsidR="00A96576" w:rsidRDefault="003E35DA" w:rsidP="00A96576">
      <w:pPr>
        <w:spacing w:after="100" w:line="240" w:lineRule="auto"/>
        <w:ind w:right="1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D3F0B">
        <w:rPr>
          <w:rFonts w:ascii="Times New Roman" w:hAnsi="Times New Roman" w:cs="Times New Roman"/>
          <w:color w:val="000000" w:themeColor="text1"/>
          <w:sz w:val="28"/>
          <w:szCs w:val="28"/>
        </w:rPr>
        <w:t>ллюминация</w:t>
      </w:r>
      <w:r w:rsidR="00A96576" w:rsidRPr="00A96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работать </w:t>
      </w:r>
      <w:bookmarkStart w:id="0" w:name="_GoBack"/>
      <w:bookmarkEnd w:id="0"/>
      <w:r w:rsidR="00A96576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74EF0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21:00</w:t>
      </w:r>
      <w:r w:rsidR="00A96576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B74EF0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24:00</w:t>
      </w:r>
      <w:r w:rsidR="00A96576" w:rsidRPr="00B74E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5DB9" w:rsidRPr="00016B13" w:rsidRDefault="00ED3F0B" w:rsidP="00145DB9">
      <w:pPr>
        <w:shd w:val="clear" w:color="auto" w:fill="FFFFFF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Тематические подсветки также </w:t>
      </w:r>
      <w:r w:rsidR="00575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включатся</w:t>
      </w: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высотных объектах РТРС Братска, Брянска, Великого Новгорода,  Воронежа, Казани, Кызыла, </w:t>
      </w: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Назрани, </w:t>
      </w: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Нальчика, Нижнего Новгорода, Новосибирска, Омска, Оренбурга, Пензы, Перми, </w:t>
      </w:r>
      <w:proofErr w:type="spellStart"/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Ростова</w:t>
      </w:r>
      <w:proofErr w:type="spellEnd"/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-на-Дону, Самары, Саратова, Симферополя, Сочи, Тамбова, Твери, Тулы, </w:t>
      </w: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Улан-Удэ, </w:t>
      </w:r>
      <w:r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Уфы, Челябинска, Черкесска, Ярославля и других городов</w:t>
      </w:r>
      <w:r w:rsidR="00145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</w:t>
      </w:r>
      <w:r w:rsidR="00145DB9"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медиафасаде Останкинской телебашни будет транслироваться ролик «22 июня 1941 — </w:t>
      </w:r>
      <w:r w:rsidR="00145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145DB9" w:rsidRPr="00016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ень памяти и скорби». </w:t>
      </w:r>
    </w:p>
    <w:p w:rsidR="00ED3F0B" w:rsidRPr="00016B13" w:rsidRDefault="00ED3F0B" w:rsidP="00ED3F0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576" w:rsidRPr="00C26D5A" w:rsidRDefault="00A96576" w:rsidP="00C26D5A">
      <w:pPr>
        <w:spacing w:after="100" w:line="240" w:lineRule="auto"/>
        <w:ind w:right="1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ED1692" w:rsidRDefault="00ED1692" w:rsidP="00ED169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sectPr w:rsidR="00ED1692" w:rsidSect="00C51B74">
      <w:headerReference w:type="default" r:id="rId6"/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F7D" w:rsidRDefault="00753F7D" w:rsidP="0009070A">
      <w:pPr>
        <w:spacing w:after="0" w:line="240" w:lineRule="auto"/>
      </w:pPr>
      <w:r>
        <w:separator/>
      </w:r>
    </w:p>
  </w:endnote>
  <w:endnote w:type="continuationSeparator" w:id="0">
    <w:p w:rsidR="00753F7D" w:rsidRDefault="00753F7D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F7D" w:rsidRDefault="00753F7D" w:rsidP="0009070A">
      <w:pPr>
        <w:spacing w:after="0" w:line="240" w:lineRule="auto"/>
      </w:pPr>
      <w:r>
        <w:separator/>
      </w:r>
    </w:p>
  </w:footnote>
  <w:footnote w:type="continuationSeparator" w:id="0">
    <w:p w:rsidR="00753F7D" w:rsidRDefault="00753F7D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10" w:rsidRDefault="00D80F10">
    <w:pPr>
      <w:pStyle w:val="ae"/>
    </w:pPr>
    <w:r>
      <w:rPr>
        <w:noProof/>
        <w:lang w:eastAsia="ru-RU"/>
      </w:rPr>
      <w:drawing>
        <wp:inline distT="0" distB="0" distL="0" distR="0" wp14:anchorId="5AAC1A74" wp14:editId="177FB4BA">
          <wp:extent cx="6319651" cy="826936"/>
          <wp:effectExtent l="0" t="0" r="508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327"/>
    <w:rsid w:val="00016E98"/>
    <w:rsid w:val="00026F04"/>
    <w:rsid w:val="00045358"/>
    <w:rsid w:val="0004552D"/>
    <w:rsid w:val="00074F41"/>
    <w:rsid w:val="0009070A"/>
    <w:rsid w:val="000A3D73"/>
    <w:rsid w:val="000B3B12"/>
    <w:rsid w:val="000C6DBA"/>
    <w:rsid w:val="000C731C"/>
    <w:rsid w:val="000D0EB4"/>
    <w:rsid w:val="000F54E9"/>
    <w:rsid w:val="00106145"/>
    <w:rsid w:val="001076E5"/>
    <w:rsid w:val="00117113"/>
    <w:rsid w:val="00127E2F"/>
    <w:rsid w:val="00130EA3"/>
    <w:rsid w:val="00133F9B"/>
    <w:rsid w:val="00137C4F"/>
    <w:rsid w:val="00140380"/>
    <w:rsid w:val="00145DB9"/>
    <w:rsid w:val="001531A7"/>
    <w:rsid w:val="00162793"/>
    <w:rsid w:val="00187FA0"/>
    <w:rsid w:val="001A1841"/>
    <w:rsid w:val="001C54F7"/>
    <w:rsid w:val="001D097F"/>
    <w:rsid w:val="001D6FE1"/>
    <w:rsid w:val="001E3FEE"/>
    <w:rsid w:val="001E6FF3"/>
    <w:rsid w:val="001F6E1A"/>
    <w:rsid w:val="0020533F"/>
    <w:rsid w:val="00205D22"/>
    <w:rsid w:val="002117AC"/>
    <w:rsid w:val="00234F2B"/>
    <w:rsid w:val="002604AA"/>
    <w:rsid w:val="00273B36"/>
    <w:rsid w:val="00293AE0"/>
    <w:rsid w:val="002B1190"/>
    <w:rsid w:val="002C111E"/>
    <w:rsid w:val="002C2AC6"/>
    <w:rsid w:val="002C34B6"/>
    <w:rsid w:val="002C5034"/>
    <w:rsid w:val="002C7DE4"/>
    <w:rsid w:val="002D10A9"/>
    <w:rsid w:val="002F724E"/>
    <w:rsid w:val="002F7FCC"/>
    <w:rsid w:val="00306DED"/>
    <w:rsid w:val="00307E65"/>
    <w:rsid w:val="00336771"/>
    <w:rsid w:val="0034295F"/>
    <w:rsid w:val="00363147"/>
    <w:rsid w:val="003665D8"/>
    <w:rsid w:val="00385AA8"/>
    <w:rsid w:val="003929BE"/>
    <w:rsid w:val="003A0BF7"/>
    <w:rsid w:val="003A6B77"/>
    <w:rsid w:val="003B5BC4"/>
    <w:rsid w:val="003C5C84"/>
    <w:rsid w:val="003C74F9"/>
    <w:rsid w:val="003D5D02"/>
    <w:rsid w:val="003E35DA"/>
    <w:rsid w:val="003F7425"/>
    <w:rsid w:val="00405E4D"/>
    <w:rsid w:val="00406E0F"/>
    <w:rsid w:val="00407966"/>
    <w:rsid w:val="00420A92"/>
    <w:rsid w:val="004349D6"/>
    <w:rsid w:val="00441169"/>
    <w:rsid w:val="004423CB"/>
    <w:rsid w:val="00452FE0"/>
    <w:rsid w:val="00462CE1"/>
    <w:rsid w:val="00467AE6"/>
    <w:rsid w:val="004855F9"/>
    <w:rsid w:val="004B194E"/>
    <w:rsid w:val="004B7BDE"/>
    <w:rsid w:val="004C5912"/>
    <w:rsid w:val="004E5AEB"/>
    <w:rsid w:val="005056C1"/>
    <w:rsid w:val="00514728"/>
    <w:rsid w:val="005171BB"/>
    <w:rsid w:val="00537A5A"/>
    <w:rsid w:val="005577AC"/>
    <w:rsid w:val="00575C31"/>
    <w:rsid w:val="0058678A"/>
    <w:rsid w:val="005A7312"/>
    <w:rsid w:val="005B6D42"/>
    <w:rsid w:val="005C2463"/>
    <w:rsid w:val="005D5984"/>
    <w:rsid w:val="005F558D"/>
    <w:rsid w:val="005F66F8"/>
    <w:rsid w:val="00613892"/>
    <w:rsid w:val="00615069"/>
    <w:rsid w:val="00624F3D"/>
    <w:rsid w:val="006326A6"/>
    <w:rsid w:val="00636820"/>
    <w:rsid w:val="00643AA8"/>
    <w:rsid w:val="00664F89"/>
    <w:rsid w:val="006759ED"/>
    <w:rsid w:val="0068000B"/>
    <w:rsid w:val="006A132B"/>
    <w:rsid w:val="006C14C8"/>
    <w:rsid w:val="006C1A1A"/>
    <w:rsid w:val="006D1590"/>
    <w:rsid w:val="006E0848"/>
    <w:rsid w:val="006E1EDE"/>
    <w:rsid w:val="00705023"/>
    <w:rsid w:val="00717FBF"/>
    <w:rsid w:val="0073528D"/>
    <w:rsid w:val="00743502"/>
    <w:rsid w:val="00753F7D"/>
    <w:rsid w:val="007743F1"/>
    <w:rsid w:val="00796FC1"/>
    <w:rsid w:val="0079706C"/>
    <w:rsid w:val="007A120D"/>
    <w:rsid w:val="007A3C8D"/>
    <w:rsid w:val="007B13F0"/>
    <w:rsid w:val="007C6952"/>
    <w:rsid w:val="00815F56"/>
    <w:rsid w:val="008573FE"/>
    <w:rsid w:val="008655DF"/>
    <w:rsid w:val="0087088E"/>
    <w:rsid w:val="00877F5F"/>
    <w:rsid w:val="00880881"/>
    <w:rsid w:val="0088113C"/>
    <w:rsid w:val="00896139"/>
    <w:rsid w:val="008A16F0"/>
    <w:rsid w:val="008A3CF3"/>
    <w:rsid w:val="008A5C5D"/>
    <w:rsid w:val="008C5AEE"/>
    <w:rsid w:val="008C5BFE"/>
    <w:rsid w:val="008D78C0"/>
    <w:rsid w:val="008E5614"/>
    <w:rsid w:val="008F7CA0"/>
    <w:rsid w:val="0091721D"/>
    <w:rsid w:val="0094581C"/>
    <w:rsid w:val="00962E64"/>
    <w:rsid w:val="00974F66"/>
    <w:rsid w:val="00976186"/>
    <w:rsid w:val="00980BE4"/>
    <w:rsid w:val="009A1109"/>
    <w:rsid w:val="009B37A1"/>
    <w:rsid w:val="009D1173"/>
    <w:rsid w:val="009D77FA"/>
    <w:rsid w:val="00A0670A"/>
    <w:rsid w:val="00A227FC"/>
    <w:rsid w:val="00A24D48"/>
    <w:rsid w:val="00A35555"/>
    <w:rsid w:val="00A372CC"/>
    <w:rsid w:val="00A5387B"/>
    <w:rsid w:val="00A7143D"/>
    <w:rsid w:val="00A96576"/>
    <w:rsid w:val="00A96AC5"/>
    <w:rsid w:val="00AD71F1"/>
    <w:rsid w:val="00AE0FBE"/>
    <w:rsid w:val="00B11062"/>
    <w:rsid w:val="00B432A3"/>
    <w:rsid w:val="00B5034E"/>
    <w:rsid w:val="00B74EF0"/>
    <w:rsid w:val="00B81BFD"/>
    <w:rsid w:val="00B822B4"/>
    <w:rsid w:val="00BE46D2"/>
    <w:rsid w:val="00C01B75"/>
    <w:rsid w:val="00C25F65"/>
    <w:rsid w:val="00C26D5A"/>
    <w:rsid w:val="00C40AE6"/>
    <w:rsid w:val="00C509B2"/>
    <w:rsid w:val="00C51B74"/>
    <w:rsid w:val="00C5326B"/>
    <w:rsid w:val="00C6102A"/>
    <w:rsid w:val="00C85BD5"/>
    <w:rsid w:val="00CA3847"/>
    <w:rsid w:val="00CA3BB1"/>
    <w:rsid w:val="00CB55C9"/>
    <w:rsid w:val="00CC019E"/>
    <w:rsid w:val="00CC04CF"/>
    <w:rsid w:val="00D05DD4"/>
    <w:rsid w:val="00D07A1B"/>
    <w:rsid w:val="00D17626"/>
    <w:rsid w:val="00D24ACA"/>
    <w:rsid w:val="00D26815"/>
    <w:rsid w:val="00D26957"/>
    <w:rsid w:val="00D333B7"/>
    <w:rsid w:val="00D549DA"/>
    <w:rsid w:val="00D6007D"/>
    <w:rsid w:val="00D6732C"/>
    <w:rsid w:val="00D708AB"/>
    <w:rsid w:val="00D76C64"/>
    <w:rsid w:val="00D80F10"/>
    <w:rsid w:val="00D87441"/>
    <w:rsid w:val="00D923CA"/>
    <w:rsid w:val="00DA20BB"/>
    <w:rsid w:val="00DA61DC"/>
    <w:rsid w:val="00DE03E7"/>
    <w:rsid w:val="00DF0617"/>
    <w:rsid w:val="00E105E5"/>
    <w:rsid w:val="00E13D50"/>
    <w:rsid w:val="00E15D69"/>
    <w:rsid w:val="00E23A38"/>
    <w:rsid w:val="00E24866"/>
    <w:rsid w:val="00E24935"/>
    <w:rsid w:val="00E3115E"/>
    <w:rsid w:val="00E35836"/>
    <w:rsid w:val="00E579A7"/>
    <w:rsid w:val="00E63023"/>
    <w:rsid w:val="00E663F0"/>
    <w:rsid w:val="00E76021"/>
    <w:rsid w:val="00E7691D"/>
    <w:rsid w:val="00E92D99"/>
    <w:rsid w:val="00EB25D8"/>
    <w:rsid w:val="00EB6183"/>
    <w:rsid w:val="00ED1692"/>
    <w:rsid w:val="00ED3F0B"/>
    <w:rsid w:val="00EE0A2C"/>
    <w:rsid w:val="00EF52A2"/>
    <w:rsid w:val="00F03C00"/>
    <w:rsid w:val="00F161B3"/>
    <w:rsid w:val="00F16AD6"/>
    <w:rsid w:val="00F26DAC"/>
    <w:rsid w:val="00F341DD"/>
    <w:rsid w:val="00F437E9"/>
    <w:rsid w:val="00F45BD0"/>
    <w:rsid w:val="00F5490A"/>
    <w:rsid w:val="00F57F2E"/>
    <w:rsid w:val="00F6019E"/>
    <w:rsid w:val="00F73DC6"/>
    <w:rsid w:val="00F75EA8"/>
    <w:rsid w:val="00F958DC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FC99C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Normal (Web)"/>
    <w:basedOn w:val="a"/>
    <w:uiPriority w:val="99"/>
    <w:semiHidden/>
    <w:unhideWhenUsed/>
    <w:rsid w:val="00680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Стародубова Мария Борисовна</cp:lastModifiedBy>
  <cp:revision>2</cp:revision>
  <cp:lastPrinted>2020-12-01T08:09:00Z</cp:lastPrinted>
  <dcterms:created xsi:type="dcterms:W3CDTF">2025-06-19T05:01:00Z</dcterms:created>
  <dcterms:modified xsi:type="dcterms:W3CDTF">2025-06-19T05:01:00Z</dcterms:modified>
</cp:coreProperties>
</file>