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3E6" w:rsidRPr="00EF23E6" w:rsidRDefault="00EF23E6" w:rsidP="00EF23E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F23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Демобилизованные участники СВО из Мордовии проходят лечение в реабилитационных центрах Социального фонда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>С 2025 года Отделение СФР по Мордовии предоставляет демобилизованным участникам специальной военной операции услуги по медицинской реабилитации и санаторно-курортному лечению в центрах, подведомственных Социальному фонду России.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>Участники СВО из Мордовии уже прошли бесплатную реабилитацию в здравницах Краснодарского края, Московской и Владимирской областей. Еще несколько ребят проходят лечение в трех центрах СФР в настоящее время.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К услугам ветеранов боевых действий, участвовавших в специальной военной операции, 12 специализированных центров, расположенных в Центральном, Приволжском, Южном, Уральском и Сибирском федеральных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округах</w:t>
      </w:r>
      <w:proofErr w:type="gramStart"/>
      <w:r w:rsidRPr="00EF23E6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EF23E6">
        <w:rPr>
          <w:rFonts w:ascii="Times New Roman" w:eastAsia="Times New Roman" w:hAnsi="Times New Roman" w:cs="Times New Roman"/>
          <w:sz w:val="24"/>
          <w:szCs w:val="24"/>
        </w:rPr>
        <w:t>ыбрать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 можно любой. Отделение Социального фонда по Мордовии обеспечит персональное сопровождение участника специальной военной операции на протяжении всего процесса лечения и реабилитации.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Центры оснащены современным оборудованием и располагают всеми необходимыми ресурсами для эффективного лечения и восстановления здоровья. Они специализируются на травмах, болезнях органов дыхания,  </w:t>
      </w:r>
      <w:proofErr w:type="spellStart"/>
      <w:proofErr w:type="gramStart"/>
      <w:r w:rsidRPr="00EF23E6">
        <w:rPr>
          <w:rFonts w:ascii="Times New Roman" w:eastAsia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 системы, нервной системы, опорно-двигательного аппарата. В лечебницах ветеранам СВО доступны различные методы реабилитации: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физиолечение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водо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>- и грязелечение и многое другое.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«При направлении в реабилитационные центры учитываются данные медико-социальной экспертизы о состоянии здоровья ветерана. Для прохождения лечения представляются документы медучреждения, которые подтверждают наличие показаний и отсутствие противопоказаний к медицинской реабилитации и санаторно-курортному лечению. Если у участника специальной военной операции нет таких документов, специалисты регионального Отделение Социального фонда окажут содействие в их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получении</w:t>
      </w:r>
      <w:proofErr w:type="gramStart"/>
      <w:r w:rsidRPr="00EF23E6">
        <w:rPr>
          <w:rFonts w:ascii="Times New Roman" w:eastAsia="Times New Roman" w:hAnsi="Times New Roman" w:cs="Times New Roman"/>
          <w:sz w:val="24"/>
          <w:szCs w:val="24"/>
        </w:rPr>
        <w:t>.Е</w:t>
      </w:r>
      <w:proofErr w:type="gramEnd"/>
      <w:r w:rsidRPr="00EF23E6">
        <w:rPr>
          <w:rFonts w:ascii="Times New Roman" w:eastAsia="Times New Roman" w:hAnsi="Times New Roman" w:cs="Times New Roman"/>
          <w:sz w:val="24"/>
          <w:szCs w:val="24"/>
        </w:rPr>
        <w:t>сли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 же ветеран СВО ранее не проходил освидетельствование и не имеет инвалидности, в реабилитационном центре будет проведена диагностика и назначен курс лечения», — рассказал управляющий Отделением СФР по Республике Мордовия </w:t>
      </w:r>
      <w:r w:rsidRPr="00EF23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EF23E6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EF23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Демобилизованные участники специальной военной операции могут воспользоваться программой реабилитации один раз в год. Продолжительность санаторно-курортного лечения составляет до 21 дня, реабилитация зависит от медицинских показаний. Участники СВО со званием Героя России или инвалидностью первой группы имеют право на внеочередное направление на лечение в реабилитационные центры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EF23E6">
        <w:rPr>
          <w:rFonts w:ascii="Times New Roman" w:eastAsia="Times New Roman" w:hAnsi="Times New Roman" w:cs="Times New Roman"/>
          <w:sz w:val="24"/>
          <w:szCs w:val="24"/>
        </w:rPr>
        <w:t xml:space="preserve">Для получения лечения в реабилитационных центрах ветераны СВО из Мордовии могут подать заявление на портале </w:t>
      </w:r>
      <w:proofErr w:type="spellStart"/>
      <w:r w:rsidRPr="00EF23E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EF23E6">
        <w:rPr>
          <w:rFonts w:ascii="Times New Roman" w:eastAsia="Times New Roman" w:hAnsi="Times New Roman" w:cs="Times New Roman"/>
          <w:sz w:val="24"/>
          <w:szCs w:val="24"/>
        </w:rPr>
        <w:t>, а также в любой клиентской службе регионального Отделения СФР или в МФЦ, предоставив удостоверение ветерана боевых действий и документ, подтверждающий увольнение с военной службы. Решение по заявлению принимается в течение двух рабочих дней.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lastRenderedPageBreak/>
        <w:t>Для повышения доступности услуг по реабилитации и санаторно-курортному лечению для ветеранов спецоперации предусматривается компенсация затрат на проезд до реабилитационного центра и обратно. Для возмещения расходов на дорогу ветерану необходимо подать заявление и приложить к нему документы, подтверждающие проезд. Это может быть практически любой вид транспорта, включая поезд, самолет, водный транспорт, автобус или личный автомобиль.</w:t>
      </w:r>
    </w:p>
    <w:p w:rsidR="00EF23E6" w:rsidRPr="00EF23E6" w:rsidRDefault="00EF23E6" w:rsidP="00EF23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3E6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можете обратиться в единый контакт-центр: 8 800 10-000-01 (звонок бесплатный). Общую информацию можно получить в социальных сетях (ВК, Одноклассники и ТГ) на официальных страницах Отделения Социального фонда России по Республике Мордовия.</w:t>
      </w:r>
    </w:p>
    <w:p w:rsidR="00943955" w:rsidRDefault="00943955"/>
    <w:sectPr w:rsidR="00943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23E6"/>
    <w:rsid w:val="00943955"/>
    <w:rsid w:val="00EF2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23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3E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EF23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23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1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4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7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16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2978</Characters>
  <Application>Microsoft Office Word</Application>
  <DocSecurity>0</DocSecurity>
  <Lines>24</Lines>
  <Paragraphs>6</Paragraphs>
  <ScaleCrop>false</ScaleCrop>
  <Company/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2025-03-31T07:11:00Z</dcterms:created>
  <dcterms:modified xsi:type="dcterms:W3CDTF">2025-03-31T07:11:00Z</dcterms:modified>
</cp:coreProperties>
</file>