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82F" w:rsidRDefault="006A782F" w:rsidP="00073709">
      <w:pPr>
        <w:suppressAutoHyphens/>
        <w:autoSpaceDE w:val="0"/>
        <w:rPr>
          <w:b/>
          <w:bCs/>
          <w:caps/>
          <w:sz w:val="28"/>
          <w:szCs w:val="28"/>
          <w:lang w:val="ru-RU" w:eastAsia="ar-SA"/>
        </w:rPr>
      </w:pPr>
    </w:p>
    <w:p w:rsidR="006A782F" w:rsidRDefault="006A782F" w:rsidP="003E5CF5">
      <w:pPr>
        <w:suppressAutoHyphens/>
        <w:autoSpaceDE w:val="0"/>
        <w:jc w:val="center"/>
        <w:rPr>
          <w:b/>
          <w:bCs/>
          <w:caps/>
          <w:sz w:val="28"/>
          <w:szCs w:val="28"/>
          <w:lang w:val="ru-RU" w:eastAsia="ar-SA"/>
        </w:rPr>
      </w:pPr>
    </w:p>
    <w:p w:rsidR="004D2E94" w:rsidRPr="004D2E94" w:rsidRDefault="004D2E94" w:rsidP="004D2E94">
      <w:pPr>
        <w:spacing w:line="276" w:lineRule="auto"/>
        <w:jc w:val="center"/>
        <w:rPr>
          <w:b/>
          <w:lang w:val="ru-RU"/>
        </w:rPr>
      </w:pPr>
      <w:r w:rsidRPr="004D2E94">
        <w:rPr>
          <w:b/>
          <w:lang w:val="ru-RU"/>
        </w:rPr>
        <w:t>АДМИНИСТРАЦИЯ</w:t>
      </w:r>
    </w:p>
    <w:p w:rsidR="004D2E94" w:rsidRPr="004D2E94" w:rsidRDefault="00C80562" w:rsidP="004D2E94">
      <w:pPr>
        <w:spacing w:line="276" w:lineRule="auto"/>
        <w:jc w:val="center"/>
        <w:rPr>
          <w:b/>
          <w:lang w:val="ru-RU"/>
        </w:rPr>
      </w:pPr>
      <w:r>
        <w:rPr>
          <w:b/>
          <w:lang w:val="ru-RU"/>
        </w:rPr>
        <w:t>МОРДОВСКО-ПОЛЯНСКОГО</w:t>
      </w:r>
      <w:r w:rsidR="004D2E94" w:rsidRPr="004D2E94">
        <w:rPr>
          <w:b/>
          <w:lang w:val="ru-RU"/>
        </w:rPr>
        <w:t xml:space="preserve"> СЕЛЬСКОГО ПОСЕЛЕНИЯ</w:t>
      </w:r>
    </w:p>
    <w:p w:rsidR="004D2E94" w:rsidRPr="004D2E94" w:rsidRDefault="004D2E94" w:rsidP="004D2E94">
      <w:pPr>
        <w:spacing w:line="276" w:lineRule="auto"/>
        <w:jc w:val="center"/>
        <w:rPr>
          <w:b/>
          <w:lang w:val="ru-RU"/>
        </w:rPr>
      </w:pPr>
      <w:r w:rsidRPr="004D2E94">
        <w:rPr>
          <w:b/>
          <w:lang w:val="ru-RU"/>
        </w:rPr>
        <w:t>ЗУБОВО-ПОЛЯНСКОГО МУНИЦИПАЛЬНОГО РАЙОНА</w:t>
      </w:r>
    </w:p>
    <w:p w:rsidR="004D2E94" w:rsidRPr="004D2E94" w:rsidRDefault="004D2E94" w:rsidP="004D2E94">
      <w:pPr>
        <w:spacing w:line="276" w:lineRule="auto"/>
        <w:jc w:val="center"/>
        <w:rPr>
          <w:b/>
          <w:lang w:val="ru-RU"/>
        </w:rPr>
      </w:pPr>
      <w:r w:rsidRPr="004D2E94">
        <w:rPr>
          <w:b/>
          <w:lang w:val="ru-RU"/>
        </w:rPr>
        <w:t>РЕСПУБЛИКИ МОРДОВИЯ</w:t>
      </w:r>
    </w:p>
    <w:p w:rsidR="004D2E94" w:rsidRPr="004D2E94" w:rsidRDefault="004D2E94" w:rsidP="004D2E94">
      <w:pPr>
        <w:spacing w:line="276" w:lineRule="auto"/>
        <w:jc w:val="center"/>
        <w:rPr>
          <w:b/>
          <w:lang w:val="ru-RU"/>
        </w:rPr>
      </w:pPr>
    </w:p>
    <w:p w:rsidR="004D2E94" w:rsidRPr="00073709" w:rsidRDefault="004D2E94" w:rsidP="004D2E94">
      <w:pPr>
        <w:spacing w:line="276" w:lineRule="auto"/>
        <w:jc w:val="center"/>
        <w:rPr>
          <w:b/>
          <w:sz w:val="28"/>
          <w:szCs w:val="28"/>
          <w:lang w:val="ru-RU"/>
        </w:rPr>
      </w:pPr>
      <w:r w:rsidRPr="00073709">
        <w:rPr>
          <w:b/>
          <w:sz w:val="28"/>
          <w:szCs w:val="28"/>
          <w:lang w:val="ru-RU"/>
        </w:rPr>
        <w:t>ПОСТАНОВЛЕНИЕ</w:t>
      </w:r>
    </w:p>
    <w:p w:rsidR="00885BA0" w:rsidRPr="00002221" w:rsidRDefault="00885BA0" w:rsidP="00073709">
      <w:pPr>
        <w:outlineLvl w:val="0"/>
        <w:rPr>
          <w:b/>
          <w:bCs/>
          <w:sz w:val="28"/>
          <w:szCs w:val="28"/>
          <w:lang w:val="ru-RU"/>
        </w:rPr>
      </w:pPr>
    </w:p>
    <w:p w:rsidR="00885BA0" w:rsidRPr="00002221" w:rsidRDefault="00073709" w:rsidP="00073709">
      <w:pPr>
        <w:outlineLvl w:val="0"/>
        <w:rPr>
          <w:bCs/>
          <w:sz w:val="28"/>
          <w:szCs w:val="28"/>
          <w:lang w:val="ru-RU"/>
        </w:rPr>
      </w:pPr>
      <w:r>
        <w:rPr>
          <w:bCs/>
          <w:sz w:val="28"/>
          <w:szCs w:val="28"/>
          <w:lang w:val="ru-RU"/>
        </w:rPr>
        <w:t xml:space="preserve">   </w:t>
      </w:r>
      <w:r w:rsidR="00885BA0" w:rsidRPr="00002221">
        <w:rPr>
          <w:bCs/>
          <w:sz w:val="28"/>
          <w:szCs w:val="28"/>
          <w:lang w:val="ru-RU"/>
        </w:rPr>
        <w:t xml:space="preserve">от  </w:t>
      </w:r>
      <w:r w:rsidR="00200EE2">
        <w:rPr>
          <w:bCs/>
          <w:sz w:val="28"/>
          <w:szCs w:val="28"/>
          <w:lang w:val="ru-RU"/>
        </w:rPr>
        <w:t>1</w:t>
      </w:r>
      <w:r w:rsidR="00C80562">
        <w:rPr>
          <w:bCs/>
          <w:sz w:val="28"/>
          <w:szCs w:val="28"/>
          <w:lang w:val="ru-RU"/>
        </w:rPr>
        <w:t>5</w:t>
      </w:r>
      <w:r w:rsidR="00200EE2">
        <w:rPr>
          <w:bCs/>
          <w:sz w:val="28"/>
          <w:szCs w:val="28"/>
          <w:lang w:val="ru-RU"/>
        </w:rPr>
        <w:t xml:space="preserve"> января</w:t>
      </w:r>
      <w:r w:rsidR="004D2E94">
        <w:rPr>
          <w:bCs/>
          <w:sz w:val="28"/>
          <w:szCs w:val="28"/>
          <w:lang w:val="ru-RU"/>
        </w:rPr>
        <w:t xml:space="preserve"> 2025</w:t>
      </w:r>
      <w:r w:rsidR="00885BA0" w:rsidRPr="00002221">
        <w:rPr>
          <w:bCs/>
          <w:sz w:val="28"/>
          <w:szCs w:val="28"/>
          <w:lang w:val="ru-RU"/>
        </w:rPr>
        <w:t xml:space="preserve"> г.                                                                  </w:t>
      </w:r>
      <w:r w:rsidR="00C80562">
        <w:rPr>
          <w:bCs/>
          <w:sz w:val="28"/>
          <w:szCs w:val="28"/>
          <w:lang w:val="ru-RU"/>
        </w:rPr>
        <w:t xml:space="preserve">              </w:t>
      </w:r>
      <w:r>
        <w:rPr>
          <w:bCs/>
          <w:sz w:val="28"/>
          <w:szCs w:val="28"/>
          <w:lang w:val="ru-RU"/>
        </w:rPr>
        <w:t xml:space="preserve">           </w:t>
      </w:r>
      <w:r w:rsidR="00885BA0" w:rsidRPr="00002221">
        <w:rPr>
          <w:bCs/>
          <w:sz w:val="28"/>
          <w:szCs w:val="28"/>
          <w:lang w:val="ru-RU"/>
        </w:rPr>
        <w:t>№</w:t>
      </w:r>
      <w:r w:rsidR="004D2E94">
        <w:rPr>
          <w:bCs/>
          <w:sz w:val="28"/>
          <w:szCs w:val="28"/>
          <w:lang w:val="ru-RU"/>
        </w:rPr>
        <w:t xml:space="preserve"> </w:t>
      </w:r>
      <w:r w:rsidR="00C80562">
        <w:rPr>
          <w:bCs/>
          <w:sz w:val="28"/>
          <w:szCs w:val="28"/>
          <w:lang w:val="ru-RU"/>
        </w:rPr>
        <w:t>2</w:t>
      </w:r>
    </w:p>
    <w:p w:rsidR="00002221" w:rsidRPr="007E450E" w:rsidRDefault="00002221" w:rsidP="007E450E">
      <w:pPr>
        <w:suppressAutoHyphens/>
        <w:autoSpaceDE w:val="0"/>
        <w:jc w:val="center"/>
        <w:rPr>
          <w:bCs/>
          <w:lang w:val="ru-RU" w:eastAsia="ar-SA"/>
        </w:rPr>
      </w:pPr>
    </w:p>
    <w:p w:rsidR="00073709" w:rsidRDefault="00073709" w:rsidP="003E5CF5">
      <w:pPr>
        <w:jc w:val="center"/>
        <w:rPr>
          <w:b/>
          <w:color w:val="000000" w:themeColor="text1"/>
          <w:sz w:val="28"/>
          <w:szCs w:val="28"/>
          <w:lang w:val="ru-RU"/>
        </w:rPr>
      </w:pPr>
      <w:r>
        <w:rPr>
          <w:b/>
          <w:color w:val="000000" w:themeColor="text1"/>
          <w:sz w:val="28"/>
          <w:szCs w:val="28"/>
          <w:lang w:val="ru-RU"/>
        </w:rPr>
        <w:t>О</w:t>
      </w:r>
      <w:r w:rsidRPr="00073709">
        <w:rPr>
          <w:b/>
          <w:color w:val="000000" w:themeColor="text1"/>
          <w:sz w:val="28"/>
          <w:szCs w:val="28"/>
          <w:lang w:val="ru-RU"/>
        </w:rPr>
        <w:t>б утверждении правил</w:t>
      </w:r>
    </w:p>
    <w:p w:rsidR="00073709" w:rsidRDefault="00073709" w:rsidP="003E5CF5">
      <w:pPr>
        <w:jc w:val="center"/>
        <w:rPr>
          <w:b/>
          <w:color w:val="000000" w:themeColor="text1"/>
          <w:sz w:val="28"/>
          <w:szCs w:val="28"/>
          <w:lang w:val="ru-RU"/>
        </w:rPr>
      </w:pPr>
      <w:r w:rsidRPr="00073709">
        <w:rPr>
          <w:b/>
          <w:color w:val="000000" w:themeColor="text1"/>
          <w:sz w:val="28"/>
          <w:szCs w:val="28"/>
          <w:lang w:val="ru-RU"/>
        </w:rPr>
        <w:t xml:space="preserve"> присвоения, изменения и аннулирования </w:t>
      </w:r>
      <w:r>
        <w:rPr>
          <w:b/>
          <w:color w:val="000000" w:themeColor="text1"/>
          <w:sz w:val="28"/>
          <w:szCs w:val="28"/>
          <w:lang w:val="ru-RU"/>
        </w:rPr>
        <w:t xml:space="preserve">адресов на территории </w:t>
      </w:r>
      <w:proofErr w:type="spellStart"/>
      <w:r>
        <w:rPr>
          <w:b/>
          <w:color w:val="000000" w:themeColor="text1"/>
          <w:sz w:val="28"/>
          <w:szCs w:val="28"/>
          <w:lang w:val="ru-RU"/>
        </w:rPr>
        <w:t>Мордовско-Полянского</w:t>
      </w:r>
      <w:proofErr w:type="spellEnd"/>
      <w:r>
        <w:rPr>
          <w:b/>
          <w:color w:val="000000" w:themeColor="text1"/>
          <w:sz w:val="28"/>
          <w:szCs w:val="28"/>
          <w:lang w:val="ru-RU"/>
        </w:rPr>
        <w:t xml:space="preserve"> сельского поселения</w:t>
      </w:r>
    </w:p>
    <w:p w:rsidR="007E450E" w:rsidRPr="00073709" w:rsidRDefault="00073709" w:rsidP="003E5CF5">
      <w:pPr>
        <w:jc w:val="center"/>
        <w:rPr>
          <w:rFonts w:eastAsia="Calibri"/>
          <w:b/>
          <w:caps/>
          <w:sz w:val="28"/>
          <w:szCs w:val="28"/>
          <w:lang w:val="sr-Cyrl-CS"/>
        </w:rPr>
      </w:pPr>
      <w:r>
        <w:rPr>
          <w:b/>
          <w:color w:val="000000" w:themeColor="text1"/>
          <w:sz w:val="28"/>
          <w:szCs w:val="28"/>
          <w:lang w:val="ru-RU"/>
        </w:rPr>
        <w:t xml:space="preserve"> </w:t>
      </w:r>
      <w:proofErr w:type="spellStart"/>
      <w:r>
        <w:rPr>
          <w:b/>
          <w:color w:val="000000" w:themeColor="text1"/>
          <w:sz w:val="28"/>
          <w:szCs w:val="28"/>
          <w:lang w:val="ru-RU"/>
        </w:rPr>
        <w:t>Зубово-П</w:t>
      </w:r>
      <w:r w:rsidRPr="00073709">
        <w:rPr>
          <w:b/>
          <w:color w:val="000000" w:themeColor="text1"/>
          <w:sz w:val="28"/>
          <w:szCs w:val="28"/>
          <w:lang w:val="ru-RU"/>
        </w:rPr>
        <w:t>о</w:t>
      </w:r>
      <w:r>
        <w:rPr>
          <w:b/>
          <w:color w:val="000000" w:themeColor="text1"/>
          <w:sz w:val="28"/>
          <w:szCs w:val="28"/>
          <w:lang w:val="ru-RU"/>
        </w:rPr>
        <w:t>лянского</w:t>
      </w:r>
      <w:proofErr w:type="spellEnd"/>
      <w:r>
        <w:rPr>
          <w:b/>
          <w:color w:val="000000" w:themeColor="text1"/>
          <w:sz w:val="28"/>
          <w:szCs w:val="28"/>
          <w:lang w:val="ru-RU"/>
        </w:rPr>
        <w:t xml:space="preserve"> муниципального района Республики М</w:t>
      </w:r>
      <w:r w:rsidRPr="00073709">
        <w:rPr>
          <w:b/>
          <w:color w:val="000000" w:themeColor="text1"/>
          <w:sz w:val="28"/>
          <w:szCs w:val="28"/>
          <w:lang w:val="ru-RU"/>
        </w:rPr>
        <w:t>ордовия</w:t>
      </w:r>
    </w:p>
    <w:p w:rsidR="007E450E" w:rsidRPr="007E450E" w:rsidRDefault="007E450E" w:rsidP="007E450E">
      <w:pPr>
        <w:widowControl w:val="0"/>
        <w:rPr>
          <w:b/>
          <w:bCs/>
          <w:color w:val="000000"/>
          <w:sz w:val="28"/>
          <w:szCs w:val="28"/>
          <w:lang w:val="ru-RU"/>
        </w:rPr>
      </w:pPr>
    </w:p>
    <w:p w:rsidR="00B121C4" w:rsidRPr="00124805" w:rsidRDefault="00B121C4" w:rsidP="00AB5515">
      <w:pPr>
        <w:rPr>
          <w:color w:val="000000" w:themeColor="text1"/>
          <w:lang w:val="ru-RU"/>
        </w:rPr>
      </w:pPr>
    </w:p>
    <w:p w:rsidR="00B121C4" w:rsidRPr="00073709" w:rsidRDefault="00B121C4" w:rsidP="00073709">
      <w:pPr>
        <w:tabs>
          <w:tab w:val="left" w:pos="3060"/>
        </w:tabs>
        <w:ind w:firstLine="709"/>
        <w:jc w:val="both"/>
        <w:rPr>
          <w:color w:val="000000" w:themeColor="text1"/>
          <w:sz w:val="28"/>
          <w:szCs w:val="28"/>
          <w:lang w:val="ru-RU"/>
        </w:rPr>
      </w:pPr>
      <w:r w:rsidRPr="00073709">
        <w:rPr>
          <w:color w:val="000000" w:themeColor="text1"/>
          <w:sz w:val="28"/>
          <w:szCs w:val="28"/>
          <w:lang w:val="ru-RU"/>
        </w:rPr>
        <w:t xml:space="preserve">В соответствии с Федеральным законом </w:t>
      </w:r>
      <w:r w:rsidR="00D16951" w:rsidRPr="00073709">
        <w:rPr>
          <w:color w:val="000000" w:themeColor="text1"/>
          <w:sz w:val="28"/>
          <w:szCs w:val="28"/>
          <w:lang w:val="ru-RU"/>
        </w:rPr>
        <w:t>от 28 декабря 2013 г.  № 443-ФЗ  «</w:t>
      </w:r>
      <w:r w:rsidRPr="00073709">
        <w:rPr>
          <w:color w:val="000000" w:themeColor="text1"/>
          <w:sz w:val="28"/>
          <w:szCs w:val="28"/>
          <w:lang w:val="ru-RU"/>
        </w:rPr>
        <w:t>О федеральной информационной адресной системе и о внесении</w:t>
      </w:r>
      <w:r w:rsidR="00D16951" w:rsidRPr="00073709">
        <w:rPr>
          <w:color w:val="000000" w:themeColor="text1"/>
          <w:sz w:val="28"/>
          <w:szCs w:val="28"/>
          <w:lang w:val="ru-RU"/>
        </w:rPr>
        <w:t xml:space="preserve"> изменений в Федеральный закон «</w:t>
      </w:r>
      <w:r w:rsidRPr="00073709">
        <w:rPr>
          <w:color w:val="000000" w:themeColor="text1"/>
          <w:sz w:val="28"/>
          <w:szCs w:val="28"/>
          <w:lang w:val="ru-RU"/>
        </w:rPr>
        <w:t>Об общих принципах организации местного самоуп</w:t>
      </w:r>
      <w:r w:rsidR="00D16951" w:rsidRPr="00073709">
        <w:rPr>
          <w:color w:val="000000" w:themeColor="text1"/>
          <w:sz w:val="28"/>
          <w:szCs w:val="28"/>
          <w:lang w:val="ru-RU"/>
        </w:rPr>
        <w:t>равления в Российской Федерации»»</w:t>
      </w:r>
      <w:r w:rsidRPr="00073709">
        <w:rPr>
          <w:color w:val="000000" w:themeColor="text1"/>
          <w:sz w:val="28"/>
          <w:szCs w:val="28"/>
          <w:lang w:val="ru-RU"/>
        </w:rPr>
        <w:t>, Постановлением Правите</w:t>
      </w:r>
      <w:r w:rsidR="00D16951" w:rsidRPr="00073709">
        <w:rPr>
          <w:color w:val="000000" w:themeColor="text1"/>
          <w:sz w:val="28"/>
          <w:szCs w:val="28"/>
          <w:lang w:val="ru-RU"/>
        </w:rPr>
        <w:t>льства РФ от 19 ноября 2014 г. № 1221 «</w:t>
      </w:r>
      <w:r w:rsidRPr="00073709">
        <w:rPr>
          <w:color w:val="000000" w:themeColor="text1"/>
          <w:sz w:val="28"/>
          <w:szCs w:val="28"/>
          <w:lang w:val="ru-RU"/>
        </w:rPr>
        <w:t>Об утверждении Правил присвоения, изменения и аннулирования адресов</w:t>
      </w:r>
      <w:r w:rsidR="00D16951" w:rsidRPr="00073709">
        <w:rPr>
          <w:color w:val="000000" w:themeColor="text1"/>
          <w:sz w:val="28"/>
          <w:szCs w:val="28"/>
          <w:lang w:val="ru-RU"/>
        </w:rPr>
        <w:t>»</w:t>
      </w:r>
      <w:r w:rsidRPr="00073709">
        <w:rPr>
          <w:color w:val="000000" w:themeColor="text1"/>
          <w:sz w:val="28"/>
          <w:szCs w:val="28"/>
          <w:lang w:val="ru-RU"/>
        </w:rPr>
        <w:t xml:space="preserve">,  Уставом  </w:t>
      </w:r>
      <w:proofErr w:type="spellStart"/>
      <w:r w:rsidR="00C80562" w:rsidRPr="00073709">
        <w:rPr>
          <w:color w:val="000000" w:themeColor="text1"/>
          <w:sz w:val="28"/>
          <w:szCs w:val="28"/>
          <w:lang w:val="ru-RU"/>
        </w:rPr>
        <w:t>Мордовско-Полянского</w:t>
      </w:r>
      <w:proofErr w:type="spellEnd"/>
      <w:r w:rsidR="007E450E" w:rsidRPr="00073709">
        <w:rPr>
          <w:color w:val="000000" w:themeColor="text1"/>
          <w:sz w:val="28"/>
          <w:szCs w:val="28"/>
          <w:lang w:val="ru-RU"/>
        </w:rPr>
        <w:t xml:space="preserve"> сельского поселения</w:t>
      </w:r>
      <w:r w:rsidR="002F61A0" w:rsidRPr="00073709">
        <w:rPr>
          <w:color w:val="000000" w:themeColor="text1"/>
          <w:sz w:val="28"/>
          <w:szCs w:val="28"/>
          <w:lang w:val="ru-RU"/>
        </w:rPr>
        <w:t xml:space="preserve">, </w:t>
      </w:r>
      <w:r w:rsidR="00D16951" w:rsidRPr="00073709">
        <w:rPr>
          <w:rFonts w:eastAsia="Calibri"/>
          <w:color w:val="000000"/>
          <w:sz w:val="28"/>
          <w:szCs w:val="28"/>
          <w:lang w:val="ru-RU" w:eastAsia="en-US"/>
        </w:rPr>
        <w:t xml:space="preserve">Администрация </w:t>
      </w:r>
      <w:proofErr w:type="spellStart"/>
      <w:r w:rsidR="00C80562" w:rsidRPr="00073709">
        <w:rPr>
          <w:rFonts w:eastAsia="Calibri"/>
          <w:bCs/>
          <w:color w:val="000000"/>
          <w:sz w:val="28"/>
          <w:szCs w:val="28"/>
          <w:lang w:val="ru-RU" w:eastAsia="en-US"/>
        </w:rPr>
        <w:t>Мордовско-Полянского</w:t>
      </w:r>
      <w:proofErr w:type="spellEnd"/>
      <w:r w:rsidR="00692153" w:rsidRPr="00073709">
        <w:rPr>
          <w:rFonts w:eastAsia="Calibri"/>
          <w:bCs/>
          <w:color w:val="000000"/>
          <w:sz w:val="28"/>
          <w:szCs w:val="28"/>
          <w:lang w:val="ru-RU" w:eastAsia="en-US"/>
        </w:rPr>
        <w:t xml:space="preserve"> </w:t>
      </w:r>
      <w:r w:rsidR="00D16951" w:rsidRPr="00073709">
        <w:rPr>
          <w:rFonts w:eastAsia="Calibri"/>
          <w:color w:val="000000"/>
          <w:sz w:val="28"/>
          <w:szCs w:val="28"/>
          <w:lang w:val="ru-RU" w:eastAsia="en-US"/>
        </w:rPr>
        <w:t>сельского поселения</w:t>
      </w:r>
      <w:r w:rsidR="00692153" w:rsidRPr="00073709">
        <w:rPr>
          <w:rFonts w:eastAsia="Calibri"/>
          <w:color w:val="000000"/>
          <w:sz w:val="28"/>
          <w:szCs w:val="28"/>
          <w:lang w:val="ru-RU" w:eastAsia="en-US"/>
        </w:rPr>
        <w:t xml:space="preserve"> </w:t>
      </w:r>
      <w:proofErr w:type="spellStart"/>
      <w:proofErr w:type="gramStart"/>
      <w:r w:rsidR="002F61A0" w:rsidRPr="00073709">
        <w:rPr>
          <w:b/>
          <w:color w:val="000000" w:themeColor="text1"/>
          <w:sz w:val="28"/>
          <w:szCs w:val="28"/>
          <w:lang w:val="ru-RU"/>
        </w:rPr>
        <w:t>п</w:t>
      </w:r>
      <w:proofErr w:type="spellEnd"/>
      <w:proofErr w:type="gramEnd"/>
      <w:r w:rsidR="00073709" w:rsidRPr="00073709">
        <w:rPr>
          <w:b/>
          <w:color w:val="000000" w:themeColor="text1"/>
          <w:sz w:val="28"/>
          <w:szCs w:val="28"/>
          <w:lang w:val="ru-RU"/>
        </w:rPr>
        <w:t xml:space="preserve"> </w:t>
      </w:r>
      <w:r w:rsidR="002F61A0" w:rsidRPr="00073709">
        <w:rPr>
          <w:b/>
          <w:color w:val="000000" w:themeColor="text1"/>
          <w:sz w:val="28"/>
          <w:szCs w:val="28"/>
          <w:lang w:val="ru-RU"/>
        </w:rPr>
        <w:t>о</w:t>
      </w:r>
      <w:r w:rsidR="00073709" w:rsidRPr="00073709">
        <w:rPr>
          <w:b/>
          <w:color w:val="000000" w:themeColor="text1"/>
          <w:sz w:val="28"/>
          <w:szCs w:val="28"/>
          <w:lang w:val="ru-RU"/>
        </w:rPr>
        <w:t xml:space="preserve"> </w:t>
      </w:r>
      <w:r w:rsidR="002F61A0" w:rsidRPr="00073709">
        <w:rPr>
          <w:b/>
          <w:color w:val="000000" w:themeColor="text1"/>
          <w:sz w:val="28"/>
          <w:szCs w:val="28"/>
          <w:lang w:val="ru-RU"/>
        </w:rPr>
        <w:t>с</w:t>
      </w:r>
      <w:r w:rsidR="00073709" w:rsidRPr="00073709">
        <w:rPr>
          <w:b/>
          <w:color w:val="000000" w:themeColor="text1"/>
          <w:sz w:val="28"/>
          <w:szCs w:val="28"/>
          <w:lang w:val="ru-RU"/>
        </w:rPr>
        <w:t xml:space="preserve"> </w:t>
      </w:r>
      <w:r w:rsidR="002F61A0" w:rsidRPr="00073709">
        <w:rPr>
          <w:b/>
          <w:color w:val="000000" w:themeColor="text1"/>
          <w:sz w:val="28"/>
          <w:szCs w:val="28"/>
          <w:lang w:val="ru-RU"/>
        </w:rPr>
        <w:t>т</w:t>
      </w:r>
      <w:r w:rsidR="00073709" w:rsidRPr="00073709">
        <w:rPr>
          <w:b/>
          <w:color w:val="000000" w:themeColor="text1"/>
          <w:sz w:val="28"/>
          <w:szCs w:val="28"/>
          <w:lang w:val="ru-RU"/>
        </w:rPr>
        <w:t xml:space="preserve"> </w:t>
      </w:r>
      <w:r w:rsidR="002F61A0" w:rsidRPr="00073709">
        <w:rPr>
          <w:b/>
          <w:color w:val="000000" w:themeColor="text1"/>
          <w:sz w:val="28"/>
          <w:szCs w:val="28"/>
          <w:lang w:val="ru-RU"/>
        </w:rPr>
        <w:t>а</w:t>
      </w:r>
      <w:r w:rsidR="00073709" w:rsidRPr="00073709">
        <w:rPr>
          <w:b/>
          <w:color w:val="000000" w:themeColor="text1"/>
          <w:sz w:val="28"/>
          <w:szCs w:val="28"/>
          <w:lang w:val="ru-RU"/>
        </w:rPr>
        <w:t xml:space="preserve"> </w:t>
      </w:r>
      <w:proofErr w:type="spellStart"/>
      <w:r w:rsidR="002F61A0" w:rsidRPr="00073709">
        <w:rPr>
          <w:b/>
          <w:color w:val="000000" w:themeColor="text1"/>
          <w:sz w:val="28"/>
          <w:szCs w:val="28"/>
          <w:lang w:val="ru-RU"/>
        </w:rPr>
        <w:t>н</w:t>
      </w:r>
      <w:proofErr w:type="spellEnd"/>
      <w:r w:rsidR="00073709" w:rsidRPr="00073709">
        <w:rPr>
          <w:b/>
          <w:color w:val="000000" w:themeColor="text1"/>
          <w:sz w:val="28"/>
          <w:szCs w:val="28"/>
          <w:lang w:val="ru-RU"/>
        </w:rPr>
        <w:t xml:space="preserve"> </w:t>
      </w:r>
      <w:r w:rsidR="002F61A0" w:rsidRPr="00073709">
        <w:rPr>
          <w:b/>
          <w:color w:val="000000" w:themeColor="text1"/>
          <w:sz w:val="28"/>
          <w:szCs w:val="28"/>
          <w:lang w:val="ru-RU"/>
        </w:rPr>
        <w:t>о</w:t>
      </w:r>
      <w:r w:rsidR="00073709" w:rsidRPr="00073709">
        <w:rPr>
          <w:b/>
          <w:color w:val="000000" w:themeColor="text1"/>
          <w:sz w:val="28"/>
          <w:szCs w:val="28"/>
          <w:lang w:val="ru-RU"/>
        </w:rPr>
        <w:t xml:space="preserve"> </w:t>
      </w:r>
      <w:r w:rsidR="002F61A0" w:rsidRPr="00073709">
        <w:rPr>
          <w:b/>
          <w:color w:val="000000" w:themeColor="text1"/>
          <w:sz w:val="28"/>
          <w:szCs w:val="28"/>
          <w:lang w:val="ru-RU"/>
        </w:rPr>
        <w:t>в</w:t>
      </w:r>
      <w:r w:rsidR="00073709" w:rsidRPr="00073709">
        <w:rPr>
          <w:b/>
          <w:color w:val="000000" w:themeColor="text1"/>
          <w:sz w:val="28"/>
          <w:szCs w:val="28"/>
          <w:lang w:val="ru-RU"/>
        </w:rPr>
        <w:t xml:space="preserve"> </w:t>
      </w:r>
      <w:r w:rsidR="002F61A0" w:rsidRPr="00073709">
        <w:rPr>
          <w:b/>
          <w:color w:val="000000" w:themeColor="text1"/>
          <w:sz w:val="28"/>
          <w:szCs w:val="28"/>
          <w:lang w:val="ru-RU"/>
        </w:rPr>
        <w:t>л</w:t>
      </w:r>
      <w:r w:rsidR="00073709" w:rsidRPr="00073709">
        <w:rPr>
          <w:b/>
          <w:color w:val="000000" w:themeColor="text1"/>
          <w:sz w:val="28"/>
          <w:szCs w:val="28"/>
          <w:lang w:val="ru-RU"/>
        </w:rPr>
        <w:t xml:space="preserve"> </w:t>
      </w:r>
      <w:r w:rsidR="002F61A0" w:rsidRPr="00073709">
        <w:rPr>
          <w:b/>
          <w:color w:val="000000" w:themeColor="text1"/>
          <w:sz w:val="28"/>
          <w:szCs w:val="28"/>
          <w:lang w:val="ru-RU"/>
        </w:rPr>
        <w:t>я</w:t>
      </w:r>
      <w:r w:rsidR="00073709" w:rsidRPr="00073709">
        <w:rPr>
          <w:b/>
          <w:color w:val="000000" w:themeColor="text1"/>
          <w:sz w:val="28"/>
          <w:szCs w:val="28"/>
          <w:lang w:val="ru-RU"/>
        </w:rPr>
        <w:t xml:space="preserve"> </w:t>
      </w:r>
      <w:r w:rsidR="002F61A0" w:rsidRPr="00073709">
        <w:rPr>
          <w:b/>
          <w:color w:val="000000" w:themeColor="text1"/>
          <w:sz w:val="28"/>
          <w:szCs w:val="28"/>
          <w:lang w:val="ru-RU"/>
        </w:rPr>
        <w:t>е</w:t>
      </w:r>
      <w:r w:rsidR="00073709" w:rsidRPr="00073709">
        <w:rPr>
          <w:b/>
          <w:color w:val="000000" w:themeColor="text1"/>
          <w:sz w:val="28"/>
          <w:szCs w:val="28"/>
          <w:lang w:val="ru-RU"/>
        </w:rPr>
        <w:t xml:space="preserve"> </w:t>
      </w:r>
      <w:r w:rsidR="002F61A0" w:rsidRPr="00073709">
        <w:rPr>
          <w:b/>
          <w:color w:val="000000" w:themeColor="text1"/>
          <w:sz w:val="28"/>
          <w:szCs w:val="28"/>
          <w:lang w:val="ru-RU"/>
        </w:rPr>
        <w:t>т</w:t>
      </w:r>
      <w:proofErr w:type="gramStart"/>
      <w:r w:rsidR="00073709">
        <w:rPr>
          <w:color w:val="000000" w:themeColor="text1"/>
          <w:sz w:val="28"/>
          <w:szCs w:val="28"/>
          <w:lang w:val="ru-RU"/>
        </w:rPr>
        <w:t xml:space="preserve"> </w:t>
      </w:r>
      <w:r w:rsidR="002F61A0" w:rsidRPr="00073709">
        <w:rPr>
          <w:color w:val="000000" w:themeColor="text1"/>
          <w:sz w:val="28"/>
          <w:szCs w:val="28"/>
          <w:lang w:val="ru-RU"/>
        </w:rPr>
        <w:t>:</w:t>
      </w:r>
      <w:proofErr w:type="gramEnd"/>
    </w:p>
    <w:p w:rsidR="00B121C4" w:rsidRPr="00073709" w:rsidRDefault="00B121C4" w:rsidP="00AB5515">
      <w:pPr>
        <w:numPr>
          <w:ilvl w:val="0"/>
          <w:numId w:val="1"/>
        </w:numPr>
        <w:tabs>
          <w:tab w:val="left" w:pos="426"/>
          <w:tab w:val="left" w:pos="993"/>
        </w:tabs>
        <w:ind w:left="0" w:firstLine="709"/>
        <w:jc w:val="both"/>
        <w:rPr>
          <w:color w:val="000000" w:themeColor="text1"/>
          <w:sz w:val="28"/>
          <w:szCs w:val="28"/>
          <w:lang w:val="ru-RU"/>
        </w:rPr>
      </w:pPr>
      <w:r w:rsidRPr="00073709">
        <w:rPr>
          <w:color w:val="000000" w:themeColor="text1"/>
          <w:sz w:val="28"/>
          <w:szCs w:val="28"/>
          <w:lang w:val="ru-RU"/>
        </w:rPr>
        <w:t xml:space="preserve">Утвердить прилагаемые Правила присвоения, изменения и аннулирования адресов на территории  </w:t>
      </w:r>
      <w:proofErr w:type="spellStart"/>
      <w:r w:rsidR="00C80562" w:rsidRPr="00073709">
        <w:rPr>
          <w:color w:val="000000" w:themeColor="text1"/>
          <w:sz w:val="28"/>
          <w:szCs w:val="28"/>
          <w:lang w:val="ru-RU"/>
        </w:rPr>
        <w:t>Мордовско-Полянского</w:t>
      </w:r>
      <w:proofErr w:type="spellEnd"/>
      <w:r w:rsidR="007E450E" w:rsidRPr="00073709">
        <w:rPr>
          <w:color w:val="000000" w:themeColor="text1"/>
          <w:sz w:val="28"/>
          <w:szCs w:val="28"/>
          <w:lang w:val="ru-RU"/>
        </w:rPr>
        <w:t xml:space="preserve"> сельского поселения</w:t>
      </w:r>
      <w:r w:rsidR="00692153" w:rsidRPr="00073709">
        <w:rPr>
          <w:color w:val="000000" w:themeColor="text1"/>
          <w:sz w:val="28"/>
          <w:szCs w:val="28"/>
          <w:lang w:val="ru-RU"/>
        </w:rPr>
        <w:t xml:space="preserve"> </w:t>
      </w:r>
      <w:proofErr w:type="spellStart"/>
      <w:r w:rsidR="00692153" w:rsidRPr="00073709">
        <w:rPr>
          <w:color w:val="000000" w:themeColor="text1"/>
          <w:sz w:val="28"/>
          <w:szCs w:val="28"/>
          <w:lang w:val="ru-RU"/>
        </w:rPr>
        <w:t>Зубово-Полянского</w:t>
      </w:r>
      <w:proofErr w:type="spellEnd"/>
      <w:r w:rsidR="00692153" w:rsidRPr="00073709">
        <w:rPr>
          <w:color w:val="000000" w:themeColor="text1"/>
          <w:sz w:val="28"/>
          <w:szCs w:val="28"/>
          <w:lang w:val="ru-RU"/>
        </w:rPr>
        <w:t xml:space="preserve"> </w:t>
      </w:r>
      <w:r w:rsidR="004933F0" w:rsidRPr="00073709">
        <w:rPr>
          <w:color w:val="000000" w:themeColor="text1"/>
          <w:sz w:val="28"/>
          <w:szCs w:val="28"/>
          <w:lang w:val="ru-RU"/>
        </w:rPr>
        <w:t>муниципального района Республики Мордовия</w:t>
      </w:r>
      <w:r w:rsidR="002F61A0" w:rsidRPr="00073709">
        <w:rPr>
          <w:color w:val="000000" w:themeColor="text1"/>
          <w:sz w:val="28"/>
          <w:szCs w:val="28"/>
          <w:lang w:val="ru-RU"/>
        </w:rPr>
        <w:t>.</w:t>
      </w:r>
    </w:p>
    <w:p w:rsidR="00B121C4" w:rsidRPr="00073709" w:rsidRDefault="00D16951" w:rsidP="00AB5515">
      <w:pPr>
        <w:numPr>
          <w:ilvl w:val="0"/>
          <w:numId w:val="1"/>
        </w:numPr>
        <w:tabs>
          <w:tab w:val="left" w:pos="426"/>
          <w:tab w:val="left" w:pos="993"/>
        </w:tabs>
        <w:ind w:left="0" w:firstLine="709"/>
        <w:jc w:val="both"/>
        <w:rPr>
          <w:color w:val="000000" w:themeColor="text1"/>
          <w:sz w:val="28"/>
          <w:szCs w:val="28"/>
          <w:lang w:val="ru-RU"/>
        </w:rPr>
      </w:pPr>
      <w:r w:rsidRPr="00073709">
        <w:rPr>
          <w:color w:val="000000" w:themeColor="text1"/>
          <w:sz w:val="28"/>
          <w:szCs w:val="28"/>
          <w:lang w:val="ru-RU"/>
        </w:rPr>
        <w:t>Постановление  А</w:t>
      </w:r>
      <w:r w:rsidR="00B121C4" w:rsidRPr="00073709">
        <w:rPr>
          <w:color w:val="000000" w:themeColor="text1"/>
          <w:sz w:val="28"/>
          <w:szCs w:val="28"/>
          <w:lang w:val="ru-RU"/>
        </w:rPr>
        <w:t xml:space="preserve">дминистрации </w:t>
      </w:r>
      <w:proofErr w:type="spellStart"/>
      <w:r w:rsidR="00C80562" w:rsidRPr="00073709">
        <w:rPr>
          <w:color w:val="000000" w:themeColor="text1"/>
          <w:sz w:val="28"/>
          <w:szCs w:val="28"/>
          <w:lang w:val="ru-RU"/>
        </w:rPr>
        <w:t>Мордовско-Полянского</w:t>
      </w:r>
      <w:proofErr w:type="spellEnd"/>
      <w:r w:rsidR="00692153" w:rsidRPr="00073709">
        <w:rPr>
          <w:color w:val="000000" w:themeColor="text1"/>
          <w:sz w:val="28"/>
          <w:szCs w:val="28"/>
          <w:lang w:val="ru-RU"/>
        </w:rPr>
        <w:t xml:space="preserve"> </w:t>
      </w:r>
      <w:r w:rsidR="007E450E" w:rsidRPr="00073709">
        <w:rPr>
          <w:color w:val="000000" w:themeColor="text1"/>
          <w:sz w:val="28"/>
          <w:szCs w:val="28"/>
          <w:lang w:val="ru-RU"/>
        </w:rPr>
        <w:t>сельского поселения</w:t>
      </w:r>
      <w:r w:rsidR="00692153" w:rsidRPr="00073709">
        <w:rPr>
          <w:color w:val="000000" w:themeColor="text1"/>
          <w:sz w:val="28"/>
          <w:szCs w:val="28"/>
          <w:lang w:val="ru-RU"/>
        </w:rPr>
        <w:t xml:space="preserve"> </w:t>
      </w:r>
      <w:r w:rsidR="00B121C4" w:rsidRPr="00073709">
        <w:rPr>
          <w:color w:val="000000" w:themeColor="text1"/>
          <w:sz w:val="28"/>
          <w:szCs w:val="28"/>
          <w:lang w:val="ru-RU"/>
        </w:rPr>
        <w:t xml:space="preserve">от </w:t>
      </w:r>
      <w:r w:rsidR="0076087E" w:rsidRPr="00073709">
        <w:rPr>
          <w:color w:val="000000" w:themeColor="text1"/>
          <w:sz w:val="28"/>
          <w:szCs w:val="28"/>
          <w:lang w:val="ru-RU"/>
        </w:rPr>
        <w:t>04.06.2015</w:t>
      </w:r>
      <w:r w:rsidR="002F61A0" w:rsidRPr="00073709">
        <w:rPr>
          <w:color w:val="000000" w:themeColor="text1"/>
          <w:sz w:val="28"/>
          <w:szCs w:val="28"/>
          <w:lang w:val="ru-RU"/>
        </w:rPr>
        <w:t xml:space="preserve"> года № </w:t>
      </w:r>
      <w:r w:rsidR="0076087E" w:rsidRPr="00073709">
        <w:rPr>
          <w:color w:val="000000" w:themeColor="text1"/>
          <w:sz w:val="28"/>
          <w:szCs w:val="28"/>
          <w:lang w:val="ru-RU"/>
        </w:rPr>
        <w:t>4</w:t>
      </w:r>
      <w:r w:rsidR="00B121C4" w:rsidRPr="00073709">
        <w:rPr>
          <w:color w:val="000000" w:themeColor="text1"/>
          <w:sz w:val="28"/>
          <w:szCs w:val="28"/>
          <w:lang w:val="ru-RU"/>
        </w:rPr>
        <w:t xml:space="preserve"> «Об утверждении</w:t>
      </w:r>
      <w:r w:rsidR="0076087E" w:rsidRPr="00073709">
        <w:rPr>
          <w:color w:val="000000" w:themeColor="text1"/>
          <w:sz w:val="28"/>
          <w:szCs w:val="28"/>
          <w:lang w:val="ru-RU"/>
        </w:rPr>
        <w:t xml:space="preserve"> Положения</w:t>
      </w:r>
      <w:r w:rsidR="00B121C4" w:rsidRPr="00073709">
        <w:rPr>
          <w:color w:val="000000" w:themeColor="text1"/>
          <w:sz w:val="28"/>
          <w:szCs w:val="28"/>
          <w:lang w:val="ru-RU"/>
        </w:rPr>
        <w:t xml:space="preserve"> </w:t>
      </w:r>
      <w:r w:rsidR="0076087E" w:rsidRPr="00073709">
        <w:rPr>
          <w:color w:val="000000" w:themeColor="text1"/>
          <w:sz w:val="28"/>
          <w:szCs w:val="28"/>
          <w:lang w:val="ru-RU"/>
        </w:rPr>
        <w:t>о п</w:t>
      </w:r>
      <w:r w:rsidR="00B121C4" w:rsidRPr="00073709">
        <w:rPr>
          <w:color w:val="000000" w:themeColor="text1"/>
          <w:sz w:val="28"/>
          <w:szCs w:val="28"/>
          <w:lang w:val="ru-RU"/>
        </w:rPr>
        <w:t>равил</w:t>
      </w:r>
      <w:r w:rsidR="0076087E" w:rsidRPr="00073709">
        <w:rPr>
          <w:color w:val="000000" w:themeColor="text1"/>
          <w:sz w:val="28"/>
          <w:szCs w:val="28"/>
          <w:lang w:val="ru-RU"/>
        </w:rPr>
        <w:t>ах и порядке</w:t>
      </w:r>
      <w:r w:rsidR="00B121C4" w:rsidRPr="00073709">
        <w:rPr>
          <w:color w:val="000000" w:themeColor="text1"/>
          <w:sz w:val="28"/>
          <w:szCs w:val="28"/>
          <w:lang w:val="ru-RU"/>
        </w:rPr>
        <w:t xml:space="preserve"> присвоения</w:t>
      </w:r>
      <w:r w:rsidR="0076087E" w:rsidRPr="00073709">
        <w:rPr>
          <w:color w:val="000000" w:themeColor="text1"/>
          <w:sz w:val="28"/>
          <w:szCs w:val="28"/>
          <w:lang w:val="ru-RU"/>
        </w:rPr>
        <w:t xml:space="preserve"> адресов объектам адресации</w:t>
      </w:r>
      <w:r w:rsidR="00B121C4" w:rsidRPr="00073709">
        <w:rPr>
          <w:color w:val="000000" w:themeColor="text1"/>
          <w:sz w:val="28"/>
          <w:szCs w:val="28"/>
          <w:lang w:val="ru-RU"/>
        </w:rPr>
        <w:t>, изменения</w:t>
      </w:r>
      <w:r w:rsidR="0076087E" w:rsidRPr="00073709">
        <w:rPr>
          <w:color w:val="000000" w:themeColor="text1"/>
          <w:sz w:val="28"/>
          <w:szCs w:val="28"/>
          <w:lang w:val="ru-RU"/>
        </w:rPr>
        <w:t>,</w:t>
      </w:r>
      <w:r w:rsidR="00B121C4" w:rsidRPr="00073709">
        <w:rPr>
          <w:color w:val="000000" w:themeColor="text1"/>
          <w:sz w:val="28"/>
          <w:szCs w:val="28"/>
          <w:lang w:val="ru-RU"/>
        </w:rPr>
        <w:t xml:space="preserve"> аннулирования адресов</w:t>
      </w:r>
      <w:r w:rsidR="002F61A0" w:rsidRPr="00073709">
        <w:rPr>
          <w:color w:val="000000" w:themeColor="text1"/>
          <w:sz w:val="28"/>
          <w:szCs w:val="28"/>
          <w:lang w:val="ru-RU"/>
        </w:rPr>
        <w:t>»</w:t>
      </w:r>
      <w:r w:rsidR="00B121C4" w:rsidRPr="00073709">
        <w:rPr>
          <w:color w:val="000000" w:themeColor="text1"/>
          <w:sz w:val="28"/>
          <w:szCs w:val="28"/>
          <w:lang w:val="ru-RU"/>
        </w:rPr>
        <w:t xml:space="preserve"> считать утратившим силу.</w:t>
      </w:r>
    </w:p>
    <w:p w:rsidR="00B121C4" w:rsidRPr="00073709" w:rsidRDefault="00B121C4" w:rsidP="00073709">
      <w:pPr>
        <w:tabs>
          <w:tab w:val="left" w:pos="709"/>
          <w:tab w:val="left" w:pos="2265"/>
        </w:tabs>
        <w:jc w:val="both"/>
        <w:rPr>
          <w:sz w:val="28"/>
          <w:szCs w:val="28"/>
          <w:lang w:val="ru-RU"/>
        </w:rPr>
      </w:pPr>
      <w:r w:rsidRPr="00073709">
        <w:rPr>
          <w:color w:val="000000" w:themeColor="text1"/>
          <w:sz w:val="28"/>
          <w:szCs w:val="28"/>
          <w:lang w:val="ru-RU"/>
        </w:rPr>
        <w:tab/>
      </w:r>
      <w:r w:rsidR="006A782F" w:rsidRPr="00073709">
        <w:rPr>
          <w:color w:val="000000" w:themeColor="text1"/>
          <w:sz w:val="28"/>
          <w:szCs w:val="28"/>
          <w:lang w:val="ru-RU"/>
        </w:rPr>
        <w:t xml:space="preserve">3. </w:t>
      </w:r>
      <w:r w:rsidR="00982984" w:rsidRPr="00073709">
        <w:rPr>
          <w:sz w:val="28"/>
          <w:szCs w:val="28"/>
          <w:lang w:val="ru-RU"/>
        </w:rPr>
        <w:t xml:space="preserve">Опубликовать настоящее постановление в Информационном бюллетене </w:t>
      </w:r>
      <w:proofErr w:type="spellStart"/>
      <w:r w:rsidR="00C80562" w:rsidRPr="00073709">
        <w:rPr>
          <w:sz w:val="28"/>
          <w:szCs w:val="28"/>
          <w:lang w:val="ru-RU"/>
        </w:rPr>
        <w:t>Мордовско-Полянского</w:t>
      </w:r>
      <w:proofErr w:type="spellEnd"/>
      <w:r w:rsidR="00692153" w:rsidRPr="00073709">
        <w:rPr>
          <w:sz w:val="28"/>
          <w:szCs w:val="28"/>
          <w:lang w:val="ru-RU"/>
        </w:rPr>
        <w:t xml:space="preserve"> </w:t>
      </w:r>
      <w:r w:rsidR="00982984" w:rsidRPr="00073709">
        <w:rPr>
          <w:sz w:val="28"/>
          <w:szCs w:val="28"/>
          <w:lang w:val="ru-RU"/>
        </w:rPr>
        <w:t>сельского поселен</w:t>
      </w:r>
      <w:r w:rsidR="00692153" w:rsidRPr="00073709">
        <w:rPr>
          <w:sz w:val="28"/>
          <w:szCs w:val="28"/>
          <w:lang w:val="ru-RU"/>
        </w:rPr>
        <w:t xml:space="preserve">ия </w:t>
      </w:r>
      <w:r w:rsidR="00073709">
        <w:rPr>
          <w:sz w:val="28"/>
          <w:szCs w:val="28"/>
          <w:lang w:val="ru-RU"/>
        </w:rPr>
        <w:t>«Вести села»</w:t>
      </w:r>
      <w:r w:rsidR="00982984" w:rsidRPr="00073709">
        <w:rPr>
          <w:sz w:val="28"/>
          <w:szCs w:val="28"/>
          <w:lang w:val="ru-RU"/>
        </w:rPr>
        <w:t xml:space="preserve"> и разместить на официальном сайте органов местного самоуправления </w:t>
      </w:r>
      <w:proofErr w:type="spellStart"/>
      <w:r w:rsidR="00C80562" w:rsidRPr="00073709">
        <w:rPr>
          <w:sz w:val="28"/>
          <w:szCs w:val="28"/>
          <w:lang w:val="ru-RU"/>
        </w:rPr>
        <w:t>Мордовско-Полянского</w:t>
      </w:r>
      <w:proofErr w:type="spellEnd"/>
      <w:r w:rsidR="00692153" w:rsidRPr="00073709">
        <w:rPr>
          <w:sz w:val="28"/>
          <w:szCs w:val="28"/>
          <w:lang w:val="ru-RU"/>
        </w:rPr>
        <w:t xml:space="preserve"> </w:t>
      </w:r>
      <w:r w:rsidR="00982984" w:rsidRPr="00073709">
        <w:rPr>
          <w:sz w:val="28"/>
          <w:szCs w:val="28"/>
          <w:lang w:val="ru-RU"/>
        </w:rPr>
        <w:t>сельского поселения в сети «Интернет».</w:t>
      </w:r>
      <w:r w:rsidR="006A782F" w:rsidRPr="00073709">
        <w:rPr>
          <w:color w:val="000000" w:themeColor="text1"/>
          <w:sz w:val="28"/>
          <w:szCs w:val="28"/>
          <w:lang w:val="ru-RU"/>
        </w:rPr>
        <w:tab/>
      </w:r>
    </w:p>
    <w:p w:rsidR="00AB5515" w:rsidRPr="00073709" w:rsidRDefault="00AB5515" w:rsidP="00AB5515">
      <w:pPr>
        <w:tabs>
          <w:tab w:val="left" w:pos="2265"/>
        </w:tabs>
        <w:rPr>
          <w:color w:val="000000" w:themeColor="text1"/>
          <w:sz w:val="28"/>
          <w:szCs w:val="28"/>
          <w:lang w:val="ru-RU"/>
        </w:rPr>
      </w:pPr>
    </w:p>
    <w:p w:rsidR="00AB5515" w:rsidRPr="00073709" w:rsidRDefault="00AB5515" w:rsidP="00AB5515">
      <w:pPr>
        <w:tabs>
          <w:tab w:val="left" w:pos="2265"/>
        </w:tabs>
        <w:rPr>
          <w:color w:val="000000" w:themeColor="text1"/>
          <w:sz w:val="28"/>
          <w:szCs w:val="28"/>
          <w:lang w:val="ru-RU"/>
        </w:rPr>
      </w:pPr>
    </w:p>
    <w:p w:rsidR="00200EE2" w:rsidRPr="00073709" w:rsidRDefault="00200EE2" w:rsidP="00AB5515">
      <w:pPr>
        <w:tabs>
          <w:tab w:val="left" w:pos="2265"/>
        </w:tabs>
        <w:rPr>
          <w:color w:val="000000" w:themeColor="text1"/>
          <w:sz w:val="28"/>
          <w:szCs w:val="28"/>
          <w:lang w:val="ru-RU"/>
        </w:rPr>
      </w:pPr>
    </w:p>
    <w:p w:rsidR="00200EE2" w:rsidRPr="00073709" w:rsidRDefault="00200EE2" w:rsidP="00AB5515">
      <w:pPr>
        <w:tabs>
          <w:tab w:val="left" w:pos="2265"/>
        </w:tabs>
        <w:rPr>
          <w:color w:val="000000" w:themeColor="text1"/>
          <w:sz w:val="28"/>
          <w:szCs w:val="28"/>
          <w:lang w:val="ru-RU"/>
        </w:rPr>
      </w:pPr>
    </w:p>
    <w:p w:rsidR="00AB5515" w:rsidRPr="00073709" w:rsidRDefault="00AB5515" w:rsidP="00AB5515">
      <w:pPr>
        <w:tabs>
          <w:tab w:val="left" w:pos="2265"/>
        </w:tabs>
        <w:rPr>
          <w:color w:val="000000" w:themeColor="text1"/>
          <w:sz w:val="28"/>
          <w:szCs w:val="28"/>
          <w:lang w:val="ru-RU"/>
        </w:rPr>
      </w:pPr>
    </w:p>
    <w:p w:rsidR="00200EE2" w:rsidRPr="00073709" w:rsidRDefault="00692153" w:rsidP="00BE52E0">
      <w:pPr>
        <w:jc w:val="both"/>
        <w:rPr>
          <w:color w:val="000000" w:themeColor="text1"/>
          <w:sz w:val="28"/>
          <w:szCs w:val="28"/>
          <w:lang w:val="ru-RU"/>
        </w:rPr>
      </w:pPr>
      <w:r w:rsidRPr="00073709">
        <w:rPr>
          <w:color w:val="000000" w:themeColor="text1"/>
          <w:sz w:val="28"/>
          <w:szCs w:val="28"/>
          <w:lang w:val="ru-RU"/>
        </w:rPr>
        <w:t xml:space="preserve"> </w:t>
      </w:r>
      <w:r w:rsidR="002F61A0" w:rsidRPr="00073709">
        <w:rPr>
          <w:color w:val="000000" w:themeColor="text1"/>
          <w:sz w:val="28"/>
          <w:szCs w:val="28"/>
          <w:lang w:val="ru-RU"/>
        </w:rPr>
        <w:t xml:space="preserve">Глава </w:t>
      </w:r>
      <w:proofErr w:type="spellStart"/>
      <w:r w:rsidR="00C80562" w:rsidRPr="00073709">
        <w:rPr>
          <w:color w:val="000000" w:themeColor="text1"/>
          <w:sz w:val="28"/>
          <w:szCs w:val="28"/>
          <w:lang w:val="ru-RU"/>
        </w:rPr>
        <w:t>Мордовско-Полянского</w:t>
      </w:r>
      <w:proofErr w:type="spellEnd"/>
    </w:p>
    <w:p w:rsidR="00B121C4" w:rsidRPr="00073709" w:rsidRDefault="00BE52E0" w:rsidP="00BE52E0">
      <w:pPr>
        <w:jc w:val="both"/>
        <w:rPr>
          <w:color w:val="000000" w:themeColor="text1"/>
          <w:sz w:val="28"/>
          <w:szCs w:val="28"/>
          <w:lang w:val="ru-RU"/>
        </w:rPr>
      </w:pPr>
      <w:r w:rsidRPr="00073709">
        <w:rPr>
          <w:color w:val="000000" w:themeColor="text1"/>
          <w:sz w:val="28"/>
          <w:szCs w:val="28"/>
          <w:lang w:val="ru-RU"/>
        </w:rPr>
        <w:t xml:space="preserve"> сельского поселе</w:t>
      </w:r>
      <w:r w:rsidR="00C071B8" w:rsidRPr="00073709">
        <w:rPr>
          <w:color w:val="000000" w:themeColor="text1"/>
          <w:sz w:val="28"/>
          <w:szCs w:val="28"/>
          <w:lang w:val="ru-RU"/>
        </w:rPr>
        <w:t xml:space="preserve">ния             </w:t>
      </w:r>
      <w:r w:rsidR="00692153" w:rsidRPr="00073709">
        <w:rPr>
          <w:color w:val="000000" w:themeColor="text1"/>
          <w:sz w:val="28"/>
          <w:szCs w:val="28"/>
          <w:lang w:val="ru-RU"/>
        </w:rPr>
        <w:t xml:space="preserve">                                                             </w:t>
      </w:r>
      <w:r w:rsidR="00C071B8" w:rsidRPr="00073709">
        <w:rPr>
          <w:color w:val="000000" w:themeColor="text1"/>
          <w:sz w:val="28"/>
          <w:szCs w:val="28"/>
          <w:lang w:val="ru-RU"/>
        </w:rPr>
        <w:t xml:space="preserve">  </w:t>
      </w:r>
      <w:r w:rsidR="00073709">
        <w:rPr>
          <w:color w:val="000000" w:themeColor="text1"/>
          <w:sz w:val="28"/>
          <w:szCs w:val="28"/>
          <w:lang w:val="ru-RU"/>
        </w:rPr>
        <w:t xml:space="preserve"> </w:t>
      </w:r>
      <w:proofErr w:type="spellStart"/>
      <w:r w:rsidR="00BB6E1E" w:rsidRPr="00073709">
        <w:rPr>
          <w:color w:val="000000" w:themeColor="text1"/>
          <w:sz w:val="28"/>
          <w:szCs w:val="28"/>
          <w:lang w:val="ru-RU"/>
        </w:rPr>
        <w:t>М.И.Разгадов</w:t>
      </w:r>
      <w:proofErr w:type="spellEnd"/>
    </w:p>
    <w:p w:rsidR="002F61A0" w:rsidRPr="00073709" w:rsidRDefault="002F61A0" w:rsidP="00AB5515">
      <w:pPr>
        <w:rPr>
          <w:color w:val="000000" w:themeColor="text1"/>
          <w:sz w:val="28"/>
          <w:szCs w:val="28"/>
          <w:lang w:val="ru-RU"/>
        </w:rPr>
      </w:pPr>
    </w:p>
    <w:p w:rsidR="002F61A0" w:rsidRPr="0084379A" w:rsidRDefault="002F61A0" w:rsidP="00AB5515">
      <w:pPr>
        <w:rPr>
          <w:color w:val="000000" w:themeColor="text1"/>
          <w:sz w:val="28"/>
          <w:szCs w:val="28"/>
          <w:lang w:val="ru-RU"/>
        </w:rPr>
      </w:pPr>
    </w:p>
    <w:p w:rsidR="00B121C4" w:rsidRPr="0084379A" w:rsidRDefault="00B121C4" w:rsidP="00AB5515">
      <w:pPr>
        <w:pStyle w:val="ConsPlusNormal"/>
        <w:jc w:val="right"/>
        <w:rPr>
          <w:rFonts w:ascii="Times New Roman" w:hAnsi="Times New Roman" w:cs="Times New Roman"/>
          <w:bCs/>
          <w:color w:val="000000" w:themeColor="text1"/>
          <w:sz w:val="28"/>
          <w:szCs w:val="28"/>
        </w:rPr>
      </w:pPr>
    </w:p>
    <w:p w:rsidR="00AB5515" w:rsidRDefault="00AB5515" w:rsidP="00AB5515">
      <w:pPr>
        <w:pStyle w:val="ConsPlusNormal"/>
        <w:jc w:val="right"/>
        <w:rPr>
          <w:rFonts w:ascii="Times New Roman" w:hAnsi="Times New Roman" w:cs="Times New Roman"/>
          <w:bCs/>
          <w:color w:val="000000" w:themeColor="text1"/>
          <w:sz w:val="28"/>
          <w:szCs w:val="28"/>
        </w:rPr>
      </w:pPr>
    </w:p>
    <w:p w:rsidR="00185BD2" w:rsidRDefault="00185BD2" w:rsidP="00AB5515">
      <w:pPr>
        <w:pStyle w:val="ConsPlusNormal"/>
        <w:jc w:val="right"/>
        <w:rPr>
          <w:rFonts w:ascii="Times New Roman" w:hAnsi="Times New Roman" w:cs="Times New Roman"/>
          <w:bCs/>
          <w:color w:val="000000" w:themeColor="text1"/>
          <w:sz w:val="28"/>
          <w:szCs w:val="28"/>
        </w:rPr>
      </w:pPr>
    </w:p>
    <w:p w:rsidR="00185BD2" w:rsidRPr="0084379A" w:rsidRDefault="00185BD2"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6A782F" w:rsidRDefault="006A782F" w:rsidP="00AB5515">
      <w:pPr>
        <w:pStyle w:val="ConsPlusNormal"/>
        <w:jc w:val="right"/>
        <w:rPr>
          <w:rFonts w:ascii="Times New Roman" w:hAnsi="Times New Roman" w:cs="Times New Roman"/>
          <w:bCs/>
          <w:color w:val="000000" w:themeColor="text1"/>
          <w:sz w:val="28"/>
          <w:szCs w:val="28"/>
        </w:rPr>
      </w:pPr>
    </w:p>
    <w:p w:rsidR="003E5CF5" w:rsidRDefault="003E5CF5" w:rsidP="00AB5515">
      <w:pPr>
        <w:pStyle w:val="ConsPlusNormal"/>
        <w:jc w:val="right"/>
        <w:rPr>
          <w:rFonts w:ascii="Times New Roman" w:hAnsi="Times New Roman" w:cs="Times New Roman"/>
          <w:bCs/>
          <w:color w:val="000000" w:themeColor="text1"/>
          <w:sz w:val="24"/>
          <w:szCs w:val="24"/>
        </w:rPr>
      </w:pPr>
    </w:p>
    <w:p w:rsidR="00885BA0" w:rsidRPr="00185BD2" w:rsidRDefault="00885BA0" w:rsidP="00885BA0">
      <w:pPr>
        <w:jc w:val="right"/>
        <w:rPr>
          <w:sz w:val="20"/>
          <w:szCs w:val="20"/>
          <w:lang w:val="ru-RU"/>
        </w:rPr>
      </w:pPr>
      <w:r w:rsidRPr="00185BD2">
        <w:rPr>
          <w:sz w:val="20"/>
          <w:szCs w:val="20"/>
          <w:lang w:val="ru-RU"/>
        </w:rPr>
        <w:t>УТВЕРЖДЕНЫ</w:t>
      </w:r>
    </w:p>
    <w:p w:rsidR="003C56FA" w:rsidRDefault="00817C5D" w:rsidP="00200EE2">
      <w:pPr>
        <w:ind w:left="4678"/>
        <w:jc w:val="right"/>
        <w:rPr>
          <w:spacing w:val="-10"/>
          <w:sz w:val="20"/>
          <w:szCs w:val="20"/>
          <w:lang w:val="ru-RU"/>
        </w:rPr>
      </w:pPr>
      <w:r w:rsidRPr="00185BD2">
        <w:rPr>
          <w:spacing w:val="-10"/>
          <w:sz w:val="20"/>
          <w:szCs w:val="20"/>
          <w:lang w:val="ru-RU"/>
        </w:rPr>
        <w:t>постановлением а</w:t>
      </w:r>
      <w:r w:rsidR="00885BA0" w:rsidRPr="00185BD2">
        <w:rPr>
          <w:spacing w:val="-10"/>
          <w:sz w:val="20"/>
          <w:szCs w:val="20"/>
          <w:lang w:val="ru-RU"/>
        </w:rPr>
        <w:t xml:space="preserve">дминистрации </w:t>
      </w:r>
    </w:p>
    <w:p w:rsidR="00817C5D" w:rsidRPr="003C56FA" w:rsidRDefault="00C80562" w:rsidP="003C56FA">
      <w:pPr>
        <w:ind w:left="4678"/>
        <w:jc w:val="right"/>
        <w:rPr>
          <w:sz w:val="20"/>
          <w:szCs w:val="20"/>
          <w:lang w:val="ru-RU"/>
        </w:rPr>
      </w:pPr>
      <w:proofErr w:type="spellStart"/>
      <w:r>
        <w:rPr>
          <w:sz w:val="20"/>
          <w:szCs w:val="20"/>
          <w:lang w:val="ru-RU"/>
        </w:rPr>
        <w:t>Мордовско-Полянского</w:t>
      </w:r>
      <w:proofErr w:type="spellEnd"/>
      <w:r w:rsidR="003C56FA">
        <w:rPr>
          <w:sz w:val="20"/>
          <w:szCs w:val="20"/>
          <w:lang w:val="ru-RU"/>
        </w:rPr>
        <w:t xml:space="preserve"> </w:t>
      </w:r>
      <w:r w:rsidR="00885BA0" w:rsidRPr="00185BD2">
        <w:rPr>
          <w:spacing w:val="-10"/>
          <w:sz w:val="20"/>
          <w:szCs w:val="20"/>
          <w:lang w:val="ru-RU"/>
        </w:rPr>
        <w:t>сельского поселения</w:t>
      </w:r>
    </w:p>
    <w:p w:rsidR="00885BA0" w:rsidRPr="00185BD2" w:rsidRDefault="00885BA0" w:rsidP="00817C5D">
      <w:pPr>
        <w:ind w:left="4678"/>
        <w:jc w:val="right"/>
        <w:rPr>
          <w:sz w:val="20"/>
          <w:szCs w:val="20"/>
          <w:lang w:val="ru-RU"/>
        </w:rPr>
      </w:pPr>
      <w:r w:rsidRPr="00185BD2">
        <w:rPr>
          <w:sz w:val="20"/>
          <w:szCs w:val="20"/>
          <w:lang w:val="ru-RU"/>
        </w:rPr>
        <w:t xml:space="preserve"> от </w:t>
      </w:r>
      <w:r w:rsidR="00817C5D" w:rsidRPr="00185BD2">
        <w:rPr>
          <w:sz w:val="20"/>
          <w:szCs w:val="20"/>
          <w:lang w:val="ru-RU"/>
        </w:rPr>
        <w:t>1</w:t>
      </w:r>
      <w:r w:rsidR="00BB6E1E">
        <w:rPr>
          <w:sz w:val="20"/>
          <w:szCs w:val="20"/>
          <w:lang w:val="ru-RU"/>
        </w:rPr>
        <w:t>5</w:t>
      </w:r>
      <w:r w:rsidR="00817C5D" w:rsidRPr="00185BD2">
        <w:rPr>
          <w:sz w:val="20"/>
          <w:szCs w:val="20"/>
          <w:lang w:val="ru-RU"/>
        </w:rPr>
        <w:t xml:space="preserve"> января 2025 г.№</w:t>
      </w:r>
      <w:r w:rsidR="00BB6E1E">
        <w:rPr>
          <w:sz w:val="20"/>
          <w:szCs w:val="20"/>
          <w:lang w:val="ru-RU"/>
        </w:rPr>
        <w:t>2</w:t>
      </w:r>
    </w:p>
    <w:p w:rsidR="00185BD2" w:rsidRDefault="00185BD2" w:rsidP="00AB5515">
      <w:pPr>
        <w:pStyle w:val="ConsPlusNormal"/>
        <w:jc w:val="center"/>
        <w:rPr>
          <w:rFonts w:ascii="Times New Roman" w:hAnsi="Times New Roman" w:cs="Times New Roman"/>
          <w:bCs/>
          <w:color w:val="000000" w:themeColor="text1"/>
          <w:sz w:val="28"/>
          <w:szCs w:val="28"/>
        </w:rPr>
      </w:pPr>
    </w:p>
    <w:p w:rsidR="002F61A0" w:rsidRPr="00185BD2" w:rsidRDefault="002F61A0" w:rsidP="00AB5515">
      <w:pPr>
        <w:pStyle w:val="ConsPlusNormal"/>
        <w:jc w:val="center"/>
        <w:rPr>
          <w:rFonts w:ascii="Times New Roman" w:hAnsi="Times New Roman" w:cs="Times New Roman"/>
          <w:b/>
          <w:bCs/>
          <w:caps/>
          <w:color w:val="000000" w:themeColor="text1"/>
          <w:sz w:val="24"/>
          <w:szCs w:val="24"/>
        </w:rPr>
      </w:pPr>
      <w:r w:rsidRPr="00185BD2">
        <w:rPr>
          <w:rFonts w:ascii="Times New Roman" w:hAnsi="Times New Roman" w:cs="Times New Roman"/>
          <w:b/>
          <w:bCs/>
          <w:caps/>
          <w:color w:val="000000" w:themeColor="text1"/>
          <w:sz w:val="24"/>
          <w:szCs w:val="24"/>
        </w:rPr>
        <w:t>Правила присвоения, изм</w:t>
      </w:r>
      <w:r w:rsidR="0075592B" w:rsidRPr="00185BD2">
        <w:rPr>
          <w:rFonts w:ascii="Times New Roman" w:hAnsi="Times New Roman" w:cs="Times New Roman"/>
          <w:b/>
          <w:bCs/>
          <w:caps/>
          <w:color w:val="000000" w:themeColor="text1"/>
          <w:sz w:val="24"/>
          <w:szCs w:val="24"/>
        </w:rPr>
        <w:t xml:space="preserve">енения и аннулирования адресов </w:t>
      </w:r>
      <w:r w:rsidRPr="00185BD2">
        <w:rPr>
          <w:rFonts w:ascii="Times New Roman" w:hAnsi="Times New Roman" w:cs="Times New Roman"/>
          <w:b/>
          <w:bCs/>
          <w:caps/>
          <w:color w:val="000000" w:themeColor="text1"/>
          <w:sz w:val="24"/>
          <w:szCs w:val="24"/>
        </w:rPr>
        <w:t xml:space="preserve">на территории </w:t>
      </w:r>
      <w:r w:rsidR="00C80562">
        <w:rPr>
          <w:rFonts w:ascii="Times New Roman" w:hAnsi="Times New Roman" w:cs="Times New Roman"/>
          <w:b/>
          <w:bCs/>
          <w:caps/>
          <w:color w:val="000000" w:themeColor="text1"/>
          <w:sz w:val="24"/>
          <w:szCs w:val="24"/>
        </w:rPr>
        <w:t>Мордовско-Полянского</w:t>
      </w:r>
      <w:r w:rsidR="003C56FA">
        <w:rPr>
          <w:rFonts w:ascii="Times New Roman" w:hAnsi="Times New Roman" w:cs="Times New Roman"/>
          <w:b/>
          <w:bCs/>
          <w:caps/>
          <w:color w:val="000000" w:themeColor="text1"/>
          <w:sz w:val="24"/>
          <w:szCs w:val="24"/>
        </w:rPr>
        <w:t xml:space="preserve"> </w:t>
      </w:r>
      <w:r w:rsidR="007E450E" w:rsidRPr="00185BD2">
        <w:rPr>
          <w:rFonts w:ascii="Times New Roman" w:hAnsi="Times New Roman" w:cs="Times New Roman"/>
          <w:b/>
          <w:bCs/>
          <w:caps/>
          <w:color w:val="000000" w:themeColor="text1"/>
          <w:sz w:val="24"/>
          <w:szCs w:val="24"/>
        </w:rPr>
        <w:t>сельского поселения</w:t>
      </w:r>
      <w:r w:rsidR="003C56FA">
        <w:rPr>
          <w:rFonts w:ascii="Times New Roman" w:hAnsi="Times New Roman" w:cs="Times New Roman"/>
          <w:b/>
          <w:bCs/>
          <w:caps/>
          <w:color w:val="000000" w:themeColor="text1"/>
          <w:sz w:val="24"/>
          <w:szCs w:val="24"/>
        </w:rPr>
        <w:t xml:space="preserve"> Зубово-Полянского </w:t>
      </w:r>
      <w:r w:rsidR="004933F0" w:rsidRPr="00185BD2">
        <w:rPr>
          <w:rFonts w:ascii="Times New Roman" w:hAnsi="Times New Roman" w:cs="Times New Roman"/>
          <w:b/>
          <w:bCs/>
          <w:caps/>
          <w:color w:val="000000" w:themeColor="text1"/>
          <w:sz w:val="24"/>
          <w:szCs w:val="24"/>
        </w:rPr>
        <w:t>муниципального района Республики Мордовия</w:t>
      </w:r>
    </w:p>
    <w:p w:rsidR="002F61A0" w:rsidRPr="0084379A" w:rsidRDefault="002F61A0" w:rsidP="00AB5515">
      <w:pPr>
        <w:widowControl w:val="0"/>
        <w:autoSpaceDE w:val="0"/>
        <w:autoSpaceDN w:val="0"/>
        <w:adjustRightInd w:val="0"/>
        <w:ind w:firstLine="540"/>
        <w:jc w:val="both"/>
        <w:rPr>
          <w:sz w:val="28"/>
          <w:szCs w:val="28"/>
          <w:lang w:val="ru-RU"/>
        </w:rPr>
      </w:pPr>
    </w:p>
    <w:p w:rsidR="002F61A0" w:rsidRPr="00185BD2" w:rsidRDefault="00AB5515" w:rsidP="00AB5515">
      <w:pPr>
        <w:pStyle w:val="a7"/>
        <w:widowControl w:val="0"/>
        <w:numPr>
          <w:ilvl w:val="0"/>
          <w:numId w:val="8"/>
        </w:numPr>
        <w:autoSpaceDE w:val="0"/>
        <w:autoSpaceDN w:val="0"/>
        <w:ind w:left="0"/>
        <w:jc w:val="center"/>
        <w:rPr>
          <w:b/>
          <w:lang w:val="ru-RU"/>
        </w:rPr>
      </w:pPr>
      <w:r w:rsidRPr="00185BD2">
        <w:rPr>
          <w:b/>
          <w:lang w:val="ru-RU"/>
        </w:rPr>
        <w:t>Общие положения</w:t>
      </w:r>
    </w:p>
    <w:p w:rsidR="00AB5515" w:rsidRPr="0084379A" w:rsidRDefault="00AB5515" w:rsidP="00AB5515">
      <w:pPr>
        <w:pStyle w:val="a7"/>
        <w:widowControl w:val="0"/>
        <w:autoSpaceDE w:val="0"/>
        <w:autoSpaceDN w:val="0"/>
        <w:ind w:left="0"/>
        <w:jc w:val="center"/>
        <w:rPr>
          <w:sz w:val="28"/>
          <w:szCs w:val="28"/>
          <w:lang w:val="ru-RU"/>
        </w:rPr>
      </w:pPr>
    </w:p>
    <w:p w:rsidR="002F61A0" w:rsidRPr="00185BD2" w:rsidRDefault="002F61A0" w:rsidP="00817C5D">
      <w:pPr>
        <w:widowControl w:val="0"/>
        <w:autoSpaceDE w:val="0"/>
        <w:autoSpaceDN w:val="0"/>
        <w:ind w:firstLine="709"/>
        <w:jc w:val="both"/>
        <w:rPr>
          <w:lang w:val="ru-RU"/>
        </w:rPr>
      </w:pPr>
      <w:r w:rsidRPr="00185BD2">
        <w:rPr>
          <w:lang w:val="ru-RU"/>
        </w:rPr>
        <w:t>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2F61A0" w:rsidRPr="00185BD2" w:rsidRDefault="002F61A0" w:rsidP="00817C5D">
      <w:pPr>
        <w:widowControl w:val="0"/>
        <w:autoSpaceDE w:val="0"/>
        <w:autoSpaceDN w:val="0"/>
        <w:ind w:firstLine="540"/>
        <w:jc w:val="both"/>
        <w:rPr>
          <w:lang w:val="ru-RU"/>
        </w:rPr>
      </w:pPr>
      <w:r w:rsidRPr="00185BD2">
        <w:rPr>
          <w:lang w:val="ru-RU"/>
        </w:rPr>
        <w:t>2. Понятия, используемые в настоящих Правилах, означают следующее:</w:t>
      </w:r>
    </w:p>
    <w:p w:rsidR="002F61A0" w:rsidRPr="00185BD2" w:rsidRDefault="002F61A0" w:rsidP="00AB5515">
      <w:pPr>
        <w:widowControl w:val="0"/>
        <w:autoSpaceDE w:val="0"/>
        <w:autoSpaceDN w:val="0"/>
        <w:ind w:firstLine="540"/>
        <w:jc w:val="both"/>
        <w:rPr>
          <w:lang w:val="ru-RU"/>
        </w:rPr>
      </w:pPr>
      <w:r w:rsidRPr="00185BD2">
        <w:rPr>
          <w:lang w:val="ru-RU"/>
        </w:rPr>
        <w:t>"</w:t>
      </w:r>
      <w:proofErr w:type="spellStart"/>
      <w:r w:rsidRPr="00185BD2">
        <w:rPr>
          <w:lang w:val="ru-RU"/>
        </w:rPr>
        <w:t>адресообразующие</w:t>
      </w:r>
      <w:proofErr w:type="spellEnd"/>
      <w:r w:rsidRPr="00185BD2">
        <w:rPr>
          <w:lang w:val="ru-RU"/>
        </w:rPr>
        <w:t xml:space="preserve">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"идентификационные элементы объекта адресации" - номера земельных участков, типы и номера иных объектов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2F61A0" w:rsidRPr="00185BD2" w:rsidRDefault="002F61A0" w:rsidP="00AB5515">
      <w:pPr>
        <w:widowControl w:val="0"/>
        <w:autoSpaceDE w:val="0"/>
        <w:autoSpaceDN w:val="0"/>
        <w:ind w:firstLine="540"/>
        <w:jc w:val="both"/>
        <w:rPr>
          <w:lang w:val="ru-RU"/>
        </w:rPr>
      </w:pPr>
      <w:proofErr w:type="gramStart"/>
      <w:r w:rsidRPr="00185BD2">
        <w:rPr>
          <w:lang w:val="ru-RU"/>
        </w:rPr>
        <w:t>"элемент улично-дорожной сети" - улица, проспект, переулок, проезд, площадь, бульвар, тупик, съезд, шоссе, аллея и иное.</w:t>
      </w:r>
      <w:proofErr w:type="gramEnd"/>
    </w:p>
    <w:p w:rsidR="002F61A0" w:rsidRPr="00185BD2" w:rsidRDefault="002F61A0" w:rsidP="00AB5515">
      <w:pPr>
        <w:widowControl w:val="0"/>
        <w:autoSpaceDE w:val="0"/>
        <w:autoSpaceDN w:val="0"/>
        <w:ind w:firstLine="540"/>
        <w:jc w:val="both"/>
        <w:rPr>
          <w:lang w:val="ru-RU"/>
        </w:rPr>
      </w:pPr>
      <w:r w:rsidRPr="00185BD2">
        <w:rPr>
          <w:lang w:val="ru-RU"/>
        </w:rPr>
        <w:t>3. Адрес, присвоенный объекту адресации, должен отвечать следующим требованиям:</w:t>
      </w:r>
    </w:p>
    <w:p w:rsidR="002F61A0" w:rsidRPr="00185BD2" w:rsidRDefault="002F61A0" w:rsidP="00AB5515">
      <w:pPr>
        <w:widowControl w:val="0"/>
        <w:autoSpaceDE w:val="0"/>
        <w:autoSpaceDN w:val="0"/>
        <w:ind w:firstLine="540"/>
        <w:jc w:val="both"/>
        <w:rPr>
          <w:lang w:val="ru-RU"/>
        </w:rPr>
      </w:pPr>
      <w:r w:rsidRPr="00185BD2">
        <w:rPr>
          <w:lang w:val="ru-RU"/>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w:t>
      </w:r>
    </w:p>
    <w:p w:rsidR="002F61A0" w:rsidRPr="00185BD2" w:rsidRDefault="002F61A0" w:rsidP="00AB5515">
      <w:pPr>
        <w:widowControl w:val="0"/>
        <w:autoSpaceDE w:val="0"/>
        <w:autoSpaceDN w:val="0"/>
        <w:ind w:firstLine="540"/>
        <w:jc w:val="both"/>
        <w:rPr>
          <w:lang w:val="ru-RU"/>
        </w:rPr>
      </w:pPr>
      <w:r w:rsidRPr="00185BD2">
        <w:rPr>
          <w:lang w:val="ru-RU"/>
        </w:rPr>
        <w:t>б) обязательность. Каждому объекту адресации должен быть присвоен адрес в соответствии с настоящими Правилами;</w:t>
      </w:r>
    </w:p>
    <w:p w:rsidR="002F61A0" w:rsidRPr="00185BD2" w:rsidRDefault="002F61A0" w:rsidP="00AB5515">
      <w:pPr>
        <w:widowControl w:val="0"/>
        <w:autoSpaceDE w:val="0"/>
        <w:autoSpaceDN w:val="0"/>
        <w:ind w:firstLine="540"/>
        <w:jc w:val="both"/>
        <w:rPr>
          <w:lang w:val="ru-RU"/>
        </w:rPr>
      </w:pPr>
      <w:r w:rsidRPr="00185BD2">
        <w:rPr>
          <w:lang w:val="ru-RU"/>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4. Присвоение, изменение и аннулирование адресов осуществляется без взимания платы.</w:t>
      </w:r>
    </w:p>
    <w:p w:rsidR="002F61A0" w:rsidRPr="00185BD2" w:rsidRDefault="002F61A0" w:rsidP="00AB5515">
      <w:pPr>
        <w:widowControl w:val="0"/>
        <w:autoSpaceDE w:val="0"/>
        <w:autoSpaceDN w:val="0"/>
        <w:ind w:firstLine="540"/>
        <w:jc w:val="both"/>
        <w:rPr>
          <w:lang w:val="ru-RU"/>
        </w:rPr>
      </w:pPr>
      <w:bookmarkStart w:id="0" w:name="Par65"/>
      <w:bookmarkEnd w:id="0"/>
      <w:r w:rsidRPr="00185BD2">
        <w:rPr>
          <w:lang w:val="ru-RU"/>
        </w:rPr>
        <w:t>5. Объектом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 xml:space="preserve">а) здание (строение, за исключением некапитального строения),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lastRenderedPageBreak/>
        <w:t xml:space="preserve">б) сооружение (за исключением некапитального сооружения и линейного объекта),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F61A0" w:rsidRPr="00185BD2" w:rsidRDefault="002F61A0" w:rsidP="00AB5515">
      <w:pPr>
        <w:widowControl w:val="0"/>
        <w:autoSpaceDE w:val="0"/>
        <w:autoSpaceDN w:val="0"/>
        <w:ind w:firstLine="540"/>
        <w:jc w:val="both"/>
        <w:rPr>
          <w:lang w:val="ru-RU"/>
        </w:rPr>
      </w:pPr>
      <w:r w:rsidRPr="00185BD2">
        <w:rPr>
          <w:lang w:val="ru-RU"/>
        </w:rPr>
        <w:t>г) помещение, являющееся частью объекта капитального строительства;</w:t>
      </w:r>
    </w:p>
    <w:p w:rsidR="002F61A0" w:rsidRPr="00185BD2" w:rsidRDefault="002F61A0" w:rsidP="00AB5515">
      <w:pPr>
        <w:widowControl w:val="0"/>
        <w:autoSpaceDE w:val="0"/>
        <w:autoSpaceDN w:val="0"/>
        <w:ind w:firstLine="540"/>
        <w:jc w:val="both"/>
        <w:rPr>
          <w:lang w:val="ru-RU"/>
        </w:rPr>
      </w:pPr>
      <w:proofErr w:type="spellStart"/>
      <w:r w:rsidRPr="00185BD2">
        <w:rPr>
          <w:lang w:val="ru-RU"/>
        </w:rPr>
        <w:t>д</w:t>
      </w:r>
      <w:proofErr w:type="spellEnd"/>
      <w:r w:rsidRPr="00185BD2">
        <w:rPr>
          <w:lang w:val="ru-RU"/>
        </w:rPr>
        <w:t xml:space="preserve">) </w:t>
      </w:r>
      <w:proofErr w:type="spellStart"/>
      <w:r w:rsidRPr="00185BD2">
        <w:rPr>
          <w:lang w:val="ru-RU"/>
        </w:rPr>
        <w:t>машино-место</w:t>
      </w:r>
      <w:proofErr w:type="spellEnd"/>
      <w:r w:rsidRPr="00185BD2">
        <w:rPr>
          <w:lang w:val="ru-RU"/>
        </w:rPr>
        <w:t xml:space="preserve"> (за исключением </w:t>
      </w:r>
      <w:proofErr w:type="spellStart"/>
      <w:r w:rsidRPr="00185BD2">
        <w:rPr>
          <w:lang w:val="ru-RU"/>
        </w:rPr>
        <w:t>машино-места</w:t>
      </w:r>
      <w:proofErr w:type="spellEnd"/>
      <w:r w:rsidRPr="00185BD2">
        <w:rPr>
          <w:lang w:val="ru-RU"/>
        </w:rPr>
        <w:t>, являющегося частью некапитального здания или сооружения).</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pStyle w:val="a7"/>
        <w:widowControl w:val="0"/>
        <w:numPr>
          <w:ilvl w:val="0"/>
          <w:numId w:val="8"/>
        </w:numPr>
        <w:autoSpaceDE w:val="0"/>
        <w:autoSpaceDN w:val="0"/>
        <w:adjustRightInd w:val="0"/>
        <w:ind w:left="0"/>
        <w:jc w:val="center"/>
        <w:outlineLvl w:val="1"/>
        <w:rPr>
          <w:b/>
          <w:bCs/>
          <w:lang w:val="ru-RU"/>
        </w:rPr>
      </w:pPr>
      <w:r w:rsidRPr="00185BD2">
        <w:rPr>
          <w:b/>
          <w:bCs/>
          <w:lang w:val="ru-RU"/>
        </w:rPr>
        <w:t xml:space="preserve"> Порядок присвоения объекту адресации адреса, изменения</w:t>
      </w:r>
    </w:p>
    <w:p w:rsidR="002F61A0" w:rsidRPr="00185BD2" w:rsidRDefault="002F61A0" w:rsidP="00AB5515">
      <w:pPr>
        <w:widowControl w:val="0"/>
        <w:autoSpaceDE w:val="0"/>
        <w:autoSpaceDN w:val="0"/>
        <w:adjustRightInd w:val="0"/>
        <w:jc w:val="center"/>
        <w:rPr>
          <w:b/>
          <w:bCs/>
          <w:lang w:val="ru-RU"/>
        </w:rPr>
      </w:pPr>
      <w:r w:rsidRPr="00185BD2">
        <w:rPr>
          <w:b/>
          <w:bCs/>
          <w:lang w:val="ru-RU"/>
        </w:rPr>
        <w:t>и аннулирования такого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adjustRightInd w:val="0"/>
        <w:ind w:firstLine="540"/>
        <w:jc w:val="both"/>
        <w:rPr>
          <w:lang w:val="ru-RU"/>
        </w:rPr>
      </w:pPr>
      <w:r w:rsidRPr="00185BD2">
        <w:rPr>
          <w:lang w:val="ru-RU"/>
        </w:rPr>
        <w:t xml:space="preserve">6. Присвоение объекту адресации адреса, изменение и аннулирование такого адреса осуществляется администрацией </w:t>
      </w:r>
      <w:proofErr w:type="spellStart"/>
      <w:r w:rsidR="00C80562">
        <w:rPr>
          <w:lang w:val="ru-RU"/>
        </w:rPr>
        <w:t>Мордовско-Полянского</w:t>
      </w:r>
      <w:proofErr w:type="spellEnd"/>
      <w:r w:rsidR="003C56FA">
        <w:rPr>
          <w:lang w:val="ru-RU"/>
        </w:rPr>
        <w:t xml:space="preserve"> </w:t>
      </w:r>
      <w:r w:rsidR="007E450E" w:rsidRPr="00185BD2">
        <w:rPr>
          <w:lang w:val="ru-RU"/>
        </w:rPr>
        <w:t>сельского поселения</w:t>
      </w:r>
      <w:r w:rsidRPr="00185BD2">
        <w:rPr>
          <w:lang w:val="ru-RU"/>
        </w:rPr>
        <w:t xml:space="preserve"> (далее – администрация поселения),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 xml:space="preserve">7. Присвоение объекту адресации адреса и (или) аннулирование такого адреса осуществляются администрацией поселения в случаях, предусмотренных </w:t>
      </w:r>
      <w:hyperlink w:anchor="Par81" w:tooltip="8. Присвоение объекту адресации адреса осуществляется:" w:history="1">
        <w:r w:rsidRPr="00185BD2">
          <w:rPr>
            <w:lang w:val="ru-RU"/>
          </w:rPr>
          <w:t>пунктами 8</w:t>
        </w:r>
      </w:hyperlink>
      <w:r w:rsidRPr="00185BD2">
        <w:rPr>
          <w:lang w:val="ru-RU"/>
        </w:rPr>
        <w:t xml:space="preserve">,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и </w:t>
      </w:r>
      <w:hyperlink w:anchor="Par116" w:tooltip="14(1). 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 w:history="1">
        <w:r w:rsidRPr="00185BD2">
          <w:rPr>
            <w:lang w:val="ru-RU"/>
          </w:rPr>
          <w:t>14(1)</w:t>
        </w:r>
      </w:hyperlink>
      <w:r w:rsidRPr="00185BD2">
        <w:rPr>
          <w:lang w:val="ru-RU"/>
        </w:rPr>
        <w:t xml:space="preserve"> настоящих Правил, с соблюдением требований </w:t>
      </w:r>
      <w:hyperlink w:anchor="Par129" w:tooltip="21. Решение уполномоченного органа о присвоении объекту адресации адреса принимается одновременно:" w:history="1">
        <w:r w:rsidRPr="00185BD2">
          <w:rPr>
            <w:lang w:val="ru-RU"/>
          </w:rPr>
          <w:t>пункта 21</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1" w:name="Par81"/>
      <w:bookmarkEnd w:id="1"/>
      <w:r w:rsidRPr="00185BD2">
        <w:rPr>
          <w:lang w:val="ru-RU"/>
        </w:rPr>
        <w:t>8. Присвоение объекту адресации адреса осуществляется:</w:t>
      </w:r>
    </w:p>
    <w:p w:rsidR="002F61A0" w:rsidRPr="00185BD2" w:rsidRDefault="002F61A0" w:rsidP="00AB5515">
      <w:pPr>
        <w:widowControl w:val="0"/>
        <w:autoSpaceDE w:val="0"/>
        <w:autoSpaceDN w:val="0"/>
        <w:ind w:firstLine="540"/>
        <w:jc w:val="both"/>
        <w:rPr>
          <w:lang w:val="ru-RU"/>
        </w:rPr>
      </w:pPr>
      <w:r w:rsidRPr="00185BD2">
        <w:rPr>
          <w:lang w:val="ru-RU"/>
        </w:rPr>
        <w:t>а) в отношении земельных участков в случаях:</w:t>
      </w:r>
    </w:p>
    <w:p w:rsidR="002F61A0" w:rsidRPr="00185BD2" w:rsidRDefault="002F61A0" w:rsidP="00AB5515">
      <w:pPr>
        <w:widowControl w:val="0"/>
        <w:autoSpaceDE w:val="0"/>
        <w:autoSpaceDN w:val="0"/>
        <w:ind w:firstLine="540"/>
        <w:jc w:val="both"/>
        <w:rPr>
          <w:lang w:val="ru-RU"/>
        </w:rPr>
      </w:pPr>
      <w:r w:rsidRPr="00185BD2">
        <w:rPr>
          <w:lang w:val="ru-RU"/>
        </w:rPr>
        <w:t xml:space="preserve">подготовки документации по планировке территории в </w:t>
      </w:r>
      <w:proofErr w:type="gramStart"/>
      <w:r w:rsidRPr="00185BD2">
        <w:rPr>
          <w:lang w:val="ru-RU"/>
        </w:rPr>
        <w:t>отношении</w:t>
      </w:r>
      <w:proofErr w:type="gramEnd"/>
      <w:r w:rsidRPr="00185BD2">
        <w:rPr>
          <w:lang w:val="ru-RU"/>
        </w:rPr>
        <w:t xml:space="preserve"> застроенной и подлежащей застройке территории в соответствии с Градостроительным </w:t>
      </w:r>
      <w:hyperlink r:id="rId6"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bookmarkStart w:id="2" w:name="Par84"/>
      <w:bookmarkEnd w:id="2"/>
      <w:proofErr w:type="gramStart"/>
      <w:r w:rsidRPr="00185BD2">
        <w:rPr>
          <w:lang w:val="ru-RU"/>
        </w:rPr>
        <w:t xml:space="preserve">выполнения в отношении земельного участка в соответствии с требованиями, установленными Федеральным </w:t>
      </w:r>
      <w:hyperlink r:id="rId7"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2F61A0" w:rsidRPr="00185BD2" w:rsidRDefault="002F61A0" w:rsidP="00AB5515">
      <w:pPr>
        <w:widowControl w:val="0"/>
        <w:autoSpaceDE w:val="0"/>
        <w:autoSpaceDN w:val="0"/>
        <w:ind w:firstLine="540"/>
        <w:jc w:val="both"/>
        <w:rPr>
          <w:lang w:val="ru-RU"/>
        </w:rPr>
      </w:pPr>
      <w:r w:rsidRPr="00185BD2">
        <w:rPr>
          <w:lang w:val="ru-RU"/>
        </w:rPr>
        <w:t>б) в отношении зданий (строений), сооружений, в том числе строительство которых не завершено, в случаях:</w:t>
      </w:r>
    </w:p>
    <w:p w:rsidR="002F61A0" w:rsidRPr="00185BD2" w:rsidRDefault="002F61A0" w:rsidP="00AB5515">
      <w:pPr>
        <w:widowControl w:val="0"/>
        <w:autoSpaceDE w:val="0"/>
        <w:autoSpaceDN w:val="0"/>
        <w:ind w:firstLine="540"/>
        <w:jc w:val="both"/>
        <w:rPr>
          <w:lang w:val="ru-RU"/>
        </w:rPr>
      </w:pPr>
      <w:proofErr w:type="gramStart"/>
      <w:r w:rsidRPr="00185BD2">
        <w:rPr>
          <w:lang w:val="ru-RU"/>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2F61A0" w:rsidRPr="00185BD2" w:rsidRDefault="002F61A0" w:rsidP="00AB5515">
      <w:pPr>
        <w:widowControl w:val="0"/>
        <w:autoSpaceDE w:val="0"/>
        <w:autoSpaceDN w:val="0"/>
        <w:ind w:firstLine="540"/>
        <w:jc w:val="both"/>
        <w:rPr>
          <w:lang w:val="ru-RU"/>
        </w:rPr>
      </w:pPr>
      <w:bookmarkStart w:id="3" w:name="Par88"/>
      <w:bookmarkEnd w:id="3"/>
      <w:proofErr w:type="gramStart"/>
      <w:r w:rsidRPr="00185BD2">
        <w:rPr>
          <w:lang w:val="ru-RU"/>
        </w:rPr>
        <w:t xml:space="preserve">выполнения в отношении объекта недвижимости в соответствии с требованиями, установленными Федеральным </w:t>
      </w:r>
      <w:hyperlink r:id="rId8"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9" w:history="1">
        <w:r w:rsidRPr="00185BD2">
          <w:rPr>
            <w:lang w:val="ru-RU"/>
          </w:rPr>
          <w:t>кодексом</w:t>
        </w:r>
      </w:hyperlink>
      <w:r w:rsidRPr="00185BD2">
        <w:rPr>
          <w:lang w:val="ru-RU"/>
        </w:rPr>
        <w:t xml:space="preserve"> Российской Федерации для строительства или реконструкции объекта недвижимости получение разрешения на</w:t>
      </w:r>
      <w:proofErr w:type="gramEnd"/>
      <w:r w:rsidRPr="00185BD2">
        <w:rPr>
          <w:lang w:val="ru-RU"/>
        </w:rPr>
        <w:t xml:space="preserve"> строительство не требуется);</w:t>
      </w:r>
    </w:p>
    <w:p w:rsidR="002F61A0" w:rsidRPr="00185BD2" w:rsidRDefault="002F61A0" w:rsidP="00AB5515">
      <w:pPr>
        <w:widowControl w:val="0"/>
        <w:autoSpaceDE w:val="0"/>
        <w:autoSpaceDN w:val="0"/>
        <w:ind w:firstLine="540"/>
        <w:jc w:val="both"/>
        <w:rPr>
          <w:lang w:val="ru-RU"/>
        </w:rPr>
      </w:pPr>
      <w:r w:rsidRPr="00185BD2">
        <w:rPr>
          <w:lang w:val="ru-RU"/>
        </w:rPr>
        <w:t>в) в отношении помещений в случаях:</w:t>
      </w:r>
    </w:p>
    <w:p w:rsidR="002F61A0" w:rsidRPr="00185BD2" w:rsidRDefault="002F61A0" w:rsidP="00AB5515">
      <w:pPr>
        <w:widowControl w:val="0"/>
        <w:autoSpaceDE w:val="0"/>
        <w:autoSpaceDN w:val="0"/>
        <w:ind w:firstLine="540"/>
        <w:jc w:val="both"/>
        <w:rPr>
          <w:lang w:val="ru-RU"/>
        </w:rPr>
      </w:pPr>
      <w:bookmarkStart w:id="4" w:name="Par91"/>
      <w:bookmarkEnd w:id="4"/>
      <w:r w:rsidRPr="00185BD2">
        <w:rPr>
          <w:lang w:val="ru-RU"/>
        </w:rPr>
        <w:t xml:space="preserve">подготовки и оформления в установленном Жилищным </w:t>
      </w:r>
      <w:hyperlink r:id="rId10" w:history="1">
        <w:r w:rsidRPr="00185BD2">
          <w:rPr>
            <w:lang w:val="ru-RU"/>
          </w:rPr>
          <w:t>кодексом</w:t>
        </w:r>
      </w:hyperlink>
      <w:r w:rsidRPr="00185BD2">
        <w:rPr>
          <w:lang w:val="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5" w:name="Par92"/>
      <w:bookmarkEnd w:id="5"/>
      <w:r w:rsidRPr="00185BD2">
        <w:rPr>
          <w:lang w:val="ru-RU"/>
        </w:rPr>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w:t>
      </w:r>
      <w:r w:rsidRPr="00185BD2">
        <w:rPr>
          <w:lang w:val="ru-RU"/>
        </w:rPr>
        <w:lastRenderedPageBreak/>
        <w:t xml:space="preserve">(помещений)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документов, содержащих необходимые для осуществления государственного кадастрового учета сведения о таком помещении;</w:t>
      </w:r>
    </w:p>
    <w:p w:rsidR="002F61A0" w:rsidRPr="00185BD2" w:rsidRDefault="002F61A0" w:rsidP="00AB5515">
      <w:pPr>
        <w:widowControl w:val="0"/>
        <w:autoSpaceDE w:val="0"/>
        <w:autoSpaceDN w:val="0"/>
        <w:ind w:firstLine="540"/>
        <w:jc w:val="both"/>
        <w:rPr>
          <w:lang w:val="ru-RU"/>
        </w:rPr>
      </w:pPr>
      <w:bookmarkStart w:id="6" w:name="Par94"/>
      <w:bookmarkEnd w:id="6"/>
      <w:r w:rsidRPr="00185BD2">
        <w:rPr>
          <w:lang w:val="ru-RU"/>
        </w:rPr>
        <w:t xml:space="preserve">г) в отношении </w:t>
      </w:r>
      <w:proofErr w:type="spellStart"/>
      <w:r w:rsidRPr="00185BD2">
        <w:rPr>
          <w:lang w:val="ru-RU"/>
        </w:rPr>
        <w:t>машино-мест</w:t>
      </w:r>
      <w:proofErr w:type="spellEnd"/>
      <w:r w:rsidRPr="00185BD2">
        <w:rPr>
          <w:lang w:val="ru-RU"/>
        </w:rPr>
        <w:t xml:space="preserve"> в случае подготовки и оформления в отношении </w:t>
      </w:r>
      <w:proofErr w:type="spellStart"/>
      <w:r w:rsidRPr="00185BD2">
        <w:rPr>
          <w:lang w:val="ru-RU"/>
        </w:rPr>
        <w:t>машино-места</w:t>
      </w:r>
      <w:proofErr w:type="spellEnd"/>
      <w:r w:rsidRPr="00185BD2">
        <w:rPr>
          <w:lang w:val="ru-RU"/>
        </w:rP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xml:space="preserve">), документов, содержащих необходимые для осуществления государственного кадастрового учета сведения о таком </w:t>
      </w:r>
      <w:proofErr w:type="spellStart"/>
      <w:r w:rsidRPr="00185BD2">
        <w:rPr>
          <w:lang w:val="ru-RU"/>
        </w:rPr>
        <w:t>машино-месте</w:t>
      </w:r>
      <w:proofErr w:type="spellEnd"/>
      <w:r w:rsidRPr="00185BD2">
        <w:rPr>
          <w:lang w:val="ru-RU"/>
        </w:rPr>
        <w:t>;</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 в отношении объектов адресации, государственный кадастровый учет которых осуществлен в соответствии с Федеральным </w:t>
      </w:r>
      <w:hyperlink r:id="rId11" w:history="1">
        <w:r w:rsidRPr="00185BD2">
          <w:rPr>
            <w:lang w:val="ru-RU"/>
          </w:rPr>
          <w:t>законом</w:t>
        </w:r>
      </w:hyperlink>
      <w:r w:rsidRPr="00185BD2">
        <w:rPr>
          <w:lang w:val="ru-RU"/>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185BD2">
        <w:rPr>
          <w:lang w:val="ru-RU"/>
        </w:rPr>
        <w:t>машино-место</w:t>
      </w:r>
      <w:proofErr w:type="spellEnd"/>
      <w:r w:rsidRPr="00185BD2">
        <w:rPr>
          <w:lang w:val="ru-RU"/>
        </w:rPr>
        <w:t>.</w:t>
      </w:r>
      <w:proofErr w:type="gramEnd"/>
    </w:p>
    <w:p w:rsidR="002F61A0" w:rsidRPr="00185BD2" w:rsidRDefault="002F61A0" w:rsidP="00AB5515">
      <w:pPr>
        <w:widowControl w:val="0"/>
        <w:autoSpaceDE w:val="0"/>
        <w:autoSpaceDN w:val="0"/>
        <w:ind w:firstLine="540"/>
        <w:jc w:val="both"/>
        <w:rPr>
          <w:lang w:val="ru-RU"/>
        </w:rPr>
      </w:pPr>
      <w:r w:rsidRPr="00185BD2">
        <w:rPr>
          <w:lang w:val="ru-RU"/>
        </w:rP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2F61A0" w:rsidRPr="00185BD2" w:rsidRDefault="00CB5CD7" w:rsidP="00AB5515">
      <w:pPr>
        <w:widowControl w:val="0"/>
        <w:autoSpaceDE w:val="0"/>
        <w:autoSpaceDN w:val="0"/>
        <w:ind w:firstLine="540"/>
        <w:jc w:val="both"/>
        <w:rPr>
          <w:lang w:val="ru-RU"/>
        </w:rPr>
      </w:pPr>
      <w:r>
        <w:rPr>
          <w:lang w:val="ru-RU"/>
        </w:rPr>
        <w:t>9.1</w:t>
      </w:r>
      <w:r w:rsidR="002F61A0" w:rsidRPr="00185BD2">
        <w:rPr>
          <w:lang w:val="ru-RU"/>
        </w:rPr>
        <w:t xml:space="preserve">. При присвоении адресов помещениям, </w:t>
      </w:r>
      <w:proofErr w:type="spellStart"/>
      <w:r w:rsidR="002F61A0" w:rsidRPr="00185BD2">
        <w:rPr>
          <w:lang w:val="ru-RU"/>
        </w:rPr>
        <w:t>машино-местам</w:t>
      </w:r>
      <w:proofErr w:type="spellEnd"/>
      <w:r w:rsidR="002F61A0" w:rsidRPr="00185BD2">
        <w:rPr>
          <w:lang w:val="ru-RU"/>
        </w:rPr>
        <w:t xml:space="preserve"> номерная часть таких адресов должна соответствовать номерной части адресов зданий (строений), сооружений, в которых они расположены.</w:t>
      </w:r>
    </w:p>
    <w:p w:rsidR="002F61A0" w:rsidRPr="00185BD2" w:rsidRDefault="002F61A0" w:rsidP="00AB5515">
      <w:pPr>
        <w:widowControl w:val="0"/>
        <w:autoSpaceDE w:val="0"/>
        <w:autoSpaceDN w:val="0"/>
        <w:ind w:firstLine="540"/>
        <w:jc w:val="both"/>
        <w:rPr>
          <w:lang w:val="ru-RU"/>
        </w:rPr>
      </w:pPr>
      <w:r w:rsidRPr="00185BD2">
        <w:rPr>
          <w:lang w:val="ru-RU"/>
        </w:rPr>
        <w:t>10. В случае</w:t>
      </w:r>
      <w:proofErr w:type="gramStart"/>
      <w:r w:rsidRPr="00185BD2">
        <w:rPr>
          <w:lang w:val="ru-RU"/>
        </w:rPr>
        <w:t>,</w:t>
      </w:r>
      <w:proofErr w:type="gramEnd"/>
      <w:r w:rsidRPr="00185BD2">
        <w:rPr>
          <w:lang w:val="ru-RU"/>
        </w:rPr>
        <w:t xml:space="preserve"> если зданию (строению) или сооружению не присвоен адрес, присвоение адреса помещению, </w:t>
      </w:r>
      <w:proofErr w:type="spellStart"/>
      <w:r w:rsidRPr="00185BD2">
        <w:rPr>
          <w:lang w:val="ru-RU"/>
        </w:rPr>
        <w:t>машино-месту</w:t>
      </w:r>
      <w:proofErr w:type="spellEnd"/>
      <w:r w:rsidRPr="00185BD2">
        <w:rPr>
          <w:lang w:val="ru-RU"/>
        </w:rPr>
        <w:t>,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F61A0" w:rsidRPr="00185BD2" w:rsidRDefault="002F61A0" w:rsidP="00AB5515">
      <w:pPr>
        <w:widowControl w:val="0"/>
        <w:autoSpaceDE w:val="0"/>
        <w:autoSpaceDN w:val="0"/>
        <w:ind w:firstLine="540"/>
        <w:jc w:val="both"/>
        <w:rPr>
          <w:lang w:val="ru-RU"/>
        </w:rPr>
      </w:pPr>
      <w:bookmarkStart w:id="7" w:name="Par104"/>
      <w:bookmarkEnd w:id="7"/>
      <w:r w:rsidRPr="00185BD2">
        <w:rPr>
          <w:lang w:val="ru-RU"/>
        </w:rPr>
        <w:t xml:space="preserve">11. 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185BD2">
        <w:rPr>
          <w:lang w:val="ru-RU"/>
        </w:rPr>
        <w:t>машино-местам</w:t>
      </w:r>
      <w:proofErr w:type="spellEnd"/>
      <w:r w:rsidRPr="00185BD2">
        <w:rPr>
          <w:lang w:val="ru-RU"/>
        </w:rPr>
        <w:t>.</w:t>
      </w:r>
    </w:p>
    <w:p w:rsidR="002F61A0" w:rsidRPr="00185BD2" w:rsidRDefault="00CB5CD7" w:rsidP="00AB5515">
      <w:pPr>
        <w:widowControl w:val="0"/>
        <w:autoSpaceDE w:val="0"/>
        <w:autoSpaceDN w:val="0"/>
        <w:ind w:firstLine="540"/>
        <w:jc w:val="both"/>
        <w:rPr>
          <w:lang w:val="ru-RU"/>
        </w:rPr>
      </w:pPr>
      <w:r>
        <w:rPr>
          <w:lang w:val="ru-RU"/>
        </w:rPr>
        <w:t>11.1</w:t>
      </w:r>
      <w:r w:rsidR="002F61A0" w:rsidRPr="00185BD2">
        <w:rPr>
          <w:lang w:val="ru-RU"/>
        </w:rPr>
        <w:t xml:space="preserve">.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2"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12. </w:t>
      </w:r>
      <w:proofErr w:type="gramStart"/>
      <w:r w:rsidRPr="00185BD2">
        <w:rPr>
          <w:lang w:val="ru-RU"/>
        </w:rPr>
        <w:t xml:space="preserve">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13" w:history="1">
        <w:r w:rsidRPr="00185BD2">
          <w:rPr>
            <w:lang w:val="ru-RU"/>
          </w:rPr>
          <w:t>порядком</w:t>
        </w:r>
      </w:hyperlink>
      <w:r w:rsidRPr="00185BD2">
        <w:rPr>
          <w:lang w:val="ru-RU"/>
        </w:rPr>
        <w:t xml:space="preserve"> ведения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 xml:space="preserve">13. </w:t>
      </w:r>
      <w:proofErr w:type="gramStart"/>
      <w:r w:rsidRPr="00185BD2">
        <w:rPr>
          <w:lang w:val="ru-RU"/>
        </w:rPr>
        <w:t xml:space="preserve">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14" w:history="1">
        <w:r w:rsidRPr="00185BD2">
          <w:rPr>
            <w:lang w:val="ru-RU"/>
          </w:rPr>
          <w:t>порядке</w:t>
        </w:r>
      </w:hyperlink>
      <w:r w:rsidRPr="00185BD2">
        <w:rPr>
          <w:lang w:val="ru-RU"/>
        </w:rPr>
        <w:t xml:space="preserve">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bookmarkStart w:id="8" w:name="Par111"/>
      <w:bookmarkEnd w:id="8"/>
      <w:r w:rsidRPr="00185BD2">
        <w:rPr>
          <w:lang w:val="ru-RU"/>
        </w:rPr>
        <w:t>14. Аннулирование адреса объекта адресации осуществляется в случаях:</w:t>
      </w:r>
    </w:p>
    <w:p w:rsidR="002F61A0" w:rsidRPr="00185BD2" w:rsidRDefault="002F61A0" w:rsidP="00AB5515">
      <w:pPr>
        <w:widowControl w:val="0"/>
        <w:autoSpaceDE w:val="0"/>
        <w:autoSpaceDN w:val="0"/>
        <w:ind w:firstLine="540"/>
        <w:jc w:val="both"/>
        <w:rPr>
          <w:lang w:val="ru-RU"/>
        </w:rPr>
      </w:pPr>
      <w:bookmarkStart w:id="9" w:name="Par112"/>
      <w:bookmarkEnd w:id="9"/>
      <w:r w:rsidRPr="00185BD2">
        <w:rPr>
          <w:lang w:val="ru-RU"/>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б) исключения из Единого государственного реестра недвижимости указанных в </w:t>
      </w:r>
      <w:hyperlink r:id="rId15" w:history="1">
        <w:r w:rsidRPr="00185BD2">
          <w:rPr>
            <w:lang w:val="ru-RU"/>
          </w:rPr>
          <w:t>части 7 статьи 72</w:t>
        </w:r>
      </w:hyperlink>
      <w:r w:rsidRPr="00185BD2">
        <w:rPr>
          <w:lang w:val="ru-RU"/>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lastRenderedPageBreak/>
        <w:t>в) присвоения объекту адресации нового адреса.</w:t>
      </w:r>
    </w:p>
    <w:p w:rsidR="002F61A0" w:rsidRPr="00185BD2" w:rsidRDefault="00CB5CD7" w:rsidP="00AB5515">
      <w:pPr>
        <w:widowControl w:val="0"/>
        <w:autoSpaceDE w:val="0"/>
        <w:autoSpaceDN w:val="0"/>
        <w:ind w:firstLine="540"/>
        <w:jc w:val="both"/>
        <w:rPr>
          <w:lang w:val="ru-RU"/>
        </w:rPr>
      </w:pPr>
      <w:bookmarkStart w:id="10" w:name="Par116"/>
      <w:bookmarkEnd w:id="10"/>
      <w:r>
        <w:rPr>
          <w:lang w:val="ru-RU"/>
        </w:rPr>
        <w:t>14.1</w:t>
      </w:r>
      <w:r w:rsidR="002F61A0" w:rsidRPr="00185BD2">
        <w:rPr>
          <w:lang w:val="ru-RU"/>
        </w:rPr>
        <w:t xml:space="preserve">. </w:t>
      </w:r>
      <w:proofErr w:type="gramStart"/>
      <w:r w:rsidR="002F61A0" w:rsidRPr="00185BD2">
        <w:rPr>
          <w:lang w:val="ru-RU"/>
        </w:rPr>
        <w:t xml:space="preserve">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w:t>
      </w:r>
      <w:proofErr w:type="spellStart"/>
      <w:r w:rsidR="002F61A0" w:rsidRPr="00185BD2">
        <w:rPr>
          <w:lang w:val="ru-RU"/>
        </w:rPr>
        <w:t>указанныхв</w:t>
      </w:r>
      <w:proofErr w:type="spellEnd"/>
      <w:proofErr w:type="gramEnd"/>
      <w:r w:rsidR="002F61A0" w:rsidRPr="00185BD2">
        <w:rPr>
          <w:lang w:val="ru-RU"/>
        </w:rPr>
        <w:t xml:space="preserve"> </w:t>
      </w:r>
      <w:hyperlink r:id="rId16" w:history="1">
        <w:proofErr w:type="gramStart"/>
        <w:r w:rsidR="002F61A0" w:rsidRPr="00185BD2">
          <w:rPr>
            <w:lang w:val="ru-RU"/>
          </w:rPr>
          <w:t>части 7 статьи 72</w:t>
        </w:r>
      </w:hyperlink>
      <w:r w:rsidR="002F61A0" w:rsidRPr="00185BD2">
        <w:rPr>
          <w:lang w:val="ru-RU"/>
        </w:rPr>
        <w:t xml:space="preserve">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r w:rsidRPr="00185BD2">
        <w:rPr>
          <w:lang w:val="ru-RU"/>
        </w:rPr>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F61A0" w:rsidRPr="00185BD2" w:rsidRDefault="002F61A0" w:rsidP="00AB5515">
      <w:pPr>
        <w:widowControl w:val="0"/>
        <w:autoSpaceDE w:val="0"/>
        <w:autoSpaceDN w:val="0"/>
        <w:ind w:firstLine="540"/>
        <w:jc w:val="both"/>
        <w:rPr>
          <w:lang w:val="ru-RU"/>
        </w:rPr>
      </w:pPr>
      <w:r w:rsidRPr="00185BD2">
        <w:rPr>
          <w:lang w:val="ru-RU"/>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2F61A0" w:rsidRPr="00185BD2" w:rsidRDefault="002F61A0" w:rsidP="00AB5515">
      <w:pPr>
        <w:widowControl w:val="0"/>
        <w:autoSpaceDE w:val="0"/>
        <w:autoSpaceDN w:val="0"/>
        <w:ind w:firstLine="540"/>
        <w:jc w:val="both"/>
        <w:rPr>
          <w:lang w:val="ru-RU"/>
        </w:rPr>
      </w:pPr>
      <w:r w:rsidRPr="00185BD2">
        <w:rPr>
          <w:lang w:val="ru-RU"/>
        </w:rP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2F61A0" w:rsidRPr="00185BD2" w:rsidRDefault="002F61A0" w:rsidP="00AB5515">
      <w:pPr>
        <w:widowControl w:val="0"/>
        <w:autoSpaceDE w:val="0"/>
        <w:autoSpaceDN w:val="0"/>
        <w:ind w:firstLine="540"/>
        <w:jc w:val="both"/>
        <w:rPr>
          <w:lang w:val="ru-RU"/>
        </w:rPr>
      </w:pPr>
      <w:bookmarkStart w:id="11" w:name="Par122"/>
      <w:bookmarkEnd w:id="11"/>
      <w:r w:rsidRPr="00185BD2">
        <w:rPr>
          <w:lang w:val="ru-RU"/>
        </w:rPr>
        <w:t xml:space="preserve">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Pr="00185BD2">
        <w:rPr>
          <w:lang w:val="ru-RU"/>
        </w:rPr>
        <w:t>машино-мест</w:t>
      </w:r>
      <w:proofErr w:type="spellEnd"/>
      <w:r w:rsidRPr="00185BD2">
        <w:rPr>
          <w:lang w:val="ru-RU"/>
        </w:rPr>
        <w:t xml:space="preserve"> в таком здании (строении) или сооружении.</w:t>
      </w:r>
    </w:p>
    <w:p w:rsidR="002F61A0" w:rsidRPr="00185BD2" w:rsidRDefault="002F61A0" w:rsidP="00AB5515">
      <w:pPr>
        <w:widowControl w:val="0"/>
        <w:autoSpaceDE w:val="0"/>
        <w:autoSpaceDN w:val="0"/>
        <w:ind w:firstLine="540"/>
        <w:jc w:val="both"/>
        <w:rPr>
          <w:lang w:val="ru-RU"/>
        </w:rPr>
      </w:pPr>
      <w:r w:rsidRPr="00185BD2">
        <w:rPr>
          <w:lang w:val="ru-RU"/>
        </w:rPr>
        <w:t>19. При присвоении объекту адресации адреса или аннулировании его адреса</w:t>
      </w:r>
      <w:r w:rsidR="00E8013B" w:rsidRPr="00185BD2">
        <w:rPr>
          <w:lang w:val="ru-RU"/>
        </w:rPr>
        <w:t xml:space="preserve">администрация поселения </w:t>
      </w:r>
      <w:r w:rsidRPr="00185BD2">
        <w:rPr>
          <w:lang w:val="ru-RU"/>
        </w:rPr>
        <w:t>обязан</w:t>
      </w:r>
      <w:r w:rsidR="00E8013B" w:rsidRPr="00185BD2">
        <w:rPr>
          <w:lang w:val="ru-RU"/>
        </w:rPr>
        <w:t>а</w:t>
      </w:r>
      <w:r w:rsidRPr="00185BD2">
        <w:rPr>
          <w:lang w:val="ru-RU"/>
        </w:rPr>
        <w:t>:</w:t>
      </w:r>
    </w:p>
    <w:p w:rsidR="002F61A0" w:rsidRPr="00185BD2" w:rsidRDefault="002F61A0" w:rsidP="00AB5515">
      <w:pPr>
        <w:widowControl w:val="0"/>
        <w:autoSpaceDE w:val="0"/>
        <w:autoSpaceDN w:val="0"/>
        <w:ind w:firstLine="540"/>
        <w:jc w:val="both"/>
        <w:rPr>
          <w:lang w:val="ru-RU"/>
        </w:rPr>
      </w:pPr>
      <w:r w:rsidRPr="00185BD2">
        <w:rPr>
          <w:lang w:val="ru-RU"/>
        </w:rPr>
        <w:t>а) определить возможность присвоения объекту адресации адреса или аннулирования его адреса;</w:t>
      </w:r>
    </w:p>
    <w:p w:rsidR="002F61A0" w:rsidRPr="00185BD2" w:rsidRDefault="002F61A0" w:rsidP="00AB5515">
      <w:pPr>
        <w:widowControl w:val="0"/>
        <w:autoSpaceDE w:val="0"/>
        <w:autoSpaceDN w:val="0"/>
        <w:ind w:firstLine="540"/>
        <w:jc w:val="both"/>
        <w:rPr>
          <w:lang w:val="ru-RU"/>
        </w:rPr>
      </w:pPr>
      <w:r w:rsidRPr="00185BD2">
        <w:rPr>
          <w:lang w:val="ru-RU"/>
        </w:rPr>
        <w:t>б) провести осмотр местонахождения объекта адресации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r w:rsidRPr="00185BD2">
        <w:rPr>
          <w:lang w:val="ru-RU"/>
        </w:rPr>
        <w:t>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bookmarkStart w:id="12" w:name="Par129"/>
      <w:bookmarkEnd w:id="12"/>
      <w:r w:rsidRPr="00185BD2">
        <w:rPr>
          <w:lang w:val="ru-RU"/>
        </w:rPr>
        <w:t>21. Постановление администрации поселения о присвоении объекту адресации адреса принимается одновременно:</w:t>
      </w:r>
    </w:p>
    <w:p w:rsidR="002F61A0" w:rsidRPr="00185BD2" w:rsidRDefault="002F61A0" w:rsidP="00AB5515">
      <w:pPr>
        <w:widowControl w:val="0"/>
        <w:autoSpaceDE w:val="0"/>
        <w:autoSpaceDN w:val="0"/>
        <w:ind w:firstLine="540"/>
        <w:jc w:val="both"/>
        <w:rPr>
          <w:lang w:val="ru-RU"/>
        </w:rPr>
      </w:pPr>
      <w:r w:rsidRPr="00185BD2">
        <w:rPr>
          <w:lang w:val="ru-RU"/>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F61A0" w:rsidRPr="00185BD2" w:rsidRDefault="002F61A0" w:rsidP="00AB5515">
      <w:pPr>
        <w:widowControl w:val="0"/>
        <w:autoSpaceDE w:val="0"/>
        <w:autoSpaceDN w:val="0"/>
        <w:ind w:firstLine="540"/>
        <w:jc w:val="both"/>
        <w:rPr>
          <w:lang w:val="ru-RU"/>
        </w:rPr>
      </w:pPr>
      <w:r w:rsidRPr="00185BD2">
        <w:rPr>
          <w:lang w:val="ru-RU"/>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17"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в) с заключением уполномоченным органом договора о комплексном развитии территории в соответствии с Градостроительным </w:t>
      </w:r>
      <w:hyperlink r:id="rId18"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г) с утверждением проекта планировки территории;</w:t>
      </w:r>
    </w:p>
    <w:p w:rsidR="002F61A0" w:rsidRPr="00185BD2" w:rsidRDefault="002F61A0" w:rsidP="00AB5515">
      <w:pPr>
        <w:widowControl w:val="0"/>
        <w:autoSpaceDE w:val="0"/>
        <w:autoSpaceDN w:val="0"/>
        <w:ind w:firstLine="540"/>
        <w:jc w:val="both"/>
        <w:rPr>
          <w:lang w:val="ru-RU"/>
        </w:rPr>
      </w:pPr>
      <w:r w:rsidRPr="00185BD2">
        <w:rPr>
          <w:lang w:val="ru-RU"/>
        </w:rPr>
        <w:t>д) с принятием решения о строительстве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w:t>
      </w:r>
      <w:proofErr w:type="gramStart"/>
      <w:r w:rsidRPr="00185BD2">
        <w:rPr>
          <w:lang w:val="ru-RU"/>
        </w:rPr>
        <w:t>сведения</w:t>
      </w:r>
      <w:proofErr w:type="gramEnd"/>
      <w:r w:rsidRPr="00185BD2">
        <w:rPr>
          <w:lang w:val="ru-RU"/>
        </w:rPr>
        <w:t xml:space="preserve"> о местоположении границ которых уточняются, образуемых </w:t>
      </w:r>
      <w:r w:rsidRPr="00185BD2">
        <w:rPr>
          <w:lang w:val="ru-RU"/>
        </w:rPr>
        <w:lastRenderedPageBreak/>
        <w:t>земельных участков, а также объекты недвижимости, местоположение которых на земельном участке устанавливается или уточняется.</w:t>
      </w:r>
    </w:p>
    <w:p w:rsidR="002F61A0" w:rsidRPr="00185BD2" w:rsidRDefault="002F61A0" w:rsidP="00AB5515">
      <w:pPr>
        <w:widowControl w:val="0"/>
        <w:autoSpaceDE w:val="0"/>
        <w:autoSpaceDN w:val="0"/>
        <w:ind w:firstLine="540"/>
        <w:jc w:val="both"/>
        <w:rPr>
          <w:lang w:val="ru-RU"/>
        </w:rPr>
      </w:pPr>
      <w:r w:rsidRPr="00185BD2">
        <w:rPr>
          <w:lang w:val="ru-RU"/>
        </w:rPr>
        <w:t>22. Постановление администрации поселения о присвоении объекту адресации адреса содержит:</w:t>
      </w:r>
    </w:p>
    <w:p w:rsidR="002F61A0" w:rsidRPr="00185BD2" w:rsidRDefault="002F61A0" w:rsidP="00AB5515">
      <w:pPr>
        <w:widowControl w:val="0"/>
        <w:autoSpaceDE w:val="0"/>
        <w:autoSpaceDN w:val="0"/>
        <w:ind w:firstLine="540"/>
        <w:jc w:val="both"/>
        <w:rPr>
          <w:lang w:val="ru-RU"/>
        </w:rPr>
      </w:pPr>
      <w:r w:rsidRPr="00185BD2">
        <w:rPr>
          <w:lang w:val="ru-RU"/>
        </w:rPr>
        <w:t>присвоенный объекту адресации адрес;</w:t>
      </w:r>
    </w:p>
    <w:p w:rsidR="002F61A0" w:rsidRPr="00185BD2" w:rsidRDefault="002F61A0" w:rsidP="00AB5515">
      <w:pPr>
        <w:widowControl w:val="0"/>
        <w:autoSpaceDE w:val="0"/>
        <w:autoSpaceDN w:val="0"/>
        <w:ind w:firstLine="540"/>
        <w:jc w:val="both"/>
        <w:rPr>
          <w:lang w:val="ru-RU"/>
        </w:rPr>
      </w:pPr>
      <w:r w:rsidRPr="00185BD2">
        <w:rPr>
          <w:lang w:val="ru-RU"/>
        </w:rPr>
        <w:t>реквизиты и наименования документов, на основании которых принято решение о присвоении адреса;</w:t>
      </w:r>
    </w:p>
    <w:p w:rsidR="002F61A0" w:rsidRPr="00185BD2" w:rsidRDefault="002F61A0" w:rsidP="00AB5515">
      <w:pPr>
        <w:widowControl w:val="0"/>
        <w:autoSpaceDE w:val="0"/>
        <w:autoSpaceDN w:val="0"/>
        <w:ind w:firstLine="540"/>
        <w:jc w:val="both"/>
        <w:rPr>
          <w:lang w:val="ru-RU"/>
        </w:rPr>
      </w:pPr>
      <w:r w:rsidRPr="00185BD2">
        <w:rPr>
          <w:lang w:val="ru-RU"/>
        </w:rPr>
        <w:t>описание местоположения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кадастровые номера, адреса и сведения об объектах недвижимости, из которых образуется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23. Постановление администрации поселения об аннулировании адреса объекта адресации содержит:</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аннулируемого адреса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причину аннулирования адреса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реквизиты постановления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Принятие постановления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2F61A0" w:rsidRPr="00185BD2" w:rsidRDefault="00CB5CD7" w:rsidP="00AB5515">
      <w:pPr>
        <w:widowControl w:val="0"/>
        <w:autoSpaceDE w:val="0"/>
        <w:autoSpaceDN w:val="0"/>
        <w:ind w:firstLine="540"/>
        <w:jc w:val="both"/>
        <w:rPr>
          <w:lang w:val="ru-RU"/>
        </w:rPr>
      </w:pPr>
      <w:r>
        <w:rPr>
          <w:lang w:val="ru-RU"/>
        </w:rPr>
        <w:t>25.1</w:t>
      </w:r>
      <w:r w:rsidR="002F61A0" w:rsidRPr="00185BD2">
        <w:rPr>
          <w:lang w:val="ru-RU"/>
        </w:rPr>
        <w:t xml:space="preserve">. </w:t>
      </w:r>
      <w:proofErr w:type="gramStart"/>
      <w:r w:rsidR="002F61A0" w:rsidRPr="00185BD2">
        <w:rPr>
          <w:lang w:val="ru-RU"/>
        </w:rPr>
        <w:t xml:space="preserve">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002F61A0" w:rsidRPr="00185BD2">
          <w:rPr>
            <w:lang w:val="ru-RU"/>
          </w:rPr>
          <w:t>пунктах 27</w:t>
        </w:r>
      </w:hyperlink>
      <w:r w:rsidR="002F61A0"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002F61A0" w:rsidRPr="00185BD2">
          <w:rPr>
            <w:lang w:val="ru-RU"/>
          </w:rPr>
          <w:t>29</w:t>
        </w:r>
      </w:hyperlink>
      <w:r w:rsidR="002F61A0" w:rsidRPr="00185BD2">
        <w:rPr>
          <w:lang w:val="ru-RU"/>
        </w:rPr>
        <w:t xml:space="preserve"> настоящих Правил, в случаях, указанных в </w:t>
      </w:r>
      <w:hyperlink w:anchor="Par84" w:tooltip="выполнения в отношении земельного участка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ог" w:history="1">
        <w:r w:rsidR="002F61A0" w:rsidRPr="00185BD2">
          <w:rPr>
            <w:lang w:val="ru-RU"/>
          </w:rPr>
          <w:t>абзаце третьем подпункта "а"</w:t>
        </w:r>
      </w:hyperlink>
      <w:r w:rsidR="002F61A0" w:rsidRPr="00185BD2">
        <w:rPr>
          <w:lang w:val="ru-RU"/>
        </w:rPr>
        <w:t xml:space="preserve">, </w:t>
      </w:r>
      <w:hyperlink w:anchor="Par88" w:tooltip="выполнения в отношении объекта недвижимости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 w:history="1">
        <w:r w:rsidR="002F61A0" w:rsidRPr="00185BD2">
          <w:rPr>
            <w:lang w:val="ru-RU"/>
          </w:rPr>
          <w:t>абзаце третьем подпункта "б"</w:t>
        </w:r>
      </w:hyperlink>
      <w:r w:rsidR="002F61A0" w:rsidRPr="00185BD2">
        <w:rPr>
          <w:lang w:val="ru-RU"/>
        </w:rPr>
        <w:t>,</w:t>
      </w:r>
      <w:proofErr w:type="gramEnd"/>
      <w:r w:rsidR="00F82451">
        <w:fldChar w:fldCharType="begin"/>
      </w:r>
      <w:r w:rsidR="00D84814">
        <w:instrText>HYPERLINK</w:instrText>
      </w:r>
      <w:r w:rsidR="00D84814" w:rsidRPr="00692153">
        <w:rPr>
          <w:lang w:val="ru-RU"/>
        </w:rPr>
        <w:instrText xml:space="preserve"> \</w:instrText>
      </w:r>
      <w:r w:rsidR="00D84814">
        <w:instrText>l</w:instrText>
      </w:r>
      <w:r w:rsidR="00D84814" w:rsidRPr="00692153">
        <w:rPr>
          <w:lang w:val="ru-RU"/>
        </w:rPr>
        <w:instrText xml:space="preserve"> "</w:instrText>
      </w:r>
      <w:r w:rsidR="00D84814">
        <w:instrText>Par</w:instrText>
      </w:r>
      <w:r w:rsidR="00D84814" w:rsidRPr="00692153">
        <w:rPr>
          <w:lang w:val="ru-RU"/>
        </w:rPr>
        <w:instrText>91" \</w:instrText>
      </w:r>
      <w:r w:rsidR="00D84814">
        <w:instrText>o</w:instrText>
      </w:r>
      <w:r w:rsidR="00D84814" w:rsidRPr="00692153">
        <w:rPr>
          <w:lang w:val="ru-RU"/>
        </w:rPr>
        <w:instrText xml:space="preserve"> "подготовки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instrText>
      </w:r>
      <w:r w:rsidR="00F82451">
        <w:fldChar w:fldCharType="separate"/>
      </w:r>
      <w:r w:rsidR="002F61A0" w:rsidRPr="00185BD2">
        <w:rPr>
          <w:lang w:val="ru-RU"/>
        </w:rPr>
        <w:t>абзацах втором</w:t>
      </w:r>
      <w:r w:rsidR="00F82451">
        <w:fldChar w:fldCharType="end"/>
      </w:r>
      <w:r w:rsidR="002F61A0" w:rsidRPr="00185BD2">
        <w:rPr>
          <w:lang w:val="ru-RU"/>
        </w:rPr>
        <w:t xml:space="preserve"> и </w:t>
      </w:r>
      <w:hyperlink w:anchor="Par92" w:tooltip="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 w:history="1">
        <w:r w:rsidR="002F61A0" w:rsidRPr="00185BD2">
          <w:rPr>
            <w:lang w:val="ru-RU"/>
          </w:rPr>
          <w:t>третьем подпункта "в"</w:t>
        </w:r>
      </w:hyperlink>
      <w:r w:rsidR="002F61A0" w:rsidRPr="00185BD2">
        <w:rPr>
          <w:lang w:val="ru-RU"/>
        </w:rPr>
        <w:t xml:space="preserve"> и </w:t>
      </w:r>
      <w:hyperlink w:anchor="Par94" w:tooltip="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 w:history="1">
        <w:r w:rsidR="002F61A0" w:rsidRPr="00185BD2">
          <w:rPr>
            <w:lang w:val="ru-RU"/>
          </w:rPr>
          <w:t>подпункте "г" пункта 8</w:t>
        </w:r>
      </w:hyperlink>
      <w:r w:rsidR="002F61A0" w:rsidRPr="00185BD2">
        <w:rPr>
          <w:lang w:val="ru-RU"/>
        </w:rP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w:t>
      </w:r>
      <w:r w:rsidR="002F61A0" w:rsidRPr="00185BD2">
        <w:rPr>
          <w:lang w:val="ru-RU"/>
        </w:rPr>
        <w:lastRenderedPageBreak/>
        <w:t xml:space="preserve">соответствии с Федеральным </w:t>
      </w:r>
      <w:hyperlink r:id="rId19"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bookmarkStart w:id="13" w:name="Par166"/>
      <w:bookmarkEnd w:id="13"/>
      <w:r w:rsidRPr="00185BD2">
        <w:rPr>
          <w:lang w:val="ru-RU"/>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 право хозяйственного ведения;</w:t>
      </w:r>
    </w:p>
    <w:p w:rsidR="002F61A0" w:rsidRPr="00185BD2" w:rsidRDefault="002F61A0" w:rsidP="00AB5515">
      <w:pPr>
        <w:widowControl w:val="0"/>
        <w:autoSpaceDE w:val="0"/>
        <w:autoSpaceDN w:val="0"/>
        <w:ind w:firstLine="540"/>
        <w:jc w:val="both"/>
        <w:rPr>
          <w:lang w:val="ru-RU"/>
        </w:rPr>
      </w:pPr>
      <w:r w:rsidRPr="00185BD2">
        <w:rPr>
          <w:lang w:val="ru-RU"/>
        </w:rPr>
        <w:t>б) право оперативного управления;</w:t>
      </w:r>
    </w:p>
    <w:p w:rsidR="002F61A0" w:rsidRPr="00185BD2" w:rsidRDefault="002F61A0" w:rsidP="00AB5515">
      <w:pPr>
        <w:widowControl w:val="0"/>
        <w:autoSpaceDE w:val="0"/>
        <w:autoSpaceDN w:val="0"/>
        <w:ind w:firstLine="540"/>
        <w:jc w:val="both"/>
        <w:rPr>
          <w:lang w:val="ru-RU"/>
        </w:rPr>
      </w:pPr>
      <w:r w:rsidRPr="00185BD2">
        <w:rPr>
          <w:lang w:val="ru-RU"/>
        </w:rPr>
        <w:t>в) право пожизненно наследуемого владения;</w:t>
      </w:r>
    </w:p>
    <w:p w:rsidR="002F61A0" w:rsidRPr="00185BD2" w:rsidRDefault="002F61A0" w:rsidP="00AB5515">
      <w:pPr>
        <w:widowControl w:val="0"/>
        <w:autoSpaceDE w:val="0"/>
        <w:autoSpaceDN w:val="0"/>
        <w:ind w:firstLine="540"/>
        <w:jc w:val="both"/>
        <w:rPr>
          <w:lang w:val="ru-RU"/>
        </w:rPr>
      </w:pPr>
      <w:r w:rsidRPr="00185BD2">
        <w:rPr>
          <w:lang w:val="ru-RU"/>
        </w:rPr>
        <w:t>г) право постоянного (бессрочного) пользования.</w:t>
      </w:r>
    </w:p>
    <w:p w:rsidR="002F61A0" w:rsidRPr="00185BD2" w:rsidRDefault="002F61A0" w:rsidP="00AB5515">
      <w:pPr>
        <w:widowControl w:val="0"/>
        <w:autoSpaceDE w:val="0"/>
        <w:autoSpaceDN w:val="0"/>
        <w:ind w:firstLine="540"/>
        <w:jc w:val="both"/>
        <w:rPr>
          <w:lang w:val="ru-RU"/>
        </w:rPr>
      </w:pPr>
      <w:r w:rsidRPr="00185BD2">
        <w:rPr>
          <w:lang w:val="ru-RU"/>
        </w:rPr>
        <w:t xml:space="preserve">28. Заявление составляется лицами, указанными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пункте 27</w:t>
        </w:r>
      </w:hyperlink>
      <w:r w:rsidRPr="00185BD2">
        <w:rPr>
          <w:lang w:val="ru-RU"/>
        </w:rPr>
        <w:t xml:space="preserve"> настоящих Правил (далее - заявитель), по </w:t>
      </w:r>
      <w:hyperlink r:id="rId20" w:history="1">
        <w:r w:rsidRPr="00185BD2">
          <w:rPr>
            <w:lang w:val="ru-RU"/>
          </w:rPr>
          <w:t>форме</w:t>
        </w:r>
      </w:hyperlink>
      <w:r w:rsidRPr="00185BD2">
        <w:rPr>
          <w:lang w:val="ru-RU"/>
        </w:rPr>
        <w:t>, устанавливаемой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bookmarkStart w:id="14" w:name="Par173"/>
      <w:bookmarkEnd w:id="14"/>
      <w:r w:rsidRPr="00185BD2">
        <w:rPr>
          <w:lang w:val="ru-RU"/>
        </w:rPr>
        <w:t xml:space="preserve">29. </w:t>
      </w:r>
      <w:proofErr w:type="gramStart"/>
      <w:r w:rsidRPr="00185BD2">
        <w:rPr>
          <w:lang w:val="ru-RU"/>
        </w:rPr>
        <w:t xml:space="preserve">С заявлением вправе обратиться </w:t>
      </w:r>
      <w:hyperlink r:id="rId21" w:history="1">
        <w:r w:rsidRPr="00185BD2">
          <w:rPr>
            <w:lang w:val="ru-RU"/>
          </w:rPr>
          <w:t>представители</w:t>
        </w:r>
      </w:hyperlink>
      <w:r w:rsidRPr="00185BD2">
        <w:rPr>
          <w:lang w:val="ru-RU"/>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22" w:history="1">
        <w:r w:rsidRPr="00185BD2">
          <w:rPr>
            <w:lang w:val="ru-RU"/>
          </w:rPr>
          <w:t>законодательством</w:t>
        </w:r>
      </w:hyperlink>
      <w:r w:rsidRPr="00185BD2">
        <w:rPr>
          <w:lang w:val="ru-RU"/>
        </w:rPr>
        <w:t xml:space="preserve"> Российской Федерации порядке решением общего собрания указанных собственников.</w:t>
      </w:r>
    </w:p>
    <w:p w:rsidR="002F61A0" w:rsidRPr="00185BD2" w:rsidRDefault="002F61A0" w:rsidP="00AB5515">
      <w:pPr>
        <w:widowControl w:val="0"/>
        <w:autoSpaceDE w:val="0"/>
        <w:autoSpaceDN w:val="0"/>
        <w:ind w:firstLine="540"/>
        <w:jc w:val="both"/>
        <w:rPr>
          <w:lang w:val="ru-RU"/>
        </w:rPr>
      </w:pPr>
      <w:r w:rsidRPr="00185BD2">
        <w:rPr>
          <w:lang w:val="ru-RU"/>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2F61A0" w:rsidRPr="00185BD2" w:rsidRDefault="002F61A0" w:rsidP="00AB5515">
      <w:pPr>
        <w:widowControl w:val="0"/>
        <w:autoSpaceDE w:val="0"/>
        <w:autoSpaceDN w:val="0"/>
        <w:ind w:firstLine="540"/>
        <w:jc w:val="both"/>
        <w:rPr>
          <w:lang w:val="ru-RU"/>
        </w:rPr>
      </w:pPr>
      <w:r w:rsidRPr="00185BD2">
        <w:rPr>
          <w:lang w:val="ru-RU"/>
        </w:rPr>
        <w:t xml:space="preserve">С заявлением вправе обратиться кадастровый инженер, выполняющий на основании документа, предусмотренного </w:t>
      </w:r>
      <w:hyperlink r:id="rId23" w:history="1">
        <w:r w:rsidRPr="00185BD2">
          <w:rPr>
            <w:lang w:val="ru-RU"/>
          </w:rPr>
          <w:t>статьей 35</w:t>
        </w:r>
      </w:hyperlink>
      <w:r w:rsidRPr="00185BD2">
        <w:rPr>
          <w:lang w:val="ru-RU"/>
        </w:rPr>
        <w:t xml:space="preserve"> или </w:t>
      </w:r>
      <w:hyperlink r:id="rId24" w:history="1">
        <w:r w:rsidRPr="00185BD2">
          <w:rPr>
            <w:lang w:val="ru-RU"/>
          </w:rPr>
          <w:t>статьей 42.3</w:t>
        </w:r>
      </w:hyperlink>
      <w:r w:rsidRPr="00185BD2">
        <w:rPr>
          <w:lang w:val="ru-RU"/>
        </w:rPr>
        <w:t xml:space="preserve">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31. </w:t>
      </w:r>
      <w:proofErr w:type="gramStart"/>
      <w:r w:rsidRPr="00185BD2">
        <w:rPr>
          <w:lang w:val="ru-RU"/>
        </w:rPr>
        <w:t>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w:t>
      </w:r>
      <w:proofErr w:type="gramEnd"/>
      <w:r w:rsidRPr="00185BD2">
        <w:rPr>
          <w:lang w:val="ru-RU"/>
        </w:rPr>
        <w:t xml:space="preserve">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w:t>
      </w:r>
    </w:p>
    <w:p w:rsidR="002F61A0" w:rsidRPr="00185BD2" w:rsidRDefault="002F61A0" w:rsidP="00AB5515">
      <w:pPr>
        <w:widowControl w:val="0"/>
        <w:autoSpaceDE w:val="0"/>
        <w:autoSpaceDN w:val="0"/>
        <w:ind w:firstLine="540"/>
        <w:jc w:val="both"/>
        <w:rPr>
          <w:lang w:val="ru-RU"/>
        </w:rPr>
      </w:pPr>
      <w:r w:rsidRPr="00185BD2">
        <w:rPr>
          <w:lang w:val="ru-RU"/>
        </w:rPr>
        <w:t xml:space="preserve">Перечень многофункциональных центров, с которыми администрацией поселения в установленном Правительством Российской Федерации </w:t>
      </w:r>
      <w:hyperlink r:id="rId25" w:history="1">
        <w:r w:rsidRPr="00185BD2">
          <w:rPr>
            <w:lang w:val="ru-RU"/>
          </w:rPr>
          <w:t>порядке</w:t>
        </w:r>
      </w:hyperlink>
      <w:r w:rsidRPr="00185BD2">
        <w:rPr>
          <w:lang w:val="ru-RU"/>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в администраци</w:t>
      </w:r>
      <w:r w:rsidR="00E8013B" w:rsidRPr="00185BD2">
        <w:rPr>
          <w:lang w:val="ru-RU"/>
        </w:rPr>
        <w:t>ю</w:t>
      </w:r>
      <w:r w:rsidRPr="00185BD2">
        <w:rPr>
          <w:lang w:val="ru-RU"/>
        </w:rPr>
        <w:t xml:space="preserve"> поселения или многофункциональный центр по месту нахождения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32. Заявление подписывается заявителем либо представителем заявителя.</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w:t>
      </w:r>
      <w:r w:rsidRPr="00185BD2">
        <w:rPr>
          <w:lang w:val="ru-RU"/>
        </w:rPr>
        <w:lastRenderedPageBreak/>
        <w:t xml:space="preserve">предусмотренном </w:t>
      </w:r>
      <w:hyperlink r:id="rId26" w:history="1">
        <w:r w:rsidRPr="00185BD2">
          <w:rPr>
            <w:lang w:val="ru-RU"/>
          </w:rPr>
          <w:t>законодательством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кадастровым инженером к такому заявлению прилагается копия документа, предусмотренного </w:t>
      </w:r>
      <w:hyperlink r:id="rId27" w:history="1">
        <w:r w:rsidRPr="00185BD2">
          <w:rPr>
            <w:lang w:val="ru-RU"/>
          </w:rPr>
          <w:t>статьей 35</w:t>
        </w:r>
      </w:hyperlink>
      <w:r w:rsidRPr="00185BD2">
        <w:rPr>
          <w:lang w:val="ru-RU"/>
        </w:rPr>
        <w:t xml:space="preserve"> или </w:t>
      </w:r>
      <w:hyperlink r:id="rId28" w:history="1">
        <w:r w:rsidRPr="00185BD2">
          <w:rPr>
            <w:lang w:val="ru-RU"/>
          </w:rPr>
          <w:t>статьей 42.3</w:t>
        </w:r>
      </w:hyperlink>
      <w:r w:rsidRPr="00185BD2">
        <w:rPr>
          <w:lang w:val="ru-RU"/>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9"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
    <w:p w:rsidR="002F61A0" w:rsidRPr="00185BD2" w:rsidRDefault="002F61A0" w:rsidP="00AB5515">
      <w:pPr>
        <w:widowControl w:val="0"/>
        <w:autoSpaceDE w:val="0"/>
        <w:autoSpaceDN w:val="0"/>
        <w:ind w:firstLine="540"/>
        <w:jc w:val="both"/>
        <w:rPr>
          <w:lang w:val="ru-RU"/>
        </w:rPr>
      </w:pPr>
      <w:r w:rsidRPr="00185BD2">
        <w:rPr>
          <w:lang w:val="ru-RU"/>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F61A0" w:rsidRPr="00185BD2" w:rsidRDefault="002F61A0" w:rsidP="00AB5515">
      <w:pPr>
        <w:widowControl w:val="0"/>
        <w:autoSpaceDE w:val="0"/>
        <w:autoSpaceDN w:val="0"/>
        <w:ind w:firstLine="540"/>
        <w:jc w:val="both"/>
        <w:rPr>
          <w:lang w:val="ru-RU"/>
        </w:rPr>
      </w:pPr>
      <w:r w:rsidRPr="00185BD2">
        <w:rPr>
          <w:lang w:val="ru-RU"/>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F61A0" w:rsidRPr="00185BD2" w:rsidRDefault="002F61A0" w:rsidP="00AB5515">
      <w:pPr>
        <w:widowControl w:val="0"/>
        <w:autoSpaceDE w:val="0"/>
        <w:autoSpaceDN w:val="0"/>
        <w:ind w:firstLine="540"/>
        <w:jc w:val="both"/>
        <w:rPr>
          <w:lang w:val="ru-RU"/>
        </w:rPr>
      </w:pPr>
      <w:proofErr w:type="gramStart"/>
      <w:r w:rsidRPr="00185BD2">
        <w:rPr>
          <w:lang w:val="ru-RU"/>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2F61A0" w:rsidRPr="00185BD2" w:rsidRDefault="002F61A0" w:rsidP="00AB5515">
      <w:pPr>
        <w:widowControl w:val="0"/>
        <w:autoSpaceDE w:val="0"/>
        <w:autoSpaceDN w:val="0"/>
        <w:ind w:firstLine="540"/>
        <w:jc w:val="both"/>
        <w:rPr>
          <w:lang w:val="ru-RU"/>
        </w:rPr>
      </w:pPr>
      <w:bookmarkStart w:id="15" w:name="Par194"/>
      <w:bookmarkEnd w:id="15"/>
      <w:r w:rsidRPr="00185BD2">
        <w:rPr>
          <w:lang w:val="ru-RU"/>
        </w:rPr>
        <w:t xml:space="preserve">34. К документам, на основании которых уполномоченными органами принимаются решения, предусмотренные </w:t>
      </w:r>
      <w:hyperlink w:anchor="Par128" w:tooltip="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 w:history="1">
        <w:r w:rsidRPr="00185BD2">
          <w:rPr>
            <w:lang w:val="ru-RU"/>
          </w:rPr>
          <w:t>пунктом 20</w:t>
        </w:r>
      </w:hyperlink>
      <w:r w:rsidRPr="00185BD2">
        <w:rPr>
          <w:lang w:val="ru-RU"/>
        </w:rPr>
        <w:t xml:space="preserve"> настоящих Правил, относятся:</w:t>
      </w:r>
    </w:p>
    <w:p w:rsidR="002F61A0" w:rsidRPr="00185BD2" w:rsidRDefault="002F61A0" w:rsidP="00AB5515">
      <w:pPr>
        <w:widowControl w:val="0"/>
        <w:autoSpaceDE w:val="0"/>
        <w:autoSpaceDN w:val="0"/>
        <w:ind w:firstLine="540"/>
        <w:jc w:val="both"/>
        <w:rPr>
          <w:lang w:val="ru-RU"/>
        </w:rPr>
      </w:pPr>
      <w:bookmarkStart w:id="16" w:name="Par196"/>
      <w:bookmarkEnd w:id="16"/>
      <w:r w:rsidRPr="00185BD2">
        <w:rPr>
          <w:lang w:val="ru-RU"/>
        </w:rPr>
        <w:t xml:space="preserve">а) правоустанавливающие и (или) </w:t>
      </w:r>
      <w:proofErr w:type="spellStart"/>
      <w:r w:rsidRPr="00185BD2">
        <w:rPr>
          <w:lang w:val="ru-RU"/>
        </w:rPr>
        <w:t>правоудостоверяющие</w:t>
      </w:r>
      <w:proofErr w:type="spellEnd"/>
      <w:r w:rsidRPr="00185BD2">
        <w:rPr>
          <w:lang w:val="ru-RU"/>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30" w:history="1">
        <w:r w:rsidRPr="00185BD2">
          <w:rPr>
            <w:lang w:val="ru-RU"/>
          </w:rPr>
          <w:t>кодексом</w:t>
        </w:r>
      </w:hyperlink>
      <w:r w:rsidRPr="00185BD2">
        <w:rPr>
          <w:lang w:val="ru-RU"/>
        </w:rPr>
        <w:t xml:space="preserve"> Российской Федерации для </w:t>
      </w:r>
      <w:proofErr w:type="gramStart"/>
      <w:r w:rsidRPr="00185BD2">
        <w:rPr>
          <w:lang w:val="ru-RU"/>
        </w:rPr>
        <w:t>строительства</w:t>
      </w:r>
      <w:proofErr w:type="gramEnd"/>
      <w:r w:rsidRPr="00185BD2">
        <w:rPr>
          <w:lang w:val="ru-RU"/>
        </w:rPr>
        <w:t xml:space="preserve"> которых получение разрешения на строительство не требуется, правоустанавливающие и (или) </w:t>
      </w:r>
      <w:proofErr w:type="spellStart"/>
      <w:r w:rsidRPr="00185BD2">
        <w:rPr>
          <w:lang w:val="ru-RU"/>
        </w:rPr>
        <w:t>правоудостоверяющие</w:t>
      </w:r>
      <w:proofErr w:type="spellEnd"/>
      <w:r w:rsidRPr="00185BD2">
        <w:rPr>
          <w:lang w:val="ru-RU"/>
        </w:rPr>
        <w:t xml:space="preserve"> документы на земельный участок, на котором расположены указанное здание (строение), сооружение);</w:t>
      </w:r>
    </w:p>
    <w:p w:rsidR="002F61A0" w:rsidRPr="00185BD2" w:rsidRDefault="002F61A0" w:rsidP="00AB5515">
      <w:pPr>
        <w:widowControl w:val="0"/>
        <w:autoSpaceDE w:val="0"/>
        <w:autoSpaceDN w:val="0"/>
        <w:ind w:firstLine="540"/>
        <w:jc w:val="both"/>
        <w:rPr>
          <w:lang w:val="ru-RU"/>
        </w:rPr>
      </w:pPr>
      <w:bookmarkStart w:id="17" w:name="Par198"/>
      <w:bookmarkEnd w:id="17"/>
      <w:r w:rsidRPr="00185BD2">
        <w:rPr>
          <w:lang w:val="ru-RU"/>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18" w:name="Par200"/>
      <w:bookmarkEnd w:id="18"/>
      <w:r w:rsidRPr="00185BD2">
        <w:rPr>
          <w:lang w:val="ru-RU"/>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31" w:history="1">
        <w:r w:rsidRPr="00185BD2">
          <w:rPr>
            <w:lang w:val="ru-RU"/>
          </w:rPr>
          <w:t>кодексом</w:t>
        </w:r>
      </w:hyperlink>
      <w:r w:rsidRPr="00185BD2">
        <w:rPr>
          <w:lang w:val="ru-RU"/>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F61A0" w:rsidRPr="00185BD2" w:rsidRDefault="002F61A0" w:rsidP="00AB5515">
      <w:pPr>
        <w:widowControl w:val="0"/>
        <w:autoSpaceDE w:val="0"/>
        <w:autoSpaceDN w:val="0"/>
        <w:ind w:firstLine="540"/>
        <w:jc w:val="both"/>
        <w:rPr>
          <w:lang w:val="ru-RU"/>
        </w:rPr>
      </w:pPr>
      <w:bookmarkStart w:id="19" w:name="Par202"/>
      <w:bookmarkEnd w:id="19"/>
      <w:r w:rsidRPr="00185BD2">
        <w:rPr>
          <w:lang w:val="ru-RU"/>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F61A0" w:rsidRPr="00185BD2" w:rsidRDefault="002F61A0" w:rsidP="00AB5515">
      <w:pPr>
        <w:widowControl w:val="0"/>
        <w:autoSpaceDE w:val="0"/>
        <w:autoSpaceDN w:val="0"/>
        <w:ind w:firstLine="540"/>
        <w:jc w:val="both"/>
        <w:rPr>
          <w:lang w:val="ru-RU"/>
        </w:rPr>
      </w:pPr>
      <w:bookmarkStart w:id="20" w:name="Par203"/>
      <w:bookmarkEnd w:id="20"/>
      <w:r w:rsidRPr="00185BD2">
        <w:rPr>
          <w:lang w:val="ru-RU"/>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2F61A0" w:rsidRPr="00185BD2" w:rsidRDefault="002F61A0" w:rsidP="00AB5515">
      <w:pPr>
        <w:widowControl w:val="0"/>
        <w:autoSpaceDE w:val="0"/>
        <w:autoSpaceDN w:val="0"/>
        <w:ind w:firstLine="540"/>
        <w:jc w:val="both"/>
        <w:rPr>
          <w:lang w:val="ru-RU"/>
        </w:rPr>
      </w:pPr>
      <w:bookmarkStart w:id="21" w:name="Par205"/>
      <w:bookmarkEnd w:id="21"/>
      <w:r w:rsidRPr="00185BD2">
        <w:rPr>
          <w:lang w:val="ru-RU"/>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22" w:name="Par206"/>
      <w:bookmarkEnd w:id="22"/>
      <w:r w:rsidRPr="00185BD2">
        <w:rPr>
          <w:lang w:val="ru-RU"/>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23" w:name="Par207"/>
      <w:bookmarkEnd w:id="23"/>
      <w:r w:rsidRPr="00185BD2">
        <w:rPr>
          <w:lang w:val="ru-RU"/>
        </w:rPr>
        <w:lastRenderedPageBreak/>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4" w:name="Par209"/>
      <w:bookmarkEnd w:id="24"/>
      <w:r w:rsidRPr="00185BD2">
        <w:rPr>
          <w:lang w:val="ru-RU"/>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CB5CD7" w:rsidP="00AB5515">
      <w:pPr>
        <w:widowControl w:val="0"/>
        <w:autoSpaceDE w:val="0"/>
        <w:autoSpaceDN w:val="0"/>
        <w:ind w:firstLine="540"/>
        <w:jc w:val="both"/>
        <w:rPr>
          <w:lang w:val="ru-RU"/>
        </w:rPr>
      </w:pPr>
      <w:r>
        <w:rPr>
          <w:lang w:val="ru-RU"/>
        </w:rPr>
        <w:t>34.1</w:t>
      </w:r>
      <w:r w:rsidR="002F61A0" w:rsidRPr="00185BD2">
        <w:rPr>
          <w:lang w:val="ru-RU"/>
        </w:rPr>
        <w:t xml:space="preserve">. </w:t>
      </w:r>
      <w:proofErr w:type="gramStart"/>
      <w:r w:rsidR="002F61A0" w:rsidRPr="00185BD2">
        <w:rPr>
          <w:lang w:val="ru-RU"/>
        </w:rPr>
        <w:t xml:space="preserve">Документы, указанные в </w:t>
      </w:r>
      <w:hyperlink w:anchor="Par198" w:tooltip="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 w:history="1">
        <w:r w:rsidR="002F61A0" w:rsidRPr="00185BD2">
          <w:rPr>
            <w:lang w:val="ru-RU"/>
          </w:rPr>
          <w:t>подпунктах "б"</w:t>
        </w:r>
      </w:hyperlink>
      <w:r w:rsidR="002F61A0" w:rsidRPr="00185BD2">
        <w:rPr>
          <w:lang w:val="ru-RU"/>
        </w:rPr>
        <w:t xml:space="preserve">, </w:t>
      </w:r>
      <w:hyperlink w:anchor="Par203" w:tooltip="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history="1">
        <w:r w:rsidR="002F61A0" w:rsidRPr="00185BD2">
          <w:rPr>
            <w:lang w:val="ru-RU"/>
          </w:rPr>
          <w:t>"</w:t>
        </w:r>
        <w:proofErr w:type="spellStart"/>
        <w:r w:rsidR="002F61A0" w:rsidRPr="00185BD2">
          <w:rPr>
            <w:lang w:val="ru-RU"/>
          </w:rPr>
          <w:t>д</w:t>
        </w:r>
        <w:proofErr w:type="spellEnd"/>
        <w:r w:rsidR="002F61A0" w:rsidRPr="00185BD2">
          <w:rPr>
            <w:lang w:val="ru-RU"/>
          </w:rPr>
          <w:t>"</w:t>
        </w:r>
      </w:hyperlink>
      <w:r w:rsidR="002F61A0" w:rsidRPr="00185BD2">
        <w:rPr>
          <w:lang w:val="ru-RU"/>
        </w:rPr>
        <w:t xml:space="preserve">, </w:t>
      </w:r>
      <w:hyperlink w:anchor="Par207" w:tooltip="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quot;а&quot; пун" w:history="1">
        <w:r w:rsidR="002F61A0" w:rsidRPr="00185BD2">
          <w:rPr>
            <w:lang w:val="ru-RU"/>
          </w:rPr>
          <w:t>"</w:t>
        </w:r>
        <w:proofErr w:type="spellStart"/>
        <w:r w:rsidR="002F61A0" w:rsidRPr="00185BD2">
          <w:rPr>
            <w:lang w:val="ru-RU"/>
          </w:rPr>
          <w:t>з</w:t>
        </w:r>
        <w:proofErr w:type="spellEnd"/>
        <w:r w:rsidR="002F61A0" w:rsidRPr="00185BD2">
          <w:rPr>
            <w:lang w:val="ru-RU"/>
          </w:rPr>
          <w:t>"</w:t>
        </w:r>
      </w:hyperlink>
      <w:r w:rsidR="002F61A0" w:rsidRPr="00185BD2">
        <w:rPr>
          <w:lang w:val="ru-RU"/>
        </w:rPr>
        <w:t xml:space="preserve"> и </w:t>
      </w:r>
      <w:hyperlink w:anchor="Par209" w:tooltip="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quot;а&quot; пункта 14 настоя" w:history="1">
        <w:r w:rsidR="002F61A0" w:rsidRPr="00185BD2">
          <w:rPr>
            <w:lang w:val="ru-RU"/>
          </w:rPr>
          <w:t>"и" пункта 34</w:t>
        </w:r>
      </w:hyperlink>
      <w:r w:rsidR="002F61A0" w:rsidRPr="00185BD2">
        <w:rPr>
          <w:lang w:val="ru-RU"/>
        </w:rPr>
        <w:t xml:space="preserve">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32" w:history="1">
        <w:r w:rsidR="002F61A0" w:rsidRPr="00185BD2">
          <w:rPr>
            <w:lang w:val="ru-RU"/>
          </w:rPr>
          <w:t>законом</w:t>
        </w:r>
      </w:hyperlink>
      <w:r w:rsidR="002F61A0" w:rsidRPr="00185BD2">
        <w:rPr>
          <w:lang w:val="ru-RU"/>
        </w:rPr>
        <w:t xml:space="preserve"> "О публично-правовой компании "</w:t>
      </w:r>
      <w:proofErr w:type="spellStart"/>
      <w:r w:rsidR="002F61A0" w:rsidRPr="00185BD2">
        <w:rPr>
          <w:lang w:val="ru-RU"/>
        </w:rPr>
        <w:t>Роскадастр</w:t>
      </w:r>
      <w:proofErr w:type="spellEnd"/>
      <w:r w:rsidR="002F61A0" w:rsidRPr="00185BD2">
        <w:rPr>
          <w:lang w:val="ru-RU"/>
        </w:rPr>
        <w:t>", в порядке межведомственного информационного взаимодействия по запросу администрации поселения.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35. </w:t>
      </w:r>
      <w:proofErr w:type="gramStart"/>
      <w:r w:rsidRPr="00185BD2">
        <w:rPr>
          <w:lang w:val="ru-RU"/>
        </w:rPr>
        <w:t xml:space="preserve">Администрация поселения запрашивают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Заявители (представители заявителя) при подаче заявления вправе приложить к нему 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r w:rsidRPr="00185BD2">
        <w:rPr>
          <w:lang w:val="ru-RU"/>
        </w:rPr>
        <w:t xml:space="preserve">, </w:t>
      </w:r>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представляемые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33"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36.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представляются заявителем (представителем заявителя) в администрацию поселения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w:t>
      </w:r>
    </w:p>
    <w:p w:rsidR="002F61A0" w:rsidRPr="00185BD2" w:rsidRDefault="002F61A0" w:rsidP="00AB5515">
      <w:pPr>
        <w:widowControl w:val="0"/>
        <w:autoSpaceDE w:val="0"/>
        <w:autoSpaceDN w:val="0"/>
        <w:ind w:firstLine="540"/>
        <w:jc w:val="both"/>
        <w:rPr>
          <w:lang w:val="ru-RU"/>
        </w:rPr>
      </w:pPr>
      <w:r w:rsidRPr="00185BD2">
        <w:rPr>
          <w:lang w:val="ru-RU"/>
        </w:rPr>
        <w:t>В случае</w:t>
      </w:r>
      <w:proofErr w:type="gramStart"/>
      <w:r w:rsidRPr="00185BD2">
        <w:rPr>
          <w:lang w:val="ru-RU"/>
        </w:rPr>
        <w:t>,</w:t>
      </w:r>
      <w:proofErr w:type="gramEnd"/>
      <w:r w:rsidRPr="00185BD2">
        <w:rPr>
          <w:lang w:val="ru-RU"/>
        </w:rPr>
        <w:t xml:space="preserve">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Получение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w:t>
      </w:r>
      <w:r w:rsidRPr="00185BD2">
        <w:rPr>
          <w:lang w:val="ru-RU"/>
        </w:rPr>
        <w:lastRenderedPageBreak/>
        <w:t>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заявителю (представителю заявителя) не позднее рабочего дня, следующего за днем поступления заявления вадминистрацией поселения.</w:t>
      </w:r>
    </w:p>
    <w:p w:rsidR="002F61A0" w:rsidRPr="00185BD2" w:rsidRDefault="002F61A0" w:rsidP="00AB5515">
      <w:pPr>
        <w:widowControl w:val="0"/>
        <w:autoSpaceDE w:val="0"/>
        <w:autoSpaceDN w:val="0"/>
        <w:ind w:firstLine="540"/>
        <w:jc w:val="both"/>
        <w:rPr>
          <w:lang w:val="ru-RU"/>
        </w:rPr>
      </w:pPr>
      <w:bookmarkStart w:id="25" w:name="Par224"/>
      <w:bookmarkEnd w:id="25"/>
      <w:r w:rsidRPr="00185BD2">
        <w:rPr>
          <w:lang w:val="ru-RU"/>
        </w:rPr>
        <w:t>37. 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а) в случае подачи заявления на бумажном носителе - в срок не более 10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r w:rsidRPr="00185BD2">
        <w:rPr>
          <w:lang w:val="ru-RU"/>
        </w:rPr>
        <w:t>б) в случае подачи заявления в форме электронного документа - в срок не более 5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bookmarkStart w:id="26" w:name="Par228"/>
      <w:bookmarkEnd w:id="26"/>
      <w:r w:rsidRPr="00185BD2">
        <w:rPr>
          <w:lang w:val="ru-RU"/>
        </w:rPr>
        <w:t xml:space="preserve">38. В случае представления заявления через многофункциональный центр срок, указанный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пункте 37</w:t>
        </w:r>
      </w:hyperlink>
      <w:r w:rsidRPr="00185BD2">
        <w:rPr>
          <w:lang w:val="ru-RU"/>
        </w:rPr>
        <w:t xml:space="preserve"> настоящих Правил, исчисляется со дня передачи многофункциональным центром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(при их наличии), вадминистрацией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39. Постановление администрацией поселения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администрацией поселения заявителю (представителю заявителя) одним из способов, указанным в заявлении:</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пунктах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rsidRPr="00185BD2">
        <w:rPr>
          <w:lang w:val="ru-RU"/>
        </w:rPr>
        <w:t>днем</w:t>
      </w:r>
      <w:proofErr w:type="gramEnd"/>
      <w:r w:rsidRPr="00185BD2">
        <w:rPr>
          <w:lang w:val="ru-RU"/>
        </w:rPr>
        <w:t xml:space="preserve"> со дня истечения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 срока посредством почтового отправления по указанному в заявлении почтовому адресу.</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администрацией поселения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roofErr w:type="gramEnd"/>
    </w:p>
    <w:p w:rsidR="002F61A0" w:rsidRPr="00185BD2" w:rsidRDefault="002F61A0" w:rsidP="00AB5515">
      <w:pPr>
        <w:widowControl w:val="0"/>
        <w:autoSpaceDE w:val="0"/>
        <w:autoSpaceDN w:val="0"/>
        <w:ind w:firstLine="540"/>
        <w:jc w:val="both"/>
        <w:rPr>
          <w:lang w:val="ru-RU"/>
        </w:rPr>
      </w:pPr>
      <w:bookmarkStart w:id="27" w:name="Par233"/>
      <w:bookmarkEnd w:id="27"/>
      <w:r w:rsidRPr="00185BD2">
        <w:rPr>
          <w:lang w:val="ru-RU"/>
        </w:rPr>
        <w:t>40. В присвоении объекту адресации адреса или аннулировании его адреса может быть отказано в случаях, если:</w:t>
      </w:r>
    </w:p>
    <w:p w:rsidR="002F61A0" w:rsidRPr="00185BD2" w:rsidRDefault="002F61A0" w:rsidP="00AB5515">
      <w:pPr>
        <w:widowControl w:val="0"/>
        <w:autoSpaceDE w:val="0"/>
        <w:autoSpaceDN w:val="0"/>
        <w:ind w:firstLine="540"/>
        <w:jc w:val="both"/>
        <w:rPr>
          <w:lang w:val="ru-RU"/>
        </w:rPr>
      </w:pPr>
      <w:r w:rsidRPr="00185BD2">
        <w:rPr>
          <w:lang w:val="ru-RU"/>
        </w:rPr>
        <w:t xml:space="preserve">а) с заявлением о присвоении объекту адресации адреса обратилось лицо, не указанное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б) ответ на межведомственный запрос свидетельствует об отсутствии документа и (или) информации, </w:t>
      </w:r>
      <w:proofErr w:type="gramStart"/>
      <w:r w:rsidRPr="00185BD2">
        <w:rPr>
          <w:lang w:val="ru-RU"/>
        </w:rPr>
        <w:t>необходимых</w:t>
      </w:r>
      <w:proofErr w:type="gramEnd"/>
      <w:r w:rsidRPr="00185BD2">
        <w:rPr>
          <w:lang w:val="ru-RU"/>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F61A0" w:rsidRPr="00185BD2" w:rsidRDefault="002F61A0" w:rsidP="00AB5515">
      <w:pPr>
        <w:widowControl w:val="0"/>
        <w:autoSpaceDE w:val="0"/>
        <w:autoSpaceDN w:val="0"/>
        <w:ind w:firstLine="540"/>
        <w:jc w:val="both"/>
        <w:rPr>
          <w:lang w:val="ru-RU"/>
        </w:rPr>
      </w:pPr>
      <w:r w:rsidRPr="00185BD2">
        <w:rPr>
          <w:lang w:val="ru-RU"/>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г) отсутствуют случаи и условия для присвоения объекту адресации адреса или аннулирования его адреса, указанные в </w:t>
      </w:r>
      <w:hyperlink w:anchor="Par65" w:tooltip="5. Объектом адресации являются:" w:history="1">
        <w:r w:rsidRPr="00185BD2">
          <w:rPr>
            <w:lang w:val="ru-RU"/>
          </w:rPr>
          <w:t>пунктах 5</w:t>
        </w:r>
      </w:hyperlink>
      <w:r w:rsidRPr="00185BD2">
        <w:rPr>
          <w:lang w:val="ru-RU"/>
        </w:rPr>
        <w:t xml:space="preserve">, </w:t>
      </w:r>
      <w:hyperlink w:anchor="Par81" w:tooltip="8. Присвоение объекту адресации адреса осуществляется:" w:history="1">
        <w:r w:rsidRPr="00185BD2">
          <w:rPr>
            <w:lang w:val="ru-RU"/>
          </w:rPr>
          <w:t>8</w:t>
        </w:r>
      </w:hyperlink>
      <w:r w:rsidRPr="00185BD2">
        <w:rPr>
          <w:lang w:val="ru-RU"/>
        </w:rPr>
        <w:t xml:space="preserve"> - </w:t>
      </w:r>
      <w:hyperlink w:anchor="Par104" w:tooltip="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 w:history="1">
        <w:r w:rsidRPr="00185BD2">
          <w:rPr>
            <w:lang w:val="ru-RU"/>
          </w:rPr>
          <w:t>11</w:t>
        </w:r>
      </w:hyperlink>
      <w:r w:rsidRPr="00185BD2">
        <w:rPr>
          <w:lang w:val="ru-RU"/>
        </w:rPr>
        <w:t xml:space="preserve"> и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 </w:t>
      </w:r>
      <w:hyperlink w:anchor="Par122" w:tooltip="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 w:history="1">
        <w:r w:rsidRPr="00185BD2">
          <w:rPr>
            <w:lang w:val="ru-RU"/>
          </w:rPr>
          <w:t>18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Par233" w:tooltip="40. В присвоении объекту адресации адреса или аннулировании его адреса может быть отказано в случаях, если:" w:history="1">
        <w:r w:rsidRPr="00185BD2">
          <w:rPr>
            <w:lang w:val="ru-RU"/>
          </w:rPr>
          <w:t>пункта 40</w:t>
        </w:r>
      </w:hyperlink>
      <w:r w:rsidRPr="00185BD2">
        <w:rPr>
          <w:lang w:val="ru-RU"/>
        </w:rPr>
        <w:t xml:space="preserve"> настоящих Правил, являющиеся основанием для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lastRenderedPageBreak/>
        <w:t xml:space="preserve">42. </w:t>
      </w:r>
      <w:hyperlink r:id="rId34" w:history="1">
        <w:r w:rsidRPr="00185BD2">
          <w:rPr>
            <w:lang w:val="ru-RU"/>
          </w:rPr>
          <w:t>Форма</w:t>
        </w:r>
      </w:hyperlink>
      <w:r w:rsidRPr="00185BD2">
        <w:rPr>
          <w:lang w:val="ru-RU"/>
        </w:rP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43. Решение об отказе в присвоении объекту адресации адреса или аннулировании его адреса может быть обжаловано в судебном порядке.</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3.</w:t>
      </w:r>
      <w:r w:rsidR="002F61A0" w:rsidRPr="00185BD2">
        <w:rPr>
          <w:b/>
          <w:bCs/>
          <w:lang w:val="ru-RU"/>
        </w:rPr>
        <w:t xml:space="preserve"> Структура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ind w:firstLine="540"/>
        <w:jc w:val="both"/>
        <w:rPr>
          <w:lang w:val="ru-RU"/>
        </w:rPr>
      </w:pPr>
      <w:bookmarkStart w:id="28" w:name="Par244"/>
      <w:bookmarkEnd w:id="28"/>
      <w:r w:rsidRPr="00185BD2">
        <w:rPr>
          <w:lang w:val="ru-RU"/>
        </w:rPr>
        <w:t xml:space="preserve">44. Структура адреса включает в себя следующую последовательность </w:t>
      </w:r>
      <w:proofErr w:type="spellStart"/>
      <w:r w:rsidRPr="00185BD2">
        <w:rPr>
          <w:lang w:val="ru-RU"/>
        </w:rPr>
        <w:t>адресообразующих</w:t>
      </w:r>
      <w:proofErr w:type="spellEnd"/>
      <w:r w:rsidRPr="00185BD2">
        <w:rPr>
          <w:lang w:val="ru-RU"/>
        </w:rPr>
        <w:t xml:space="preserve"> элементов, описанных идентифицирующими их реквизитами (далее - реквизит адреса):</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страны (Российская Федерация);</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субъекта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наименование населенного пункта;</w:t>
      </w:r>
    </w:p>
    <w:p w:rsidR="002F61A0" w:rsidRPr="00185BD2" w:rsidRDefault="002F61A0" w:rsidP="00AB5515">
      <w:pPr>
        <w:widowControl w:val="0"/>
        <w:autoSpaceDE w:val="0"/>
        <w:autoSpaceDN w:val="0"/>
        <w:ind w:firstLine="540"/>
        <w:jc w:val="both"/>
        <w:rPr>
          <w:lang w:val="ru-RU"/>
        </w:rPr>
      </w:pPr>
      <w:r w:rsidRPr="00185BD2">
        <w:rPr>
          <w:lang w:val="ru-RU"/>
        </w:rPr>
        <w:t>е) наименование элемента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ж) наименование элемента улично-дорожной сети;</w:t>
      </w:r>
    </w:p>
    <w:p w:rsidR="002F61A0" w:rsidRPr="00185BD2" w:rsidRDefault="002F61A0" w:rsidP="00AB5515">
      <w:pPr>
        <w:widowControl w:val="0"/>
        <w:autoSpaceDE w:val="0"/>
        <w:autoSpaceDN w:val="0"/>
        <w:ind w:firstLine="540"/>
        <w:jc w:val="both"/>
        <w:rPr>
          <w:lang w:val="ru-RU"/>
        </w:rPr>
      </w:pPr>
      <w:r w:rsidRPr="00185BD2">
        <w:rPr>
          <w:lang w:val="ru-RU"/>
        </w:rPr>
        <w:t>з) наименование объекта адресации "земельный участок" и номер земельного участка или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и) тип и номер помещения, расположенного в здании или сооружении, или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r w:rsidRPr="00185BD2">
        <w:rPr>
          <w:lang w:val="ru-RU"/>
        </w:rPr>
        <w:t xml:space="preserve">45. При описании адреса используется определенная последовательность написания адреса, соответствующая последовательности </w:t>
      </w:r>
      <w:proofErr w:type="spellStart"/>
      <w:r w:rsidRPr="00185BD2">
        <w:rPr>
          <w:lang w:val="ru-RU"/>
        </w:rPr>
        <w:t>адресообразующих</w:t>
      </w:r>
      <w:proofErr w:type="spellEnd"/>
      <w:r w:rsidRPr="00185BD2">
        <w:rPr>
          <w:lang w:val="ru-RU"/>
        </w:rPr>
        <w:t xml:space="preserve"> элементов в структуре адреса, указанная в </w:t>
      </w:r>
      <w:hyperlink w:anchor="Par244" w:tooltip="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 w:history="1">
        <w:r w:rsidRPr="00185BD2">
          <w:rPr>
            <w:lang w:val="ru-RU"/>
          </w:rPr>
          <w:t>пункте 44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46. Перечень </w:t>
      </w:r>
      <w:proofErr w:type="spellStart"/>
      <w:r w:rsidRPr="00185BD2">
        <w:rPr>
          <w:lang w:val="ru-RU"/>
        </w:rPr>
        <w:t>адресообразующих</w:t>
      </w:r>
      <w:proofErr w:type="spellEnd"/>
      <w:r w:rsidRPr="00185BD2">
        <w:rPr>
          <w:lang w:val="ru-RU"/>
        </w:rPr>
        <w:t xml:space="preserve"> элементов, используемых при описании адреса объекта адресации, зависит от вида объекта адресации.</w:t>
      </w:r>
    </w:p>
    <w:p w:rsidR="002F61A0" w:rsidRPr="00185BD2" w:rsidRDefault="002F61A0" w:rsidP="00AB5515">
      <w:pPr>
        <w:widowControl w:val="0"/>
        <w:autoSpaceDE w:val="0"/>
        <w:autoSpaceDN w:val="0"/>
        <w:ind w:firstLine="540"/>
        <w:jc w:val="both"/>
        <w:rPr>
          <w:lang w:val="ru-RU"/>
        </w:rPr>
      </w:pPr>
      <w:bookmarkStart w:id="29" w:name="Par261"/>
      <w:bookmarkEnd w:id="29"/>
      <w:r w:rsidRPr="00185BD2">
        <w:rPr>
          <w:lang w:val="ru-RU"/>
        </w:rPr>
        <w:t xml:space="preserve">47. Обязательными </w:t>
      </w:r>
      <w:proofErr w:type="spellStart"/>
      <w:r w:rsidRPr="00185BD2">
        <w:rPr>
          <w:lang w:val="ru-RU"/>
        </w:rPr>
        <w:t>адресообразующими</w:t>
      </w:r>
      <w:proofErr w:type="spellEnd"/>
      <w:r w:rsidRPr="00185BD2">
        <w:rPr>
          <w:lang w:val="ru-RU"/>
        </w:rPr>
        <w:t xml:space="preserve"> элементами для всех видов объектов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а) страна;</w:t>
      </w:r>
    </w:p>
    <w:p w:rsidR="002F61A0" w:rsidRPr="00185BD2" w:rsidRDefault="002F61A0" w:rsidP="00AB5515">
      <w:pPr>
        <w:widowControl w:val="0"/>
        <w:autoSpaceDE w:val="0"/>
        <w:autoSpaceDN w:val="0"/>
        <w:ind w:firstLine="540"/>
        <w:jc w:val="both"/>
        <w:rPr>
          <w:lang w:val="ru-RU"/>
        </w:rPr>
      </w:pPr>
      <w:r w:rsidRPr="00185BD2">
        <w:rPr>
          <w:lang w:val="ru-RU"/>
        </w:rPr>
        <w:t>б) субъект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2F61A0" w:rsidRPr="00185BD2" w:rsidRDefault="002F61A0" w:rsidP="00AB5515">
      <w:pPr>
        <w:widowControl w:val="0"/>
        <w:autoSpaceDE w:val="0"/>
        <w:autoSpaceDN w:val="0"/>
        <w:ind w:firstLine="540"/>
        <w:jc w:val="both"/>
        <w:rPr>
          <w:lang w:val="ru-RU"/>
        </w:rPr>
      </w:pPr>
      <w:r w:rsidRPr="00185BD2">
        <w:rPr>
          <w:lang w:val="ru-RU"/>
        </w:rPr>
        <w:t>г) 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населенный пункт (за исключением объектов адресации, расположенных вне границ населенных пунктов).</w:t>
      </w:r>
    </w:p>
    <w:p w:rsidR="002F61A0" w:rsidRPr="00185BD2" w:rsidRDefault="002F61A0" w:rsidP="00AB5515">
      <w:pPr>
        <w:widowControl w:val="0"/>
        <w:autoSpaceDE w:val="0"/>
        <w:autoSpaceDN w:val="0"/>
        <w:ind w:firstLine="540"/>
        <w:jc w:val="both"/>
        <w:rPr>
          <w:lang w:val="ru-RU"/>
        </w:rPr>
      </w:pPr>
      <w:r w:rsidRPr="00185BD2">
        <w:rPr>
          <w:lang w:val="ru-RU"/>
        </w:rPr>
        <w:t xml:space="preserve">48. Иные </w:t>
      </w:r>
      <w:proofErr w:type="spellStart"/>
      <w:r w:rsidRPr="00185BD2">
        <w:rPr>
          <w:lang w:val="ru-RU"/>
        </w:rPr>
        <w:t>адресообразующие</w:t>
      </w:r>
      <w:proofErr w:type="spellEnd"/>
      <w:r w:rsidRPr="00185BD2">
        <w:rPr>
          <w:lang w:val="ru-RU"/>
        </w:rPr>
        <w:t xml:space="preserve"> элементы применяются в зависимости от вида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49. Структура адреса земельного участка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объекта адресации "земельный участок" и номер земельного участка.</w:t>
      </w:r>
    </w:p>
    <w:p w:rsidR="002F61A0" w:rsidRPr="00185BD2" w:rsidRDefault="002F61A0" w:rsidP="00AB5515">
      <w:pPr>
        <w:widowControl w:val="0"/>
        <w:autoSpaceDE w:val="0"/>
        <w:autoSpaceDN w:val="0"/>
        <w:ind w:firstLine="540"/>
        <w:jc w:val="both"/>
        <w:rPr>
          <w:lang w:val="ru-RU"/>
        </w:rPr>
      </w:pPr>
      <w:r w:rsidRPr="00185BD2">
        <w:rPr>
          <w:lang w:val="ru-RU"/>
        </w:rPr>
        <w:t xml:space="preserve">50. Структура адреса здания (строения), сооружения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w:t>
      </w:r>
      <w:r w:rsidRPr="00185BD2">
        <w:rPr>
          <w:lang w:val="ru-RU"/>
        </w:rPr>
        <w:lastRenderedPageBreak/>
        <w:t xml:space="preserve">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или сооружения.</w:t>
      </w:r>
    </w:p>
    <w:p w:rsidR="002F61A0" w:rsidRPr="00185BD2" w:rsidRDefault="002F61A0" w:rsidP="00AB5515">
      <w:pPr>
        <w:widowControl w:val="0"/>
        <w:autoSpaceDE w:val="0"/>
        <w:autoSpaceDN w:val="0"/>
        <w:ind w:firstLine="540"/>
        <w:jc w:val="both"/>
        <w:rPr>
          <w:lang w:val="ru-RU"/>
        </w:rPr>
      </w:pPr>
      <w:r w:rsidRPr="00185BD2">
        <w:rPr>
          <w:lang w:val="ru-RU"/>
        </w:rPr>
        <w:t xml:space="preserve">51. Структура адреса помещения в пределах здания (строения), сооружения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тип и номер помещения в пределах здания,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д) тип и номер помещения в пределах квартиры (в отношении коммунальных квартир).</w:t>
      </w:r>
    </w:p>
    <w:p w:rsidR="002F61A0" w:rsidRPr="00185BD2" w:rsidRDefault="00CB5CD7" w:rsidP="00AB5515">
      <w:pPr>
        <w:widowControl w:val="0"/>
        <w:autoSpaceDE w:val="0"/>
        <w:autoSpaceDN w:val="0"/>
        <w:ind w:firstLine="540"/>
        <w:jc w:val="both"/>
        <w:rPr>
          <w:lang w:val="ru-RU"/>
        </w:rPr>
      </w:pPr>
      <w:r>
        <w:rPr>
          <w:lang w:val="ru-RU"/>
        </w:rPr>
        <w:t>51.1</w:t>
      </w:r>
      <w:r w:rsidR="002F61A0" w:rsidRPr="00185BD2">
        <w:rPr>
          <w:lang w:val="ru-RU"/>
        </w:rPr>
        <w:t xml:space="preserve">. Структура адреса </w:t>
      </w:r>
      <w:proofErr w:type="spellStart"/>
      <w:r w:rsidR="002F61A0" w:rsidRPr="00185BD2">
        <w:rPr>
          <w:lang w:val="ru-RU"/>
        </w:rPr>
        <w:t>машино-места</w:t>
      </w:r>
      <w:proofErr w:type="spellEnd"/>
      <w:r w:rsidR="002F61A0" w:rsidRPr="00185BD2">
        <w:rPr>
          <w:lang w:val="ru-RU"/>
        </w:rPr>
        <w:t xml:space="preserve"> в дополнение к обязательным </w:t>
      </w:r>
      <w:proofErr w:type="spellStart"/>
      <w:r w:rsidR="002F61A0" w:rsidRPr="00185BD2">
        <w:rPr>
          <w:lang w:val="ru-RU"/>
        </w:rPr>
        <w:t>адресообразующим</w:t>
      </w:r>
      <w:proofErr w:type="spellEnd"/>
      <w:r w:rsidR="002F61A0"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002F61A0" w:rsidRPr="00185BD2">
          <w:rPr>
            <w:lang w:val="ru-RU"/>
          </w:rPr>
          <w:t>пункте 47</w:t>
        </w:r>
      </w:hyperlink>
      <w:r w:rsidR="002F61A0" w:rsidRPr="00185BD2">
        <w:rPr>
          <w:lang w:val="ru-RU"/>
        </w:rPr>
        <w:t xml:space="preserve"> настоящих Правил, включает следующие </w:t>
      </w:r>
      <w:proofErr w:type="spellStart"/>
      <w:r w:rsidR="002F61A0" w:rsidRPr="00185BD2">
        <w:rPr>
          <w:lang w:val="ru-RU"/>
        </w:rPr>
        <w:t>адресообразующие</w:t>
      </w:r>
      <w:proofErr w:type="spellEnd"/>
      <w:r w:rsidR="002F61A0"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bookmarkStart w:id="30" w:name="Par296"/>
      <w:bookmarkEnd w:id="30"/>
      <w:r w:rsidRPr="00185BD2">
        <w:rPr>
          <w:lang w:val="ru-RU"/>
        </w:rPr>
        <w:t xml:space="preserve">52. </w:t>
      </w:r>
      <w:hyperlink r:id="rId35" w:history="1">
        <w:r w:rsidRPr="00185BD2">
          <w:rPr>
            <w:lang w:val="ru-RU"/>
          </w:rPr>
          <w:t>Перечень</w:t>
        </w:r>
      </w:hyperlink>
      <w:r w:rsidRPr="00185BD2">
        <w:rPr>
          <w:lang w:val="ru-RU"/>
        </w:rPr>
        <w:t xml:space="preserve"> элементов планировочной структуры, элементов улично-дорожной сети, элементов объектов адресации, типов зданий (сооружений), помещений и </w:t>
      </w:r>
      <w:proofErr w:type="spellStart"/>
      <w:r w:rsidRPr="00185BD2">
        <w:rPr>
          <w:lang w:val="ru-RU"/>
        </w:rPr>
        <w:t>машино-мест</w:t>
      </w:r>
      <w:proofErr w:type="spellEnd"/>
      <w:r w:rsidRPr="00185BD2">
        <w:rPr>
          <w:lang w:val="ru-RU"/>
        </w:rPr>
        <w:t xml:space="preserve">, используемых в качестве реквизитов адреса, а также </w:t>
      </w:r>
      <w:hyperlink r:id="rId36" w:history="1">
        <w:r w:rsidRPr="00185BD2">
          <w:rPr>
            <w:lang w:val="ru-RU"/>
          </w:rPr>
          <w:t>правила</w:t>
        </w:r>
      </w:hyperlink>
      <w:r w:rsidRPr="00185BD2">
        <w:rPr>
          <w:lang w:val="ru-RU"/>
        </w:rPr>
        <w:t xml:space="preserve"> сокращенного наименования </w:t>
      </w:r>
      <w:proofErr w:type="spellStart"/>
      <w:r w:rsidRPr="00185BD2">
        <w:rPr>
          <w:lang w:val="ru-RU"/>
        </w:rPr>
        <w:t>адресообразующих</w:t>
      </w:r>
      <w:proofErr w:type="spellEnd"/>
      <w:r w:rsidRPr="00185BD2">
        <w:rPr>
          <w:lang w:val="ru-RU"/>
        </w:rPr>
        <w:t xml:space="preserve"> элементов устанавливаются Министерством финансов Российской Федерации.</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4</w:t>
      </w:r>
      <w:r w:rsidR="002F61A0" w:rsidRPr="00185BD2">
        <w:rPr>
          <w:b/>
          <w:bCs/>
          <w:lang w:val="ru-RU"/>
        </w:rPr>
        <w:t>. Правила написания наименований и нумерации</w:t>
      </w:r>
    </w:p>
    <w:p w:rsidR="002F61A0" w:rsidRPr="00185BD2" w:rsidRDefault="002F61A0" w:rsidP="00AB5515">
      <w:pPr>
        <w:widowControl w:val="0"/>
        <w:autoSpaceDE w:val="0"/>
        <w:autoSpaceDN w:val="0"/>
        <w:adjustRightInd w:val="0"/>
        <w:jc w:val="center"/>
        <w:rPr>
          <w:b/>
          <w:bCs/>
          <w:lang w:val="ru-RU"/>
        </w:rPr>
      </w:pPr>
      <w:r w:rsidRPr="00185BD2">
        <w:rPr>
          <w:b/>
          <w:bCs/>
          <w:lang w:val="ru-RU"/>
        </w:rPr>
        <w:t>объектов адресации</w:t>
      </w:r>
    </w:p>
    <w:p w:rsidR="002F61A0" w:rsidRPr="00185BD2" w:rsidRDefault="002F61A0" w:rsidP="00AB5515">
      <w:pPr>
        <w:widowControl w:val="0"/>
        <w:autoSpaceDE w:val="0"/>
        <w:autoSpaceDN w:val="0"/>
        <w:jc w:val="center"/>
        <w:rPr>
          <w:lang w:val="ru-RU"/>
        </w:rPr>
      </w:pPr>
    </w:p>
    <w:p w:rsidR="002F61A0" w:rsidRPr="00185BD2" w:rsidRDefault="002F61A0" w:rsidP="00AB5515">
      <w:pPr>
        <w:widowControl w:val="0"/>
        <w:autoSpaceDE w:val="0"/>
        <w:autoSpaceDN w:val="0"/>
        <w:ind w:firstLine="540"/>
        <w:jc w:val="both"/>
        <w:rPr>
          <w:lang w:val="ru-RU"/>
        </w:rPr>
      </w:pPr>
      <w:r w:rsidRPr="00185BD2">
        <w:rPr>
          <w:lang w:val="ru-RU"/>
        </w:rPr>
        <w:t>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страны и субъектов Российской Федерации должны соответствовать соответствующим наименованиям в </w:t>
      </w:r>
      <w:hyperlink r:id="rId37" w:history="1">
        <w:r w:rsidRPr="00185BD2">
          <w:rPr>
            <w:lang w:val="ru-RU"/>
          </w:rPr>
          <w:t>Конституции</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w:t>
      </w:r>
      <w:r w:rsidRPr="00185BD2">
        <w:rPr>
          <w:lang w:val="ru-RU"/>
        </w:rPr>
        <w:lastRenderedPageBreak/>
        <w:t>Федерации и Государственного каталога географических названий</w:t>
      </w:r>
      <w:proofErr w:type="gramEnd"/>
      <w:r w:rsidRPr="00185BD2">
        <w:rPr>
          <w:lang w:val="ru-RU"/>
        </w:rPr>
        <w:t xml:space="preserve">, </w:t>
      </w:r>
      <w:proofErr w:type="gramStart"/>
      <w:r w:rsidRPr="00185BD2">
        <w:rPr>
          <w:lang w:val="ru-RU"/>
        </w:rPr>
        <w:t>полученных</w:t>
      </w:r>
      <w:proofErr w:type="gramEnd"/>
      <w:r w:rsidRPr="00185BD2">
        <w:rPr>
          <w:lang w:val="ru-RU"/>
        </w:rPr>
        <w:t xml:space="preserve">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F61A0" w:rsidRPr="00185BD2" w:rsidRDefault="00CB5CD7" w:rsidP="00AB5515">
      <w:pPr>
        <w:widowControl w:val="0"/>
        <w:autoSpaceDE w:val="0"/>
        <w:autoSpaceDN w:val="0"/>
        <w:ind w:firstLine="540"/>
        <w:jc w:val="both"/>
        <w:rPr>
          <w:lang w:val="ru-RU"/>
        </w:rPr>
      </w:pPr>
      <w:r>
        <w:rPr>
          <w:lang w:val="ru-RU"/>
        </w:rPr>
        <w:t>53.1</w:t>
      </w:r>
      <w:bookmarkStart w:id="31" w:name="_GoBack"/>
      <w:bookmarkEnd w:id="31"/>
      <w:r w:rsidR="002F61A0" w:rsidRPr="00185BD2">
        <w:rPr>
          <w:lang w:val="ru-RU"/>
        </w:rPr>
        <w:t xml:space="preserve">. 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38" w:history="1">
        <w:r w:rsidR="002F61A0" w:rsidRPr="00185BD2">
          <w:rPr>
            <w:lang w:val="ru-RU"/>
          </w:rPr>
          <w:t>законом</w:t>
        </w:r>
      </w:hyperlink>
      <w:r w:rsidR="002F61A0" w:rsidRPr="00185BD2">
        <w:rPr>
          <w:lang w:val="ru-RU"/>
        </w:rPr>
        <w:t xml:space="preserve"> о федеральной территории.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39" w:history="1">
        <w:r w:rsidRPr="00185BD2">
          <w:rPr>
            <w:lang w:val="ru-RU"/>
          </w:rPr>
          <w:t>порядке</w:t>
        </w:r>
      </w:hyperlink>
      <w:r w:rsidRPr="00185BD2">
        <w:rPr>
          <w:lang w:val="ru-RU"/>
        </w:rPr>
        <w:t xml:space="preserve">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2F61A0" w:rsidRPr="00185BD2" w:rsidRDefault="002F61A0" w:rsidP="00AB5515">
      <w:pPr>
        <w:widowControl w:val="0"/>
        <w:autoSpaceDE w:val="0"/>
        <w:autoSpaceDN w:val="0"/>
        <w:ind w:firstLine="540"/>
        <w:jc w:val="both"/>
        <w:rPr>
          <w:lang w:val="ru-RU"/>
        </w:rPr>
      </w:pPr>
      <w:r w:rsidRPr="00185BD2">
        <w:rPr>
          <w:lang w:val="ru-RU"/>
        </w:rPr>
        <w:t>а) "</w:t>
      </w:r>
      <w:proofErr w:type="gramStart"/>
      <w:r w:rsidRPr="00185BD2">
        <w:rPr>
          <w:lang w:val="ru-RU"/>
        </w:rPr>
        <w:t>-"</w:t>
      </w:r>
      <w:proofErr w:type="gramEnd"/>
      <w:r w:rsidRPr="00185BD2">
        <w:rPr>
          <w:lang w:val="ru-RU"/>
        </w:rPr>
        <w:t xml:space="preserve"> - дефис;</w:t>
      </w:r>
    </w:p>
    <w:p w:rsidR="002F61A0" w:rsidRPr="00185BD2" w:rsidRDefault="002F61A0" w:rsidP="00AB5515">
      <w:pPr>
        <w:widowControl w:val="0"/>
        <w:autoSpaceDE w:val="0"/>
        <w:autoSpaceDN w:val="0"/>
        <w:ind w:firstLine="540"/>
        <w:jc w:val="both"/>
        <w:rPr>
          <w:lang w:val="ru-RU"/>
        </w:rPr>
      </w:pPr>
      <w:r w:rsidRPr="00185BD2">
        <w:rPr>
          <w:lang w:val="ru-RU"/>
        </w:rPr>
        <w:t>б) "</w:t>
      </w:r>
      <w:proofErr w:type="gramStart"/>
      <w:r w:rsidRPr="00185BD2">
        <w:rPr>
          <w:lang w:val="ru-RU"/>
        </w:rPr>
        <w:t>."</w:t>
      </w:r>
      <w:proofErr w:type="gramEnd"/>
      <w:r w:rsidRPr="00185BD2">
        <w:rPr>
          <w:lang w:val="ru-RU"/>
        </w:rPr>
        <w:t xml:space="preserve"> - точка;</w:t>
      </w:r>
    </w:p>
    <w:p w:rsidR="002F61A0" w:rsidRPr="00185BD2" w:rsidRDefault="002F61A0" w:rsidP="00AB5515">
      <w:pPr>
        <w:widowControl w:val="0"/>
        <w:autoSpaceDE w:val="0"/>
        <w:autoSpaceDN w:val="0"/>
        <w:ind w:firstLine="540"/>
        <w:jc w:val="both"/>
        <w:rPr>
          <w:lang w:val="ru-RU"/>
        </w:rPr>
      </w:pPr>
      <w:r w:rsidRPr="00185BD2">
        <w:rPr>
          <w:lang w:val="ru-RU"/>
        </w:rPr>
        <w:t>в</w:t>
      </w:r>
      <w:proofErr w:type="gramStart"/>
      <w:r w:rsidRPr="00185BD2">
        <w:rPr>
          <w:lang w:val="ru-RU"/>
        </w:rPr>
        <w:t xml:space="preserve">) "(" - </w:t>
      </w:r>
      <w:proofErr w:type="gramEnd"/>
      <w:r w:rsidRPr="00185BD2">
        <w:rPr>
          <w:lang w:val="ru-RU"/>
        </w:rPr>
        <w:t>открывающая круглая скобка;</w:t>
      </w:r>
    </w:p>
    <w:p w:rsidR="002F61A0" w:rsidRPr="00185BD2" w:rsidRDefault="002F61A0" w:rsidP="00AB5515">
      <w:pPr>
        <w:widowControl w:val="0"/>
        <w:autoSpaceDE w:val="0"/>
        <w:autoSpaceDN w:val="0"/>
        <w:ind w:firstLine="540"/>
        <w:jc w:val="both"/>
        <w:rPr>
          <w:lang w:val="ru-RU"/>
        </w:rPr>
      </w:pPr>
      <w:proofErr w:type="gramStart"/>
      <w:r w:rsidRPr="00185BD2">
        <w:rPr>
          <w:lang w:val="ru-RU"/>
        </w:rPr>
        <w:t>г) ")" - закрывающая круглая скобка;</w:t>
      </w:r>
      <w:proofErr w:type="gramEnd"/>
    </w:p>
    <w:p w:rsidR="002F61A0" w:rsidRPr="00185BD2" w:rsidRDefault="002F61A0" w:rsidP="00AB5515">
      <w:pPr>
        <w:widowControl w:val="0"/>
        <w:autoSpaceDE w:val="0"/>
        <w:autoSpaceDN w:val="0"/>
        <w:ind w:firstLine="540"/>
        <w:jc w:val="both"/>
        <w:rPr>
          <w:lang w:val="ru-RU"/>
        </w:rPr>
      </w:pPr>
      <w:r w:rsidRPr="00185BD2">
        <w:rPr>
          <w:lang w:val="ru-RU"/>
        </w:rPr>
        <w:t>д) "N" - знак номера.</w:t>
      </w:r>
    </w:p>
    <w:p w:rsidR="002F61A0" w:rsidRPr="00185BD2" w:rsidRDefault="002F61A0" w:rsidP="00AB5515">
      <w:pPr>
        <w:widowControl w:val="0"/>
        <w:autoSpaceDE w:val="0"/>
        <w:autoSpaceDN w:val="0"/>
        <w:ind w:firstLine="540"/>
        <w:jc w:val="both"/>
        <w:rPr>
          <w:lang w:val="ru-RU"/>
        </w:rPr>
      </w:pPr>
      <w:r w:rsidRPr="00185BD2">
        <w:rPr>
          <w:lang w:val="ru-RU"/>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2F61A0" w:rsidRPr="00185BD2" w:rsidRDefault="002F61A0" w:rsidP="00AB5515">
      <w:pPr>
        <w:widowControl w:val="0"/>
        <w:autoSpaceDE w:val="0"/>
        <w:autoSpaceDN w:val="0"/>
        <w:ind w:firstLine="540"/>
        <w:jc w:val="both"/>
        <w:rPr>
          <w:lang w:val="ru-RU"/>
        </w:rPr>
      </w:pPr>
      <w:r w:rsidRPr="00185BD2">
        <w:rPr>
          <w:lang w:val="ru-RU"/>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2F61A0" w:rsidRPr="00185BD2" w:rsidRDefault="002F61A0" w:rsidP="00AB5515">
      <w:pPr>
        <w:widowControl w:val="0"/>
        <w:autoSpaceDE w:val="0"/>
        <w:autoSpaceDN w:val="0"/>
        <w:ind w:firstLine="540"/>
        <w:jc w:val="both"/>
        <w:rPr>
          <w:lang w:val="ru-RU"/>
        </w:rPr>
      </w:pPr>
      <w:r w:rsidRPr="00185BD2">
        <w:rPr>
          <w:lang w:val="ru-RU"/>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2F61A0" w:rsidRPr="00185BD2" w:rsidRDefault="002F61A0" w:rsidP="00AB5515">
      <w:pPr>
        <w:widowControl w:val="0"/>
        <w:autoSpaceDE w:val="0"/>
        <w:autoSpaceDN w:val="0"/>
        <w:ind w:firstLine="540"/>
        <w:jc w:val="both"/>
        <w:rPr>
          <w:lang w:val="ru-RU"/>
        </w:rPr>
      </w:pPr>
      <w:r w:rsidRPr="00185BD2">
        <w:rPr>
          <w:lang w:val="ru-RU"/>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2F61A0" w:rsidRPr="00185BD2" w:rsidRDefault="002F61A0" w:rsidP="00AB5515">
      <w:pPr>
        <w:widowControl w:val="0"/>
        <w:autoSpaceDE w:val="0"/>
        <w:autoSpaceDN w:val="0"/>
        <w:ind w:firstLine="540"/>
        <w:jc w:val="both"/>
        <w:rPr>
          <w:lang w:val="ru-RU"/>
        </w:rPr>
      </w:pPr>
      <w:r w:rsidRPr="00185BD2">
        <w:rPr>
          <w:lang w:val="ru-RU"/>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2F61A0" w:rsidRPr="00185BD2" w:rsidRDefault="002F61A0" w:rsidP="00AB5515">
      <w:pPr>
        <w:widowControl w:val="0"/>
        <w:autoSpaceDE w:val="0"/>
        <w:autoSpaceDN w:val="0"/>
        <w:ind w:firstLine="540"/>
        <w:jc w:val="both"/>
        <w:rPr>
          <w:lang w:val="ru-RU"/>
        </w:rPr>
      </w:pPr>
      <w:r w:rsidRPr="00185BD2">
        <w:rPr>
          <w:lang w:val="ru-RU"/>
        </w:rPr>
        <w:t xml:space="preserve">60. Составные части наименований элементов планировочной структуры и элементов улично-дорожной </w:t>
      </w:r>
      <w:proofErr w:type="gramStart"/>
      <w:r w:rsidRPr="00185BD2">
        <w:rPr>
          <w:lang w:val="ru-RU"/>
        </w:rPr>
        <w:t>сети, представляющие собой имя и фамилию или звание и фамилию употребляются</w:t>
      </w:r>
      <w:proofErr w:type="gramEnd"/>
      <w:r w:rsidRPr="00185BD2">
        <w:rPr>
          <w:lang w:val="ru-RU"/>
        </w:rPr>
        <w:t xml:space="preserve"> с полным написанием имени и фамилии или звания и фамилии.</w:t>
      </w:r>
    </w:p>
    <w:p w:rsidR="002F61A0" w:rsidRPr="00185BD2" w:rsidRDefault="002F61A0" w:rsidP="00AB5515">
      <w:pPr>
        <w:widowControl w:val="0"/>
        <w:autoSpaceDE w:val="0"/>
        <w:autoSpaceDN w:val="0"/>
        <w:ind w:firstLine="540"/>
        <w:jc w:val="both"/>
        <w:rPr>
          <w:lang w:val="ru-RU"/>
        </w:rPr>
      </w:pPr>
      <w:r w:rsidRPr="00185BD2">
        <w:rPr>
          <w:lang w:val="ru-RU"/>
        </w:rP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При формировании номерной части адреса используются арабские цифры и при необходимости буквы русского алфавита, за исключением букв "ё", "з", "й", "ъ", "ы" и "ь", а также символ "/" - косая черта.</w:t>
      </w:r>
    </w:p>
    <w:p w:rsidR="002F61A0" w:rsidRPr="00185BD2" w:rsidRDefault="002F61A0" w:rsidP="00AB5515">
      <w:pPr>
        <w:widowControl w:val="0"/>
        <w:autoSpaceDE w:val="0"/>
        <w:autoSpaceDN w:val="0"/>
        <w:ind w:firstLine="540"/>
        <w:jc w:val="both"/>
        <w:rPr>
          <w:lang w:val="ru-RU"/>
        </w:rPr>
      </w:pPr>
      <w:r w:rsidRPr="00185BD2">
        <w:rPr>
          <w:lang w:val="ru-RU"/>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lastRenderedPageBreak/>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2F61A0" w:rsidRPr="00185BD2" w:rsidRDefault="002F61A0" w:rsidP="00AB5515">
      <w:pPr>
        <w:widowControl w:val="0"/>
        <w:autoSpaceDE w:val="0"/>
        <w:autoSpaceDN w:val="0"/>
        <w:ind w:firstLine="540"/>
        <w:jc w:val="both"/>
        <w:rPr>
          <w:lang w:val="ru-RU"/>
        </w:rPr>
      </w:pPr>
      <w:r w:rsidRPr="00185BD2">
        <w:rPr>
          <w:lang w:val="ru-RU"/>
        </w:rP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элементов планировочной структуры, установленные в соответствии с </w:t>
      </w:r>
      <w:hyperlink w:anchor="Par296" w:tooltip="52. Перечень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правила сокращенного наименования адресообразую" w:history="1">
        <w:r w:rsidRPr="00185BD2">
          <w:rPr>
            <w:lang w:val="ru-RU"/>
          </w:rPr>
          <w:t>пунктом 52</w:t>
        </w:r>
      </w:hyperlink>
      <w:r w:rsidRPr="00185BD2">
        <w:rPr>
          <w:lang w:val="ru-RU"/>
        </w:rPr>
        <w:t xml:space="preserve"> настоящих Правил, за исключением собственных наименований элементов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 xml:space="preserve">обязательные </w:t>
      </w:r>
      <w:proofErr w:type="spellStart"/>
      <w:r w:rsidRPr="00185BD2">
        <w:rPr>
          <w:lang w:val="ru-RU"/>
        </w:rPr>
        <w:t>адресообразующие</w:t>
      </w:r>
      <w:proofErr w:type="spellEnd"/>
      <w:r w:rsidRPr="00185BD2">
        <w:rPr>
          <w:lang w:val="ru-RU"/>
        </w:rPr>
        <w:t xml:space="preserve"> элементы адреса объекта адресации.</w:t>
      </w:r>
    </w:p>
    <w:p w:rsidR="002F61A0" w:rsidRPr="00185BD2" w:rsidRDefault="002F61A0" w:rsidP="00AB5515">
      <w:pPr>
        <w:widowControl w:val="0"/>
        <w:autoSpaceDE w:val="0"/>
        <w:autoSpaceDN w:val="0"/>
        <w:jc w:val="both"/>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Default="000C19CA" w:rsidP="000C19CA">
      <w:pPr>
        <w:suppressAutoHyphens/>
        <w:jc w:val="center"/>
        <w:rPr>
          <w:b/>
          <w:sz w:val="28"/>
          <w:szCs w:val="28"/>
          <w:lang w:val="ru-RU" w:eastAsia="ar-SA"/>
        </w:rPr>
      </w:pPr>
    </w:p>
    <w:sectPr w:rsidR="000C19CA" w:rsidSect="00073709">
      <w:pgSz w:w="11906" w:h="16838"/>
      <w:pgMar w:top="142"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5DA1"/>
    <w:multiLevelType w:val="hybridMultilevel"/>
    <w:tmpl w:val="6B7E5F9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797DEF"/>
    <w:multiLevelType w:val="hybridMultilevel"/>
    <w:tmpl w:val="38047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15C19"/>
    <w:multiLevelType w:val="hybridMultilevel"/>
    <w:tmpl w:val="3F982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3D5154"/>
    <w:multiLevelType w:val="hybridMultilevel"/>
    <w:tmpl w:val="9294C21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671401"/>
    <w:multiLevelType w:val="hybridMultilevel"/>
    <w:tmpl w:val="3DC624F2"/>
    <w:lvl w:ilvl="0" w:tplc="297CD15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0012E78"/>
    <w:multiLevelType w:val="hybridMultilevel"/>
    <w:tmpl w:val="F4E81EA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9E3F85"/>
    <w:multiLevelType w:val="hybridMultilevel"/>
    <w:tmpl w:val="0C44EC9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35D5A62"/>
    <w:multiLevelType w:val="hybridMultilevel"/>
    <w:tmpl w:val="521EBB1C"/>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7A3461"/>
    <w:multiLevelType w:val="hybridMultilevel"/>
    <w:tmpl w:val="480C8552"/>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67C72C9"/>
    <w:multiLevelType w:val="hybridMultilevel"/>
    <w:tmpl w:val="0464BBD0"/>
    <w:lvl w:ilvl="0" w:tplc="0504A5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3"/>
  </w:num>
  <w:num w:numId="3">
    <w:abstractNumId w:val="5"/>
  </w:num>
  <w:num w:numId="4">
    <w:abstractNumId w:val="8"/>
  </w:num>
  <w:num w:numId="5">
    <w:abstractNumId w:val="0"/>
  </w:num>
  <w:num w:numId="6">
    <w:abstractNumId w:val="6"/>
  </w:num>
  <w:num w:numId="7">
    <w:abstractNumId w:val="7"/>
  </w:num>
  <w:num w:numId="8">
    <w:abstractNumId w:val="9"/>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B121C4"/>
    <w:rsid w:val="00002221"/>
    <w:rsid w:val="00054032"/>
    <w:rsid w:val="00073709"/>
    <w:rsid w:val="000C19CA"/>
    <w:rsid w:val="000D2A04"/>
    <w:rsid w:val="000D7BB8"/>
    <w:rsid w:val="00116779"/>
    <w:rsid w:val="00185BD2"/>
    <w:rsid w:val="00200EE2"/>
    <w:rsid w:val="00234BD4"/>
    <w:rsid w:val="00247080"/>
    <w:rsid w:val="002F61A0"/>
    <w:rsid w:val="003C56FA"/>
    <w:rsid w:val="003E5CF5"/>
    <w:rsid w:val="00467839"/>
    <w:rsid w:val="004933F0"/>
    <w:rsid w:val="004D2E94"/>
    <w:rsid w:val="0057735C"/>
    <w:rsid w:val="00586319"/>
    <w:rsid w:val="006767F7"/>
    <w:rsid w:val="00692153"/>
    <w:rsid w:val="006A52CD"/>
    <w:rsid w:val="006A782F"/>
    <w:rsid w:val="006F4A15"/>
    <w:rsid w:val="0075592B"/>
    <w:rsid w:val="0076087E"/>
    <w:rsid w:val="007E450E"/>
    <w:rsid w:val="008067BD"/>
    <w:rsid w:val="00817C5D"/>
    <w:rsid w:val="00827ECD"/>
    <w:rsid w:val="00836E60"/>
    <w:rsid w:val="0084379A"/>
    <w:rsid w:val="00885BA0"/>
    <w:rsid w:val="00982984"/>
    <w:rsid w:val="0099626E"/>
    <w:rsid w:val="009A44B5"/>
    <w:rsid w:val="00A438FC"/>
    <w:rsid w:val="00AB5515"/>
    <w:rsid w:val="00B121C4"/>
    <w:rsid w:val="00B33B04"/>
    <w:rsid w:val="00BB6E1E"/>
    <w:rsid w:val="00BE52E0"/>
    <w:rsid w:val="00C071B8"/>
    <w:rsid w:val="00C34179"/>
    <w:rsid w:val="00C80562"/>
    <w:rsid w:val="00C9479A"/>
    <w:rsid w:val="00CB5CD7"/>
    <w:rsid w:val="00D16951"/>
    <w:rsid w:val="00D70E34"/>
    <w:rsid w:val="00D77AE9"/>
    <w:rsid w:val="00D84814"/>
    <w:rsid w:val="00E8013B"/>
    <w:rsid w:val="00F45516"/>
    <w:rsid w:val="00F824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750&amp;date=28.02.2024" TargetMode="External"/><Relationship Id="rId13" Type="http://schemas.openxmlformats.org/officeDocument/2006/relationships/hyperlink" Target="https://login.consultant.ru/link/?req=doc&amp;base=LAW&amp;n=414058&amp;date=28.02.2024&amp;dst=100012&amp;field=134" TargetMode="External"/><Relationship Id="rId18" Type="http://schemas.openxmlformats.org/officeDocument/2006/relationships/hyperlink" Target="https://login.consultant.ru/link/?req=doc&amp;base=LAW&amp;n=454388&amp;date=28.02.2024&amp;dst=49&amp;field=134" TargetMode="External"/><Relationship Id="rId26" Type="http://schemas.openxmlformats.org/officeDocument/2006/relationships/hyperlink" Target="https://login.consultant.ru/link/?req=doc&amp;base=LAW&amp;n=452991&amp;date=28.02.2024&amp;dst=465&amp;field=134" TargetMode="External"/><Relationship Id="rId39" Type="http://schemas.openxmlformats.org/officeDocument/2006/relationships/hyperlink" Target="https://login.consultant.ru/link/?req=doc&amp;base=LAW&amp;n=431113&amp;date=28.02.2024&amp;dst=100025&amp;field=134" TargetMode="External"/><Relationship Id="rId3" Type="http://schemas.openxmlformats.org/officeDocument/2006/relationships/styles" Target="styles.xml"/><Relationship Id="rId21" Type="http://schemas.openxmlformats.org/officeDocument/2006/relationships/hyperlink" Target="https://login.consultant.ru/link/?req=doc&amp;base=LAW&amp;n=99661&amp;date=28.02.2024" TargetMode="External"/><Relationship Id="rId34" Type="http://schemas.openxmlformats.org/officeDocument/2006/relationships/hyperlink" Target="https://login.consultant.ru/link/?req=doc&amp;base=LAW&amp;n=409907&amp;date=28.02.2024&amp;dst=100232&amp;field=134" TargetMode="External"/><Relationship Id="rId42" Type="http://schemas.microsoft.com/office/2007/relationships/stylesWithEffects" Target="stylesWithEffects.xml"/><Relationship Id="rId7" Type="http://schemas.openxmlformats.org/officeDocument/2006/relationships/hyperlink" Target="https://login.consultant.ru/link/?req=doc&amp;base=LAW&amp;n=452750&amp;date=28.02.2024&amp;dst=100273&amp;field=134" TargetMode="External"/><Relationship Id="rId12" Type="http://schemas.openxmlformats.org/officeDocument/2006/relationships/hyperlink" Target="https://login.consultant.ru/link/?req=doc&amp;base=LAW&amp;n=469783&amp;date=28.02.2024" TargetMode="External"/><Relationship Id="rId17" Type="http://schemas.openxmlformats.org/officeDocument/2006/relationships/hyperlink" Target="https://login.consultant.ru/link/?req=doc&amp;base=LAW&amp;n=469793&amp;date=28.02.2024&amp;dst=151&amp;field=134" TargetMode="External"/><Relationship Id="rId25" Type="http://schemas.openxmlformats.org/officeDocument/2006/relationships/hyperlink" Target="https://login.consultant.ru/link/?req=doc&amp;base=LAW&amp;n=444242&amp;date=28.02.2024&amp;dst=100134&amp;field=134" TargetMode="External"/><Relationship Id="rId33" Type="http://schemas.openxmlformats.org/officeDocument/2006/relationships/hyperlink" Target="https://login.consultant.ru/link/?req=doc&amp;base=LAW&amp;n=465798&amp;date=28.02.2024&amp;dst=3&amp;field=134" TargetMode="External"/><Relationship Id="rId38" Type="http://schemas.openxmlformats.org/officeDocument/2006/relationships/hyperlink" Target="https://login.consultant.ru/link/?req=doc&amp;base=LAW&amp;n=453317&amp;date=28.02.2024"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83&amp;date=28.02.2024&amp;dst=1238&amp;field=134" TargetMode="External"/><Relationship Id="rId20" Type="http://schemas.openxmlformats.org/officeDocument/2006/relationships/hyperlink" Target="https://login.consultant.ru/link/?req=doc&amp;base=LAW&amp;n=409907&amp;date=28.02.2024&amp;dst=100011&amp;field=134" TargetMode="External"/><Relationship Id="rId29" Type="http://schemas.openxmlformats.org/officeDocument/2006/relationships/hyperlink" Target="https://login.consultant.ru/link/?req=doc&amp;base=LAW&amp;n=465798&amp;date=28.02.2024&amp;dst=3&amp;field=13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login.consultant.ru/link/?req=doc&amp;base=LAW&amp;n=454388&amp;date=28.02.2024&amp;dst=100639&amp;field=134" TargetMode="External"/><Relationship Id="rId11" Type="http://schemas.openxmlformats.org/officeDocument/2006/relationships/hyperlink" Target="https://login.consultant.ru/link/?req=doc&amp;base=LAW&amp;n=469783&amp;date=28.02.2024" TargetMode="External"/><Relationship Id="rId24" Type="http://schemas.openxmlformats.org/officeDocument/2006/relationships/hyperlink" Target="https://login.consultant.ru/link/?req=doc&amp;base=LAW&amp;n=452750&amp;date=28.02.2024&amp;dst=376&amp;field=134" TargetMode="External"/><Relationship Id="rId32" Type="http://schemas.openxmlformats.org/officeDocument/2006/relationships/hyperlink" Target="https://login.consultant.ru/link/?req=doc&amp;base=LAW&amp;n=465588&amp;date=28.02.2024" TargetMode="External"/><Relationship Id="rId37" Type="http://schemas.openxmlformats.org/officeDocument/2006/relationships/hyperlink" Target="https://login.consultant.ru/link/?req=doc&amp;base=LAW&amp;n=2875&amp;date=28.02.202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9783&amp;date=28.02.2024&amp;dst=100938&amp;field=134" TargetMode="External"/><Relationship Id="rId23" Type="http://schemas.openxmlformats.org/officeDocument/2006/relationships/hyperlink" Target="https://login.consultant.ru/link/?req=doc&amp;base=LAW&amp;n=452750&amp;date=28.02.2024&amp;dst=100336&amp;field=134" TargetMode="External"/><Relationship Id="rId28" Type="http://schemas.openxmlformats.org/officeDocument/2006/relationships/hyperlink" Target="https://login.consultant.ru/link/?req=doc&amp;base=LAW&amp;n=452750&amp;date=28.02.2024&amp;dst=376&amp;field=134" TargetMode="External"/><Relationship Id="rId36" Type="http://schemas.openxmlformats.org/officeDocument/2006/relationships/hyperlink" Target="https://login.consultant.ru/link/?req=doc&amp;base=LAW&amp;n=408602&amp;date=28.02.2024&amp;dst=100073&amp;field=134" TargetMode="External"/><Relationship Id="rId10" Type="http://schemas.openxmlformats.org/officeDocument/2006/relationships/hyperlink" Target="https://login.consultant.ru/link/?req=doc&amp;base=LAW&amp;n=469908&amp;date=28.02.2024&amp;dst=100196&amp;field=134" TargetMode="External"/><Relationship Id="rId19" Type="http://schemas.openxmlformats.org/officeDocument/2006/relationships/hyperlink" Target="https://login.consultant.ru/link/?req=doc&amp;base=LAW&amp;n=469783&amp;date=28.02.2024" TargetMode="External"/><Relationship Id="rId31" Type="http://schemas.openxmlformats.org/officeDocument/2006/relationships/hyperlink" Target="https://login.consultant.ru/link/?req=doc&amp;base=LAW&amp;n=454388&amp;date=28.02.2024" TargetMode="External"/><Relationship Id="rId4" Type="http://schemas.openxmlformats.org/officeDocument/2006/relationships/settings" Target="settings.xml"/><Relationship Id="rId9" Type="http://schemas.openxmlformats.org/officeDocument/2006/relationships/hyperlink" Target="https://login.consultant.ru/link/?req=doc&amp;base=LAW&amp;n=454388&amp;date=28.02.2024" TargetMode="External"/><Relationship Id="rId14" Type="http://schemas.openxmlformats.org/officeDocument/2006/relationships/hyperlink" Target="https://login.consultant.ru/link/?req=doc&amp;base=LAW&amp;n=431113&amp;date=28.02.2024&amp;dst=100025&amp;field=134" TargetMode="External"/><Relationship Id="rId22" Type="http://schemas.openxmlformats.org/officeDocument/2006/relationships/hyperlink" Target="https://login.consultant.ru/link/?req=doc&amp;base=LAW&amp;n=469908&amp;date=28.02.2024&amp;dst=100325&amp;field=134" TargetMode="External"/><Relationship Id="rId27" Type="http://schemas.openxmlformats.org/officeDocument/2006/relationships/hyperlink" Target="https://login.consultant.ru/link/?req=doc&amp;base=LAW&amp;n=452750&amp;date=28.02.2024&amp;dst=100336&amp;field=134" TargetMode="External"/><Relationship Id="rId30" Type="http://schemas.openxmlformats.org/officeDocument/2006/relationships/hyperlink" Target="https://login.consultant.ru/link/?req=doc&amp;base=LAW&amp;n=454388&amp;date=28.02.2024" TargetMode="External"/><Relationship Id="rId35" Type="http://schemas.openxmlformats.org/officeDocument/2006/relationships/hyperlink" Target="https://login.consultant.ru/link/?req=doc&amp;base=LAW&amp;n=408602&amp;date=28.02.2024&amp;dst=100011&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CC4C5-AEC2-4A69-B99D-C34B07A3F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9263</Words>
  <Characters>52804</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61944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User</cp:lastModifiedBy>
  <cp:revision>6</cp:revision>
  <cp:lastPrinted>2025-01-28T12:47:00Z</cp:lastPrinted>
  <dcterms:created xsi:type="dcterms:W3CDTF">2025-01-23T11:20:00Z</dcterms:created>
  <dcterms:modified xsi:type="dcterms:W3CDTF">2025-02-19T08:06:00Z</dcterms:modified>
</cp:coreProperties>
</file>