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CD1D5A" w:rsidRPr="00CD1D5A" w:rsidRDefault="00CD1D5A" w:rsidP="00CD1D5A">
      <w:pPr>
        <w:ind w:left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CD1D5A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СОВЕТ ДЕПУТАТОВ</w:t>
      </w: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CD1D5A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МОРДОВСКО-ПИМБУРСКОГО СЕЛЬСКОГО ПОСЕЛЕНИЯ</w:t>
      </w: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 w:rsidRPr="00CD1D5A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CD1D5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CD1D5A" w:rsidRPr="00CD1D5A" w:rsidRDefault="00CD1D5A" w:rsidP="00CD1D5A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>От  21 февраля 2025 года</w:t>
      </w:r>
      <w:r w:rsidRPr="00CD1D5A">
        <w:rPr>
          <w:rFonts w:ascii="Times New Roman" w:hAnsi="Times New Roman" w:cs="Times New Roman"/>
          <w:sz w:val="24"/>
          <w:szCs w:val="24"/>
        </w:rPr>
        <w:tab/>
      </w:r>
      <w:r w:rsidRPr="00CD1D5A">
        <w:rPr>
          <w:rFonts w:ascii="Times New Roman" w:hAnsi="Times New Roman" w:cs="Times New Roman"/>
          <w:sz w:val="24"/>
          <w:szCs w:val="24"/>
        </w:rPr>
        <w:tab/>
      </w:r>
      <w:r w:rsidRPr="00CD1D5A">
        <w:rPr>
          <w:rFonts w:ascii="Times New Roman" w:hAnsi="Times New Roman" w:cs="Times New Roman"/>
          <w:sz w:val="24"/>
          <w:szCs w:val="24"/>
        </w:rPr>
        <w:tab/>
      </w:r>
      <w:r w:rsidRPr="00CD1D5A">
        <w:rPr>
          <w:rFonts w:ascii="Times New Roman" w:hAnsi="Times New Roman" w:cs="Times New Roman"/>
          <w:sz w:val="24"/>
          <w:szCs w:val="24"/>
        </w:rPr>
        <w:tab/>
      </w:r>
      <w:r w:rsidRPr="00CD1D5A">
        <w:rPr>
          <w:rFonts w:ascii="Times New Roman" w:hAnsi="Times New Roman" w:cs="Times New Roman"/>
          <w:sz w:val="24"/>
          <w:szCs w:val="24"/>
        </w:rPr>
        <w:tab/>
        <w:t xml:space="preserve">                    № 3 .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>«Об утверждении отчета   исполнения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 xml:space="preserve">бюджета  Мордовско-Пимбурского сельского 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>поселения Зубово-Полянского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 xml:space="preserve">за  2024 год» 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D5A">
        <w:rPr>
          <w:rFonts w:ascii="Times New Roman" w:hAnsi="Times New Roman" w:cs="Times New Roman"/>
          <w:b/>
          <w:sz w:val="24"/>
          <w:szCs w:val="24"/>
        </w:rPr>
        <w:t xml:space="preserve">Совет депутатов Мордовско-Пимбурского сельского поселения 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rPr>
          <w:rFonts w:ascii="Times New Roman" w:hAnsi="Times New Roman" w:cs="Times New Roman"/>
          <w:b/>
          <w:sz w:val="24"/>
          <w:szCs w:val="24"/>
        </w:rPr>
      </w:pPr>
      <w:r w:rsidRPr="00CD1D5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proofErr w:type="gramStart"/>
      <w:r w:rsidRPr="00CD1D5A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CD1D5A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D1D5A" w:rsidRPr="00CD1D5A" w:rsidRDefault="00CD1D5A" w:rsidP="00CD1D5A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>Утвердить отчет об исполнении бюджета  Мордовско-Пимбурского сельского поселения Зубово-Полянского муниципального района Республики Мордовия за 2024 год по доходам в сумме 3036,03 тыс</w:t>
      </w:r>
      <w:proofErr w:type="gramStart"/>
      <w:r w:rsidRPr="00CD1D5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D1D5A">
        <w:rPr>
          <w:rFonts w:ascii="Times New Roman" w:hAnsi="Times New Roman" w:cs="Times New Roman"/>
          <w:sz w:val="24"/>
          <w:szCs w:val="24"/>
        </w:rPr>
        <w:t>ублей и по расходам в сумме 1963,44 тыс.рублей .</w:t>
      </w:r>
    </w:p>
    <w:p w:rsidR="00CD1D5A" w:rsidRPr="00CD1D5A" w:rsidRDefault="00CD1D5A" w:rsidP="00CD1D5A">
      <w:pPr>
        <w:tabs>
          <w:tab w:val="left" w:pos="1080"/>
          <w:tab w:val="left" w:pos="180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>Приложение № 1 (прилагается)</w:t>
      </w:r>
    </w:p>
    <w:p w:rsidR="00CD1D5A" w:rsidRPr="00CD1D5A" w:rsidRDefault="00CD1D5A" w:rsidP="00CD1D5A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>Приложение № 2 (прилагается)</w:t>
      </w:r>
    </w:p>
    <w:p w:rsidR="00CD1D5A" w:rsidRPr="00CD1D5A" w:rsidRDefault="00CD1D5A" w:rsidP="00CD1D5A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1D5A">
        <w:rPr>
          <w:rFonts w:ascii="Times New Roman" w:hAnsi="Times New Roman" w:cs="Times New Roman"/>
          <w:sz w:val="24"/>
          <w:szCs w:val="24"/>
        </w:rPr>
        <w:t>Приложение № 3 (прилагается)</w:t>
      </w: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rPr>
          <w:rFonts w:ascii="Times New Roman" w:hAnsi="Times New Roman" w:cs="Times New Roman"/>
          <w:sz w:val="24"/>
          <w:szCs w:val="24"/>
        </w:rPr>
      </w:pPr>
    </w:p>
    <w:p w:rsidR="00CD1D5A" w:rsidRPr="00CD1D5A" w:rsidRDefault="00CD1D5A" w:rsidP="00CD1D5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D1D5A">
        <w:rPr>
          <w:rFonts w:ascii="Times New Roman" w:hAnsi="Times New Roman" w:cs="Times New Roman"/>
          <w:color w:val="000000"/>
          <w:sz w:val="24"/>
          <w:szCs w:val="24"/>
        </w:rPr>
        <w:t>Глава Мордовско-Пимбурского</w:t>
      </w:r>
    </w:p>
    <w:p w:rsidR="00CD1D5A" w:rsidRPr="00CD1D5A" w:rsidRDefault="00CD1D5A" w:rsidP="00CD1D5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D1D5A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                                                     </w:t>
      </w:r>
      <w:proofErr w:type="spellStart"/>
      <w:r w:rsidRPr="00CD1D5A">
        <w:rPr>
          <w:rFonts w:ascii="Times New Roman" w:hAnsi="Times New Roman" w:cs="Times New Roman"/>
          <w:color w:val="000000"/>
          <w:sz w:val="24"/>
          <w:szCs w:val="24"/>
        </w:rPr>
        <w:t>П.В.Лаксаев</w:t>
      </w:r>
      <w:proofErr w:type="spellEnd"/>
    </w:p>
    <w:p w:rsidR="00CD1D5A" w:rsidRPr="00CD1D5A" w:rsidRDefault="00CD1D5A" w:rsidP="00CD1D5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D1D5A" w:rsidRPr="00CD1D5A" w:rsidRDefault="00CD1D5A" w:rsidP="00CD1D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  <w:sectPr w:rsidR="00CD1D5A" w:rsidRPr="00CD1D5A" w:rsidSect="00035845">
          <w:pgSz w:w="11905" w:h="16837"/>
          <w:pgMar w:top="851" w:right="990" w:bottom="1135" w:left="1560" w:header="720" w:footer="720" w:gutter="0"/>
          <w:cols w:space="708"/>
          <w:docGrid w:linePitch="360"/>
        </w:sectPr>
      </w:pPr>
    </w:p>
    <w:p w:rsidR="00CD1D5A" w:rsidRDefault="00CD1D5A" w:rsidP="00CD1D5A">
      <w:pPr>
        <w:pStyle w:val="a4"/>
        <w:shd w:val="clear" w:color="auto" w:fill="auto"/>
        <w:spacing w:line="130" w:lineRule="exact"/>
      </w:pPr>
      <w:r>
        <w:rPr>
          <w:rStyle w:val="a5"/>
          <w:b w:val="0"/>
          <w:bCs w:val="0"/>
        </w:rPr>
        <w:lastRenderedPageBreak/>
        <w:t>1.</w:t>
      </w:r>
      <w:r>
        <w:t xml:space="preserve"> Доходы бюджета</w:t>
      </w: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b w:val="0"/>
          <w:bCs w:val="0"/>
        </w:rPr>
      </w:pPr>
    </w:p>
    <w:p w:rsidR="00CD1D5A" w:rsidRPr="002D1F9A" w:rsidRDefault="00CD1D5A" w:rsidP="00CD1D5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263"/>
        <w:gridCol w:w="709"/>
        <w:gridCol w:w="346"/>
        <w:gridCol w:w="926"/>
        <w:gridCol w:w="499"/>
        <w:gridCol w:w="780"/>
        <w:gridCol w:w="1560"/>
        <w:gridCol w:w="1315"/>
        <w:gridCol w:w="1320"/>
        <w:gridCol w:w="1315"/>
        <w:gridCol w:w="1315"/>
        <w:gridCol w:w="1339"/>
      </w:tblGrid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2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Код</w:t>
            </w:r>
          </w:p>
          <w:p w:rsidR="00CD1D5A" w:rsidRPr="005E234A" w:rsidRDefault="00CD1D5A" w:rsidP="008E0E09">
            <w:pPr>
              <w:spacing w:line="149" w:lineRule="exact"/>
              <w:ind w:left="100"/>
              <w:rPr>
                <w:sz w:val="18"/>
                <w:szCs w:val="18"/>
              </w:rPr>
            </w:pPr>
            <w:proofErr w:type="spellStart"/>
            <w:r w:rsidRPr="005E234A">
              <w:rPr>
                <w:sz w:val="18"/>
                <w:szCs w:val="18"/>
              </w:rPr>
              <w:t>стро</w:t>
            </w:r>
            <w:proofErr w:type="spellEnd"/>
            <w:r w:rsidRPr="005E234A">
              <w:rPr>
                <w:sz w:val="18"/>
                <w:szCs w:val="18"/>
              </w:rPr>
              <w:softHyphen/>
            </w:r>
          </w:p>
          <w:p w:rsidR="00CD1D5A" w:rsidRPr="005E234A" w:rsidRDefault="00CD1D5A" w:rsidP="008E0E09">
            <w:pPr>
              <w:spacing w:line="149" w:lineRule="exact"/>
              <w:ind w:left="100"/>
              <w:rPr>
                <w:sz w:val="18"/>
                <w:szCs w:val="18"/>
              </w:rPr>
            </w:pPr>
            <w:proofErr w:type="spellStart"/>
            <w:r w:rsidRPr="005E234A">
              <w:rPr>
                <w:sz w:val="18"/>
                <w:szCs w:val="18"/>
              </w:rPr>
              <w:t>ки</w:t>
            </w:r>
            <w:proofErr w:type="spellEnd"/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Утвержденные</w:t>
            </w:r>
          </w:p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бюджетные</w:t>
            </w:r>
          </w:p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after="60"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Неисполненные</w:t>
            </w:r>
          </w:p>
          <w:p w:rsidR="00CD1D5A" w:rsidRPr="005E234A" w:rsidRDefault="00CD1D5A" w:rsidP="008E0E09">
            <w:pPr>
              <w:spacing w:before="60"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назначения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2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некассовые</w:t>
            </w:r>
          </w:p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Доходы бюджета —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3 007 900,00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3 036 034,94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10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3 036 034,94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1661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Налог на доходы физических лиц с доходов, источником которых является</w:t>
            </w:r>
          </w:p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налоговый агент, за исключением доходов, в отношении которых</w:t>
            </w:r>
          </w:p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 xml:space="preserve">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 соответствующему </w:t>
            </w:r>
            <w:proofErr w:type="gramStart"/>
            <w:r w:rsidRPr="005E234A">
              <w:rPr>
                <w:sz w:val="18"/>
                <w:szCs w:val="18"/>
              </w:rPr>
              <w:t>платежу</w:t>
            </w:r>
            <w:proofErr w:type="gramEnd"/>
            <w:r w:rsidRPr="005E234A">
              <w:rPr>
                <w:sz w:val="18"/>
                <w:szCs w:val="18"/>
              </w:rPr>
              <w:t xml:space="preserve"> в том числе по отмененному)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182 1010201001 1000 110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24 200,00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14 612,12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14 612,12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9 587,88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183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</w:t>
            </w:r>
            <w:proofErr w:type="gramStart"/>
            <w:r w:rsidRPr="005E234A">
              <w:rPr>
                <w:sz w:val="18"/>
                <w:szCs w:val="18"/>
              </w:rPr>
              <w:t>платежу</w:t>
            </w:r>
            <w:proofErr w:type="gramEnd"/>
            <w:r w:rsidRPr="005E234A">
              <w:rPr>
                <w:sz w:val="18"/>
                <w:szCs w:val="18"/>
              </w:rPr>
              <w:t xml:space="preserve"> в том числе по отмененному)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182 1010202001 1000 110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300,00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</w:t>
            </w:r>
            <w:proofErr w:type="gramStart"/>
            <w:r w:rsidRPr="005E234A">
              <w:rPr>
                <w:sz w:val="18"/>
                <w:szCs w:val="18"/>
              </w:rPr>
              <w:t>платежу</w:t>
            </w:r>
            <w:proofErr w:type="gramEnd"/>
            <w:r w:rsidRPr="005E234A">
              <w:rPr>
                <w:sz w:val="18"/>
                <w:szCs w:val="18"/>
              </w:rPr>
              <w:t xml:space="preserve"> в том числе по отмененному)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182 1010203001 1000 110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78,00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78,00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22,00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</w:t>
            </w:r>
            <w:proofErr w:type="gramStart"/>
            <w:r w:rsidRPr="005E234A">
              <w:rPr>
                <w:sz w:val="18"/>
                <w:szCs w:val="18"/>
              </w:rPr>
              <w:t>платежу</w:t>
            </w:r>
            <w:proofErr w:type="gramEnd"/>
            <w:r w:rsidRPr="005E234A">
              <w:rPr>
                <w:sz w:val="18"/>
                <w:szCs w:val="18"/>
              </w:rPr>
              <w:t xml:space="preserve"> в том числе по отмененному)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1060103010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5 600,00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4 272,70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917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 xml:space="preserve"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</w:t>
            </w:r>
            <w:proofErr w:type="gramStart"/>
            <w:r w:rsidRPr="005E234A">
              <w:rPr>
                <w:sz w:val="18"/>
                <w:szCs w:val="18"/>
              </w:rPr>
              <w:t>платежу</w:t>
            </w:r>
            <w:proofErr w:type="gramEnd"/>
            <w:r w:rsidRPr="005E234A">
              <w:rPr>
                <w:sz w:val="18"/>
                <w:szCs w:val="18"/>
              </w:rPr>
              <w:t xml:space="preserve"> в том числе по отмененному)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182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1060603310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1000</w:t>
            </w: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534 400,00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573 390,00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573 390,00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</w:t>
            </w:r>
            <w:proofErr w:type="gramStart"/>
            <w:r w:rsidRPr="005E234A">
              <w:rPr>
                <w:sz w:val="18"/>
                <w:szCs w:val="18"/>
              </w:rPr>
              <w:t>платежу</w:t>
            </w:r>
            <w:proofErr w:type="gramEnd"/>
            <w:r w:rsidRPr="005E234A">
              <w:rPr>
                <w:sz w:val="18"/>
                <w:szCs w:val="18"/>
              </w:rPr>
              <w:t xml:space="preserve"> в том числе по отмененному)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182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1060604310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1000</w:t>
            </w: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38 000,00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38 382,12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38 382,12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1171403010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0000</w:t>
            </w: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1 072 000,00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2021500110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0000</w:t>
            </w: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955 400,00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955 400,00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955 400,00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2021500210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0000</w:t>
            </w:r>
          </w:p>
        </w:tc>
        <w:tc>
          <w:tcPr>
            <w:tcW w:w="780" w:type="dxa"/>
            <w:tcBorders>
              <w:top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89 000,00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89 000,00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89 000,00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2022999910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0000</w:t>
            </w: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156 600,00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156 600,00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156 600,00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585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2023002410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0000</w:t>
            </w: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trHeight w:hRule="exact" w:val="705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010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2023511810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2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0000</w:t>
            </w: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132 100,00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132 100,00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132 100,00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</w:tbl>
    <w:p w:rsidR="00CD1D5A" w:rsidRPr="005E234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Pr="005E234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Pr="005E234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Pr="005E234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Pr="005E234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Pr="005E234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Pr="005E234A" w:rsidRDefault="00CD1D5A" w:rsidP="00CD1D5A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</w:pPr>
    </w:p>
    <w:p w:rsidR="00CD1D5A" w:rsidRPr="005E234A" w:rsidRDefault="00CD1D5A" w:rsidP="00CD1D5A">
      <w:pPr>
        <w:pStyle w:val="a4"/>
        <w:shd w:val="clear" w:color="auto" w:fill="auto"/>
        <w:spacing w:line="130" w:lineRule="exact"/>
        <w:rPr>
          <w:rFonts w:ascii="Times New Roman" w:hAnsi="Times New Roman" w:cs="Times New Roman"/>
          <w:sz w:val="18"/>
          <w:szCs w:val="18"/>
        </w:rPr>
      </w:pPr>
      <w:r w:rsidRPr="005E234A">
        <w:rPr>
          <w:rStyle w:val="a5"/>
          <w:rFonts w:ascii="Times New Roman" w:hAnsi="Times New Roman" w:cs="Times New Roman"/>
          <w:b w:val="0"/>
          <w:bCs w:val="0"/>
          <w:sz w:val="18"/>
          <w:szCs w:val="18"/>
        </w:rPr>
        <w:t>2.</w:t>
      </w:r>
      <w:r w:rsidRPr="005E234A">
        <w:rPr>
          <w:rFonts w:ascii="Times New Roman" w:hAnsi="Times New Roman" w:cs="Times New Roman"/>
          <w:sz w:val="18"/>
          <w:szCs w:val="18"/>
        </w:rPr>
        <w:t xml:space="preserve"> Расходы бюджета</w:t>
      </w:r>
    </w:p>
    <w:tbl>
      <w:tblPr>
        <w:tblW w:w="1588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57"/>
        <w:gridCol w:w="402"/>
        <w:gridCol w:w="2189"/>
        <w:gridCol w:w="1315"/>
        <w:gridCol w:w="1315"/>
        <w:gridCol w:w="1320"/>
        <w:gridCol w:w="1299"/>
        <w:gridCol w:w="16"/>
        <w:gridCol w:w="1260"/>
        <w:gridCol w:w="55"/>
        <w:gridCol w:w="1320"/>
        <w:gridCol w:w="42"/>
        <w:gridCol w:w="1276"/>
        <w:gridCol w:w="1366"/>
        <w:gridCol w:w="54"/>
      </w:tblGrid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73"/>
        </w:trPr>
        <w:tc>
          <w:tcPr>
            <w:tcW w:w="26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4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Код</w:t>
            </w:r>
          </w:p>
          <w:p w:rsidR="00CD1D5A" w:rsidRPr="005E234A" w:rsidRDefault="00CD1D5A" w:rsidP="008E0E09">
            <w:pPr>
              <w:spacing w:line="149" w:lineRule="exact"/>
              <w:ind w:left="100"/>
              <w:rPr>
                <w:sz w:val="18"/>
                <w:szCs w:val="18"/>
              </w:rPr>
            </w:pPr>
            <w:proofErr w:type="spellStart"/>
            <w:r w:rsidRPr="005E234A">
              <w:rPr>
                <w:sz w:val="18"/>
                <w:szCs w:val="18"/>
              </w:rPr>
              <w:t>стро</w:t>
            </w:r>
            <w:proofErr w:type="spellEnd"/>
            <w:r w:rsidRPr="005E234A">
              <w:rPr>
                <w:sz w:val="18"/>
                <w:szCs w:val="18"/>
              </w:rPr>
              <w:softHyphen/>
            </w:r>
          </w:p>
          <w:p w:rsidR="00CD1D5A" w:rsidRPr="005E234A" w:rsidRDefault="00CD1D5A" w:rsidP="008E0E09">
            <w:pPr>
              <w:spacing w:line="149" w:lineRule="exact"/>
              <w:ind w:left="100"/>
              <w:rPr>
                <w:sz w:val="18"/>
                <w:szCs w:val="18"/>
              </w:rPr>
            </w:pPr>
            <w:proofErr w:type="spellStart"/>
            <w:r w:rsidRPr="005E234A">
              <w:rPr>
                <w:sz w:val="18"/>
                <w:szCs w:val="18"/>
              </w:rPr>
              <w:t>ки</w:t>
            </w:r>
            <w:proofErr w:type="spellEnd"/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4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Утвержденные</w:t>
            </w:r>
          </w:p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бюджетные</w:t>
            </w:r>
          </w:p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назначения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4" w:lineRule="exact"/>
              <w:jc w:val="both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5312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Исполнено</w:t>
            </w:r>
          </w:p>
        </w:tc>
        <w:tc>
          <w:tcPr>
            <w:tcW w:w="26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Неисполненные назначения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466"/>
        </w:trPr>
        <w:tc>
          <w:tcPr>
            <w:tcW w:w="26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через банковские счета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некассовые</w:t>
            </w:r>
          </w:p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операции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по ассигнованиям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both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по лимитам бюджетных обязательств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7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282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Расходы бюджета — всего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3 035 440,26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3 035 440,26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1 963 440,26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1 963 440,26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1 072 000,00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1 072 000,00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7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в том числе: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317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924 0102 65200 41150 121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390 952,24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390 952,24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390 952,24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390 952,24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76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924 0102 65200 41150 129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156 068,64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156 068,64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156 068,64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156 068,64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6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924 0102 65200 44205 121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19 859,00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19 859,00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19 859,00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19 859,00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322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924 0102 65200 44205 129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44 935,00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44 935,00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44 935,00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44 935,00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28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924 0104 19203 77150 244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200,00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465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619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924 0104 65100 41110 121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447 550,22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447 550,22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447 550,22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447 550,22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6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924 0104 65100 41110 129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181 097,50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181 097,50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181 097,50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181 097,50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rPr>
                <w:sz w:val="16"/>
                <w:szCs w:val="16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7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924 0104 65100 41120 244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238 792,25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238 792,25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238 792,25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238 792,25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317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924 0104 65100 41120 247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123 133,33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123 133,33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123 133,33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123 133,33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7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49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924 0104 65100 41120 851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2 061,00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2 061,00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2 061,00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2 061,00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6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924 0104 65100 41120 852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768,00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768,00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768,00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768,00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466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24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924 0104 65100 41120 853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47 602,02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47 602,02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47 602,02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2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47 602,02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651FF0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651FF0">
              <w:rPr>
                <w:sz w:val="16"/>
                <w:szCs w:val="16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322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924 0104 65100 44205 121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19 242,00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19 242,00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19 242,00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19 242,00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76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924 0104 65100 44205 129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61 029,24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61 029,24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61 029,24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61 029,24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7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 xml:space="preserve">Исполнение судебных актов </w:t>
            </w:r>
            <w:proofErr w:type="gramStart"/>
            <w:r w:rsidRPr="005E234A">
              <w:rPr>
                <w:sz w:val="18"/>
                <w:szCs w:val="18"/>
              </w:rPr>
              <w:t>Российской</w:t>
            </w:r>
            <w:proofErr w:type="gramEnd"/>
          </w:p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Федерации и мировых соглашений по возмещению причиненного вреда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924 0113 89100 41210 831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8 272,22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8 272,22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8 272,22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8 272,22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</w:tblPrEx>
        <w:trPr>
          <w:gridAfter w:val="1"/>
          <w:wAfter w:w="54" w:type="dxa"/>
          <w:trHeight w:hRule="exact" w:val="16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924 0203 17302 51180 121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92 364,00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92 364,00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92 364,00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92 364,00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76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924 0203 17302 51180 129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27 894,00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27 894,00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27 894,00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27 894,00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8"/>
                <w:szCs w:val="18"/>
              </w:rPr>
            </w:pP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16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924 0203 17302 51180 244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11 842,00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11 842,00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11 842,00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11 842,00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17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924 0503 89100 43040 244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10 850,00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10 850,00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10 850,00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10 850,00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168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924 0503 89100 78090 244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1 072 000,00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1 072 000,00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322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924 1001 89100 03010 312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62 412,89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62 412,89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62 412,89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62 412,89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317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49" w:lineRule="exact"/>
              <w:ind w:left="2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924 1001 89100 44205 312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11 534,76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11 534,76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11 534,76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11 534,76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17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200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924 1301 17102 41240 730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4 979,95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4 979,95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4 979,95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4 979,95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-</w:t>
            </w:r>
          </w:p>
        </w:tc>
      </w:tr>
      <w:tr w:rsidR="00CD1D5A" w:rsidRPr="005E234A" w:rsidTr="008E0E09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365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63" w:lineRule="exact"/>
              <w:ind w:left="4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5E234A">
              <w:rPr>
                <w:sz w:val="18"/>
                <w:szCs w:val="18"/>
              </w:rPr>
              <w:t>профицит</w:t>
            </w:r>
            <w:proofErr w:type="spellEnd"/>
            <w:proofErr w:type="gramStart"/>
            <w:r w:rsidRPr="005E234A"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450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1 072 594,68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20"/>
              <w:jc w:val="right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1 072 594,68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X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8"/>
                <w:szCs w:val="18"/>
              </w:rPr>
            </w:pPr>
            <w:r w:rsidRPr="005E234A">
              <w:rPr>
                <w:sz w:val="18"/>
                <w:szCs w:val="18"/>
              </w:rPr>
              <w:t>X</w:t>
            </w:r>
          </w:p>
        </w:tc>
      </w:tr>
    </w:tbl>
    <w:p w:rsidR="00CD1D5A" w:rsidRDefault="00CD1D5A" w:rsidP="00CD1D5A">
      <w:pPr>
        <w:rPr>
          <w:sz w:val="2"/>
          <w:szCs w:val="2"/>
        </w:rPr>
        <w:sectPr w:rsidR="00CD1D5A" w:rsidSect="00651FF0">
          <w:pgSz w:w="16838" w:h="16834" w:orient="landscape"/>
          <w:pgMar w:top="567" w:right="513" w:bottom="709" w:left="513" w:header="0" w:footer="3" w:gutter="0"/>
          <w:cols w:space="720"/>
          <w:noEndnote/>
          <w:docGrid w:linePitch="360"/>
        </w:sectPr>
      </w:pPr>
    </w:p>
    <w:p w:rsidR="00CD1D5A" w:rsidRPr="002D1F9A" w:rsidRDefault="00CD1D5A" w:rsidP="00CD1D5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D1D5A" w:rsidRPr="002D1F9A" w:rsidRDefault="00CD1D5A" w:rsidP="00CD1D5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D1D5A" w:rsidRPr="002D1F9A" w:rsidRDefault="00CD1D5A" w:rsidP="00CD1D5A">
      <w:pPr>
        <w:pStyle w:val="a4"/>
        <w:shd w:val="clear" w:color="auto" w:fill="auto"/>
        <w:spacing w:line="130" w:lineRule="exact"/>
        <w:rPr>
          <w:rStyle w:val="a5"/>
          <w:b w:val="0"/>
          <w:bCs w:val="0"/>
          <w:sz w:val="16"/>
          <w:szCs w:val="16"/>
        </w:rPr>
      </w:pPr>
    </w:p>
    <w:p w:rsidR="00CD1D5A" w:rsidRPr="002D1F9A" w:rsidRDefault="00CD1D5A" w:rsidP="00CD1D5A">
      <w:pPr>
        <w:pStyle w:val="a4"/>
        <w:shd w:val="clear" w:color="auto" w:fill="auto"/>
        <w:spacing w:line="130" w:lineRule="exact"/>
        <w:rPr>
          <w:sz w:val="16"/>
          <w:szCs w:val="16"/>
        </w:rPr>
      </w:pPr>
      <w:r>
        <w:rPr>
          <w:rStyle w:val="a5"/>
          <w:b w:val="0"/>
          <w:bCs w:val="0"/>
          <w:sz w:val="16"/>
          <w:szCs w:val="16"/>
        </w:rPr>
        <w:t xml:space="preserve">                                            </w:t>
      </w:r>
      <w:r w:rsidRPr="002D1F9A">
        <w:rPr>
          <w:rStyle w:val="a5"/>
          <w:b w:val="0"/>
          <w:bCs w:val="0"/>
          <w:sz w:val="16"/>
          <w:szCs w:val="16"/>
        </w:rPr>
        <w:t>3.</w:t>
      </w:r>
      <w:r w:rsidRPr="002D1F9A">
        <w:rPr>
          <w:sz w:val="16"/>
          <w:szCs w:val="16"/>
        </w:rPr>
        <w:t xml:space="preserve"> Источники финансирования дефицита бюджета</w:t>
      </w:r>
    </w:p>
    <w:p w:rsidR="00CD1D5A" w:rsidRPr="002D1F9A" w:rsidRDefault="00CD1D5A" w:rsidP="00CD1D5A">
      <w:pPr>
        <w:pStyle w:val="ConsPlusNormal"/>
        <w:ind w:firstLine="540"/>
        <w:rPr>
          <w:sz w:val="16"/>
          <w:szCs w:val="16"/>
        </w:rPr>
      </w:pPr>
    </w:p>
    <w:tbl>
      <w:tblPr>
        <w:tblW w:w="0" w:type="auto"/>
        <w:tblInd w:w="200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59"/>
        <w:gridCol w:w="403"/>
        <w:gridCol w:w="2189"/>
        <w:gridCol w:w="1315"/>
        <w:gridCol w:w="1315"/>
        <w:gridCol w:w="1320"/>
        <w:gridCol w:w="1315"/>
        <w:gridCol w:w="1315"/>
        <w:gridCol w:w="1339"/>
      </w:tblGrid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44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Код</w:t>
            </w:r>
          </w:p>
          <w:p w:rsidR="00CD1D5A" w:rsidRPr="002D1F9A" w:rsidRDefault="00CD1D5A" w:rsidP="008E0E09">
            <w:pPr>
              <w:spacing w:line="144" w:lineRule="exact"/>
              <w:ind w:left="100"/>
              <w:rPr>
                <w:sz w:val="16"/>
                <w:szCs w:val="16"/>
              </w:rPr>
            </w:pPr>
            <w:proofErr w:type="spellStart"/>
            <w:r w:rsidRPr="002D1F9A">
              <w:rPr>
                <w:sz w:val="16"/>
                <w:szCs w:val="16"/>
              </w:rPr>
              <w:t>стро</w:t>
            </w:r>
            <w:proofErr w:type="spellEnd"/>
            <w:r w:rsidRPr="002D1F9A">
              <w:rPr>
                <w:sz w:val="16"/>
                <w:szCs w:val="16"/>
              </w:rPr>
              <w:softHyphen/>
            </w:r>
          </w:p>
          <w:p w:rsidR="00CD1D5A" w:rsidRPr="002D1F9A" w:rsidRDefault="00CD1D5A" w:rsidP="008E0E09">
            <w:pPr>
              <w:spacing w:line="144" w:lineRule="exact"/>
              <w:ind w:left="100"/>
              <w:rPr>
                <w:sz w:val="16"/>
                <w:szCs w:val="16"/>
              </w:rPr>
            </w:pPr>
            <w:proofErr w:type="spellStart"/>
            <w:r w:rsidRPr="002D1F9A">
              <w:rPr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49" w:lineRule="exact"/>
              <w:jc w:val="both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Утвержденные</w:t>
            </w:r>
          </w:p>
          <w:p w:rsidR="00CD1D5A" w:rsidRPr="002D1F9A" w:rsidRDefault="00CD1D5A" w:rsidP="008E0E09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бюджетные</w:t>
            </w:r>
          </w:p>
          <w:p w:rsidR="00CD1D5A" w:rsidRPr="002D1F9A" w:rsidRDefault="00CD1D5A" w:rsidP="008E0E09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after="60"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Неисполненные</w:t>
            </w:r>
          </w:p>
          <w:p w:rsidR="00CD1D5A" w:rsidRPr="002D1F9A" w:rsidRDefault="00CD1D5A" w:rsidP="008E0E09">
            <w:pPr>
              <w:spacing w:before="60"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назначения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49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некассовые</w:t>
            </w:r>
          </w:p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rPr>
                <w:sz w:val="16"/>
                <w:szCs w:val="16"/>
              </w:rPr>
            </w:pP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2D1F9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2D1F9A">
              <w:rPr>
                <w:sz w:val="16"/>
                <w:szCs w:val="16"/>
              </w:rPr>
              <w:t>9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63" w:lineRule="exact"/>
              <w:ind w:left="2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500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-1 072 594,68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-1 072 594,68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after="60" w:line="120" w:lineRule="exact"/>
              <w:jc w:val="both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в том числе:</w:t>
            </w:r>
          </w:p>
          <w:p w:rsidR="00CD1D5A" w:rsidRPr="005E234A" w:rsidRDefault="00CD1D5A" w:rsidP="008E0E09">
            <w:pPr>
              <w:spacing w:before="60" w:line="163" w:lineRule="exact"/>
              <w:ind w:left="2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520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63" w:lineRule="exact"/>
              <w:ind w:left="2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620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2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700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6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710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48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720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rPr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</w:tr>
      <w:tr w:rsidR="00CD1D5A" w:rsidRPr="002D1F9A" w:rsidTr="008E0E09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63" w:lineRule="exact"/>
              <w:ind w:left="2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left="100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800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-1 072 594,68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ind w:right="40"/>
              <w:jc w:val="right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-1 072 594,68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1D5A" w:rsidRPr="005E234A" w:rsidRDefault="00CD1D5A" w:rsidP="008E0E09">
            <w:pPr>
              <w:spacing w:line="120" w:lineRule="exact"/>
              <w:jc w:val="center"/>
              <w:rPr>
                <w:sz w:val="16"/>
                <w:szCs w:val="16"/>
              </w:rPr>
            </w:pPr>
            <w:r w:rsidRPr="005E234A">
              <w:rPr>
                <w:sz w:val="16"/>
                <w:szCs w:val="16"/>
              </w:rPr>
              <w:t>X</w:t>
            </w:r>
          </w:p>
        </w:tc>
      </w:tr>
    </w:tbl>
    <w:p w:rsidR="00CD1D5A" w:rsidRPr="002D1F9A" w:rsidRDefault="00CD1D5A" w:rsidP="00CD1D5A">
      <w:pPr>
        <w:rPr>
          <w:sz w:val="16"/>
          <w:szCs w:val="16"/>
        </w:rPr>
      </w:pPr>
    </w:p>
    <w:p w:rsidR="00CD1D5A" w:rsidRDefault="00CD1D5A" w:rsidP="00CD1D5A">
      <w:pPr>
        <w:rPr>
          <w:sz w:val="28"/>
        </w:rPr>
      </w:pPr>
    </w:p>
    <w:p w:rsidR="00CD1D5A" w:rsidRDefault="00CD1D5A" w:rsidP="00CD1D5A">
      <w:pPr>
        <w:rPr>
          <w:sz w:val="28"/>
        </w:rPr>
      </w:pPr>
    </w:p>
    <w:p w:rsidR="00CD1D5A" w:rsidRDefault="00CD1D5A" w:rsidP="00CD1D5A">
      <w:pPr>
        <w:rPr>
          <w:sz w:val="28"/>
        </w:rPr>
      </w:pPr>
    </w:p>
    <w:p w:rsidR="00CD1D5A" w:rsidRDefault="00CD1D5A" w:rsidP="00CD1D5A">
      <w:pPr>
        <w:rPr>
          <w:sz w:val="28"/>
        </w:rPr>
      </w:pPr>
    </w:p>
    <w:p w:rsidR="00CD1D5A" w:rsidRDefault="00CD1D5A" w:rsidP="00CD1D5A">
      <w:pPr>
        <w:rPr>
          <w:sz w:val="28"/>
        </w:rPr>
      </w:pPr>
    </w:p>
    <w:p w:rsidR="00CD1D5A" w:rsidRDefault="00CD1D5A" w:rsidP="00CD1D5A">
      <w:pPr>
        <w:rPr>
          <w:sz w:val="28"/>
        </w:rPr>
      </w:pPr>
    </w:p>
    <w:p w:rsidR="009E4805" w:rsidRDefault="009E4805"/>
    <w:sectPr w:rsidR="009E4805" w:rsidSect="00AC23E5">
      <w:pgSz w:w="16837" w:h="11905" w:orient="landscape"/>
      <w:pgMar w:top="1559" w:right="425" w:bottom="992" w:left="425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1D5A"/>
    <w:rsid w:val="009E4805"/>
    <w:rsid w:val="00CD1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D1D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D1D5A"/>
    <w:rPr>
      <w:rFonts w:ascii="Arial" w:eastAsia="Arial" w:hAnsi="Arial" w:cs="Arial"/>
      <w:sz w:val="20"/>
      <w:szCs w:val="20"/>
      <w:lang w:eastAsia="ar-SA"/>
    </w:rPr>
  </w:style>
  <w:style w:type="character" w:customStyle="1" w:styleId="a3">
    <w:name w:val="Подпись к таблице_"/>
    <w:basedOn w:val="a0"/>
    <w:link w:val="a4"/>
    <w:rsid w:val="00CD1D5A"/>
    <w:rPr>
      <w:rFonts w:ascii="Arial" w:eastAsia="Arial" w:hAnsi="Arial" w:cs="Arial"/>
      <w:b/>
      <w:bCs/>
      <w:sz w:val="13"/>
      <w:szCs w:val="13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CD1D5A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13"/>
      <w:szCs w:val="13"/>
    </w:rPr>
  </w:style>
  <w:style w:type="character" w:customStyle="1" w:styleId="a5">
    <w:name w:val="Подпись к таблице + Курсив"/>
    <w:basedOn w:val="a3"/>
    <w:rsid w:val="00CD1D5A"/>
    <w:rPr>
      <w:i/>
      <w:iCs/>
      <w:color w:val="000000"/>
      <w:spacing w:val="0"/>
      <w:w w:val="100"/>
      <w:position w:val="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1418</Words>
  <Characters>8087</Characters>
  <Application>Microsoft Office Word</Application>
  <DocSecurity>0</DocSecurity>
  <Lines>67</Lines>
  <Paragraphs>18</Paragraphs>
  <ScaleCrop>false</ScaleCrop>
  <Company>MICROSOFT</Company>
  <LinksUpToDate>false</LinksUpToDate>
  <CharactersWithSpaces>9487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2025-02-28T06:57:00Z</dcterms:created>
  <dcterms:modified xsi:type="dcterms:W3CDTF">2025-02-28T06:58:00Z</dcterms:modified>
</cp:coreProperties>
</file>