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465" w:rsidRDefault="004F3465" w:rsidP="004F3465">
      <w:pPr>
        <w:jc w:val="center"/>
      </w:pPr>
    </w:p>
    <w:p w:rsidR="004F3465" w:rsidRDefault="004F3465" w:rsidP="004F3465">
      <w:pPr>
        <w:rPr>
          <w:b/>
          <w:bCs/>
          <w:color w:val="000000"/>
          <w:spacing w:val="-4"/>
          <w:sz w:val="28"/>
          <w:szCs w:val="28"/>
        </w:rPr>
      </w:pPr>
      <w:r>
        <w:t xml:space="preserve">                                                                 </w:t>
      </w:r>
      <w:r w:rsidRPr="003B4781">
        <w:rPr>
          <w:b/>
          <w:bCs/>
          <w:color w:val="000000"/>
          <w:spacing w:val="-4"/>
          <w:sz w:val="28"/>
          <w:szCs w:val="28"/>
        </w:rPr>
        <w:t>СОВЕТ ДЕПУТАТОВ</w:t>
      </w:r>
    </w:p>
    <w:p w:rsidR="004F3465" w:rsidRDefault="004F3465" w:rsidP="004F3465">
      <w:pPr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                           СТАРОБАДИКОВСКОГО СЕЛЬСКОГО ПОСЕЛЕНИЯ </w:t>
      </w:r>
    </w:p>
    <w:p w:rsidR="004F3465" w:rsidRDefault="004F3465" w:rsidP="004F3465">
      <w:pPr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                       ЗУБОВО-ПОЛЯНСКОГО МУНИЦИПАЛЬНОГО РАЙОНА </w:t>
      </w:r>
    </w:p>
    <w:p w:rsidR="004F3465" w:rsidRPr="003B4781" w:rsidRDefault="004F3465" w:rsidP="004F3465">
      <w:pPr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                                                РЕСПУБЛИКИ МОРДОВИЯ</w:t>
      </w:r>
    </w:p>
    <w:p w:rsidR="004F3465" w:rsidRDefault="004F3465" w:rsidP="004F3465">
      <w:pPr>
        <w:pStyle w:val="ConsPlusNormal0"/>
        <w:ind w:firstLine="0"/>
        <w:rPr>
          <w:rFonts w:ascii="Times New Roman" w:hAnsi="Times New Roman" w:cs="Times New Roman"/>
          <w:b/>
          <w:bCs/>
          <w:color w:val="000000"/>
          <w:spacing w:val="-1"/>
          <w:sz w:val="22"/>
          <w:szCs w:val="22"/>
        </w:rPr>
      </w:pPr>
      <w:r w:rsidRPr="009E7417">
        <w:rPr>
          <w:rFonts w:ascii="Times New Roman" w:hAnsi="Times New Roman" w:cs="Times New Roman"/>
          <w:b/>
          <w:bCs/>
          <w:color w:val="000000"/>
          <w:spacing w:val="-1"/>
          <w:sz w:val="22"/>
          <w:szCs w:val="22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pacing w:val="-1"/>
          <w:sz w:val="22"/>
          <w:szCs w:val="22"/>
        </w:rPr>
        <w:t xml:space="preserve">                 </w:t>
      </w:r>
    </w:p>
    <w:p w:rsidR="004F3465" w:rsidRPr="009E7417" w:rsidRDefault="004F3465" w:rsidP="004F3465">
      <w:pPr>
        <w:pStyle w:val="ConsPlusNormal0"/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2"/>
          <w:szCs w:val="22"/>
        </w:rPr>
        <w:t xml:space="preserve">                                                                     </w:t>
      </w:r>
      <w:r w:rsidRPr="009E7417">
        <w:rPr>
          <w:rFonts w:ascii="Times New Roman" w:hAnsi="Times New Roman" w:cs="Times New Roman"/>
          <w:b/>
          <w:bCs/>
          <w:color w:val="000000"/>
          <w:spacing w:val="-1"/>
          <w:sz w:val="22"/>
          <w:szCs w:val="22"/>
        </w:rPr>
        <w:t>РЕШЕНИЕ</w:t>
      </w:r>
    </w:p>
    <w:p w:rsidR="004F3465" w:rsidRDefault="004F3465" w:rsidP="004F3465">
      <w:pPr>
        <w:pStyle w:val="ConsPlusNormal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F3465" w:rsidRDefault="004F3465" w:rsidP="004F3465">
      <w:pPr>
        <w:pStyle w:val="ConsPlusNormal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F3465" w:rsidRDefault="004F3465" w:rsidP="004F3465">
      <w:pPr>
        <w:tabs>
          <w:tab w:val="left" w:pos="5844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21.02.2025г.                                                                     № 6</w:t>
      </w:r>
    </w:p>
    <w:p w:rsidR="004F3465" w:rsidRDefault="004F3465" w:rsidP="004F3465">
      <w:pPr>
        <w:tabs>
          <w:tab w:val="left" w:pos="5844"/>
        </w:tabs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 xml:space="preserve">«Об утверждении отчета   исполнения бюджета 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за 2024год» </w:t>
      </w:r>
    </w:p>
    <w:p w:rsidR="004F3465" w:rsidRDefault="004F3465" w:rsidP="004F3465">
      <w:pPr>
        <w:jc w:val="center"/>
        <w:rPr>
          <w:b/>
          <w:sz w:val="28"/>
          <w:szCs w:val="28"/>
        </w:rPr>
      </w:pPr>
    </w:p>
    <w:p w:rsidR="004F3465" w:rsidRDefault="004F3465" w:rsidP="004F34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Старобадиковского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</w:p>
    <w:p w:rsidR="004F3465" w:rsidRDefault="004F3465" w:rsidP="004F34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4F3465" w:rsidRDefault="004F3465" w:rsidP="004F3465">
      <w:pPr>
        <w:rPr>
          <w:sz w:val="28"/>
          <w:szCs w:val="28"/>
        </w:rPr>
      </w:pPr>
      <w:r>
        <w:rPr>
          <w:sz w:val="28"/>
          <w:szCs w:val="28"/>
        </w:rPr>
        <w:t xml:space="preserve">     Утвердить отчет об исполнении бюджета 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4F3465" w:rsidRDefault="004F3465" w:rsidP="004F3465">
      <w:pPr>
        <w:rPr>
          <w:sz w:val="28"/>
          <w:szCs w:val="28"/>
        </w:rPr>
      </w:pPr>
      <w:r>
        <w:rPr>
          <w:sz w:val="28"/>
          <w:szCs w:val="28"/>
        </w:rPr>
        <w:t>за 2024год   по доходам в сумме 4 616 686.49тыс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 и по расходам в сумме  4 579 915.57 тыс.рублей .</w:t>
      </w:r>
    </w:p>
    <w:p w:rsidR="004F3465" w:rsidRDefault="004F3465" w:rsidP="004F3465">
      <w:pPr>
        <w:tabs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4F3465" w:rsidRDefault="004F3465" w:rsidP="004F3465">
      <w:pPr>
        <w:rPr>
          <w:color w:val="000000"/>
          <w:sz w:val="28"/>
          <w:szCs w:val="28"/>
        </w:rPr>
      </w:pPr>
    </w:p>
    <w:p w:rsidR="004F3465" w:rsidRDefault="004F3465" w:rsidP="004F3465">
      <w:pPr>
        <w:rPr>
          <w:color w:val="000000"/>
          <w:sz w:val="28"/>
          <w:szCs w:val="28"/>
        </w:rPr>
      </w:pPr>
    </w:p>
    <w:p w:rsidR="004F3465" w:rsidRDefault="004F3465" w:rsidP="004F3465">
      <w:pPr>
        <w:rPr>
          <w:color w:val="000000"/>
          <w:sz w:val="28"/>
          <w:szCs w:val="28"/>
        </w:rPr>
      </w:pPr>
    </w:p>
    <w:p w:rsidR="004F3465" w:rsidRDefault="004F3465" w:rsidP="004F3465">
      <w:pPr>
        <w:rPr>
          <w:color w:val="000000"/>
          <w:sz w:val="28"/>
          <w:szCs w:val="28"/>
        </w:rPr>
      </w:pPr>
    </w:p>
    <w:p w:rsidR="004F3465" w:rsidRDefault="004F3465" w:rsidP="004F346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 </w:t>
      </w:r>
      <w:proofErr w:type="spellStart"/>
      <w:r>
        <w:rPr>
          <w:color w:val="000000"/>
          <w:sz w:val="28"/>
          <w:szCs w:val="28"/>
        </w:rPr>
        <w:t>Старобадиковского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                      Р. А. Сурдина</w:t>
      </w:r>
    </w:p>
    <w:p w:rsidR="00EE3685" w:rsidRDefault="00EE3685" w:rsidP="004F3465">
      <w:pPr>
        <w:rPr>
          <w:color w:val="000000"/>
          <w:sz w:val="28"/>
          <w:szCs w:val="28"/>
        </w:rPr>
      </w:pPr>
    </w:p>
    <w:p w:rsidR="00EE3685" w:rsidRDefault="00EE3685" w:rsidP="004F3465">
      <w:pPr>
        <w:rPr>
          <w:color w:val="000000"/>
          <w:sz w:val="28"/>
          <w:szCs w:val="28"/>
        </w:rPr>
      </w:pPr>
    </w:p>
    <w:p w:rsidR="00EE3685" w:rsidRPr="009E7417" w:rsidRDefault="00EE3685" w:rsidP="004F3465">
      <w:pPr>
        <w:rPr>
          <w:color w:val="000000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658"/>
        <w:gridCol w:w="312"/>
        <w:gridCol w:w="1347"/>
        <w:gridCol w:w="504"/>
        <w:gridCol w:w="355"/>
        <w:gridCol w:w="444"/>
        <w:gridCol w:w="326"/>
        <w:gridCol w:w="312"/>
        <w:gridCol w:w="238"/>
        <w:gridCol w:w="518"/>
        <w:gridCol w:w="562"/>
        <w:gridCol w:w="1644"/>
        <w:gridCol w:w="1644"/>
        <w:gridCol w:w="1644"/>
        <w:gridCol w:w="1644"/>
        <w:gridCol w:w="1644"/>
        <w:gridCol w:w="1644"/>
        <w:gridCol w:w="1644"/>
        <w:gridCol w:w="1644"/>
      </w:tblGrid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nil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КОДЫ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0503127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 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января 2025 г.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Дата   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01.01.2025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D5EEFF" w:fill="7FFFD4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2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АДМИНИСТРАЦИЯ СТАРОБАДИКОВСКОГО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по ОКПО 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42438489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дефицита бюджета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Глава по БК 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бюджета</w:t>
            </w: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gridSpan w:val="5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Бюджет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Старобадиковского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по ОКТМО 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89621480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Периодичность: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месячная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,к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вартальная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, годовая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Единица измерения: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по ОКЕИ 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 Доходы бюджета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стро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5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Неисполненные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назначения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Доходы бюджета — всего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4 616 686,49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4 519 678,64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4 519 678,64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24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8 666,14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8 666,14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1428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1010203001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2 162,08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2 162,08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1050301001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563,00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1428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1060103010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13 586,84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13 586,84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413,16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122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1060603310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241 900,00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112 369,92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112 369,92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129 530,08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122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73 876,59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73 876,59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1632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1110502510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13 993,58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13 993,58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14 006,42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122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1140602510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2 215 086,49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2 215 086,49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2 215 086,49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1171403010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62 500,00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62 500,00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62 500,00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2021500110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1 123 800,00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1 123 800,00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1 123 800,00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2021500210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300 500,00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300 500,00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300 500,00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2022999910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2023002410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2023511810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2024001410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2024999910</w:t>
            </w: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12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 Расходы бюджета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Форма 0503127 с. 2</w:t>
            </w: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стро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5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расхода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16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бюджета — всего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4 616 686,49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4 616 686,49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4 579 915,57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4 579 915,57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36 770,92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36 770,92</w:t>
            </w: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65200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387 740,65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387 740,65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387 740,65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387 740,65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65200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56 304,94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56 304,94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56 304,94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56 304,94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19203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439 206,01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439 206,01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439 206,01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439 206,01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110 712,19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110 712,19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110 712,19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110 712,19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168 042,86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168 042,86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168 042,86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168 042,86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116 829,80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116 829,80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116 829,80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116 829,80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14 608,20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14 608,20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14 608,20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14 608,20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3 319,19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3 319,19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3 319,19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3 319,19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766 900,00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766 900,00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766 900,00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766 900,00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17302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92 400,00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92 400,00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92 400,00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92 400,00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17302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17302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13101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248 050,00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248 050,00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248 050,00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248 050,00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1 395 389,39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1 395 389,39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1 358 618,47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1 358 618,47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36 770,92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36 770,92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78090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215 941,44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215 941,44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215 941,44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215 941,44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930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1301</w:t>
            </w:r>
          </w:p>
        </w:tc>
        <w:tc>
          <w:tcPr>
            <w:tcW w:w="326" w:type="dxa"/>
            <w:gridSpan w:val="2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17102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730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841,82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841,82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841,82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841,82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профицит</w:t>
            </w:r>
            <w:proofErr w:type="spellEnd"/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-60 236,93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-60 236,93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12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Форма 0503127 с. 3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стро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5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Неисполненные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назначения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60 236,93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60 236,93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nil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58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5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5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по расчетам (стр. 810 + 820)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60 236,93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60 236,93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12" w:space="0" w:color="auto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Форма 0503127 с. 4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стро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5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Неисполненные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назначения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</w:p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(стр. 811 + 812)</w:t>
            </w:r>
          </w:p>
        </w:tc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60 236,93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60 236,93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2" w:space="0" w:color="000000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nil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1658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-4 519 678,64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-4 519 678,64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4 579 915,57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4 579 915,57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2" w:space="0" w:color="000000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nil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увеличение остатков по внутренним расчетам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Руководитель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Р.А. Сурдина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Р.А. Сурдина</w:t>
            </w: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55" w:type="dxa"/>
            <w:gridSpan w:val="6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nil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nil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44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Главный бухгалтер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Т.А.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Княжева</w:t>
            </w:r>
            <w:proofErr w:type="spellEnd"/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55" w:type="dxa"/>
            <w:gridSpan w:val="6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gridSpan w:val="3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(наименование, ОГРН, ИНН, КПП, местонахождение)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Руководитель</w:t>
            </w: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(уполномоченное лицо)</w:t>
            </w: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(должность)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Исполнитель 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 w:rsidT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(должность)</w:t>
            </w:r>
          </w:p>
        </w:tc>
        <w:tc>
          <w:tcPr>
            <w:tcW w:w="50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2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18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(телефон,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e-mail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января 2025 г.</w:t>
            </w: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D5EE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E368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685" w:rsidRDefault="00EE36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825E63" w:rsidRDefault="00825E63"/>
    <w:sectPr w:rsidR="00825E63" w:rsidSect="00641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F3465"/>
    <w:rsid w:val="004F3465"/>
    <w:rsid w:val="00641779"/>
    <w:rsid w:val="00825E63"/>
    <w:rsid w:val="00EE3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4F3465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rsid w:val="004F346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1862</Words>
  <Characters>10618</Characters>
  <Application>Microsoft Office Word</Application>
  <DocSecurity>0</DocSecurity>
  <Lines>88</Lines>
  <Paragraphs>24</Paragraphs>
  <ScaleCrop>false</ScaleCrop>
  <Company>Grizli777</Company>
  <LinksUpToDate>false</LinksUpToDate>
  <CharactersWithSpaces>12456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4</cp:revision>
  <dcterms:created xsi:type="dcterms:W3CDTF">2025-02-21T12:22:00Z</dcterms:created>
  <dcterms:modified xsi:type="dcterms:W3CDTF">2025-02-21T12:28:00Z</dcterms:modified>
</cp:coreProperties>
</file>