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E0C" w:rsidRDefault="00F14E0C" w:rsidP="007F5BD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7371" w:rsidRDefault="00AE7371" w:rsidP="00AE737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</w:t>
      </w:r>
    </w:p>
    <w:p w:rsidR="00AE7371" w:rsidRDefault="00AE7371" w:rsidP="00AE7371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Нововыселского</w:t>
      </w:r>
      <w:proofErr w:type="spellEnd"/>
      <w:r>
        <w:rPr>
          <w:b/>
          <w:sz w:val="32"/>
          <w:szCs w:val="32"/>
        </w:rPr>
        <w:t xml:space="preserve"> сельского поселения </w:t>
      </w:r>
    </w:p>
    <w:p w:rsidR="00AE7371" w:rsidRDefault="00AE7371" w:rsidP="00AE7371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AE7371" w:rsidRDefault="00AE7371" w:rsidP="00AE737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AE7371" w:rsidRDefault="00AE7371" w:rsidP="00AE73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E7371" w:rsidRDefault="00AE7371" w:rsidP="00AE73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18 февраля 2025 года № 15</w:t>
      </w:r>
    </w:p>
    <w:p w:rsidR="007F5BDA" w:rsidRPr="005327F4" w:rsidRDefault="007F5BDA" w:rsidP="007F5BD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69BB" w:rsidRPr="005327F4" w:rsidRDefault="00B369BB" w:rsidP="007F5BDA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2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 включении мероприятий по обеспечению пожарной безопасности в планы, схемы и программы развития территории </w:t>
      </w:r>
      <w:proofErr w:type="spellStart"/>
      <w:r w:rsidR="007F5BDA" w:rsidRPr="00532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Нововыселского</w:t>
      </w:r>
      <w:proofErr w:type="spellEnd"/>
      <w:r w:rsidR="007F5BDA" w:rsidRPr="00532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532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сельского поселения</w:t>
      </w:r>
      <w:r w:rsidR="007F5BDA" w:rsidRPr="005327F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F5BDA" w:rsidRPr="005327F4"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 w:rsidR="007F5BDA" w:rsidRPr="005327F4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B369BB" w:rsidRPr="005327F4" w:rsidRDefault="00B369BB" w:rsidP="00B369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532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 Федеральным законом от 6 октября 2003 г. № 131-ФЗ «Об общих принципах организации местного самоуправления в Российской Федерации», ст. 19 Федерального закона от 21 декабря 1994 г. № 69-ФЗ «О пожарной безопасности», на основании п. 2 статьи 63 Федерального закона от 22 июля 2008 г. № 123-ФЗ «Технический регламент о требованиях пожарной безопасности», Устава </w:t>
      </w:r>
      <w:proofErr w:type="spellStart"/>
      <w:r w:rsidR="007F5BDA" w:rsidRPr="00532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Нововыселского</w:t>
      </w:r>
      <w:proofErr w:type="spellEnd"/>
      <w:r w:rsidRPr="00532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поселения,</w:t>
      </w:r>
      <w:proofErr w:type="gramEnd"/>
    </w:p>
    <w:p w:rsidR="007F5BDA" w:rsidRPr="005327F4" w:rsidRDefault="007F5BDA" w:rsidP="007F5B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2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Администрация </w:t>
      </w:r>
      <w:proofErr w:type="spellStart"/>
      <w:r w:rsidRPr="00532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Нововыселского</w:t>
      </w:r>
      <w:proofErr w:type="spellEnd"/>
      <w:r w:rsidRPr="00532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постановляет:</w:t>
      </w:r>
    </w:p>
    <w:p w:rsidR="009136E0" w:rsidRPr="005327F4" w:rsidRDefault="00B369BB" w:rsidP="00B369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2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proofErr w:type="gramStart"/>
      <w:r w:rsidRPr="00532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Включать мероприятия по обеспечению пожарной безопасности в планы, схемы и программы развития территорий </w:t>
      </w:r>
      <w:proofErr w:type="spellStart"/>
      <w:r w:rsidR="007F5BDA" w:rsidRPr="00532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Нововыселского</w:t>
      </w:r>
      <w:proofErr w:type="spellEnd"/>
      <w:r w:rsidRPr="00532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поселения, издаваемые (принимаемые) в пределах полномочий </w:t>
      </w:r>
      <w:proofErr w:type="spellStart"/>
      <w:r w:rsidR="001857E9" w:rsidRPr="00532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Нововыселского</w:t>
      </w:r>
      <w:proofErr w:type="spellEnd"/>
      <w:r w:rsidRPr="00532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поселения, установленных статьей 14 Федерального закона от 6 октября 2003 г. № 131-ФЗ «Об общих принципах организации местного самоуправления в Российской Федерации»</w:t>
      </w:r>
      <w:r w:rsidR="009136E0" w:rsidRPr="00532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532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End"/>
    </w:p>
    <w:p w:rsidR="00B369BB" w:rsidRPr="005327F4" w:rsidRDefault="00B369BB" w:rsidP="00B369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2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Утвердить мероприятия по обеспечению пожарной безопасности на территории </w:t>
      </w:r>
      <w:proofErr w:type="spellStart"/>
      <w:r w:rsidR="007F5BDA" w:rsidRPr="00532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Нововыселского</w:t>
      </w:r>
      <w:proofErr w:type="spellEnd"/>
      <w:r w:rsidRPr="00532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поселения, включаемые в планы, схемы и программы развития территории </w:t>
      </w:r>
      <w:proofErr w:type="spellStart"/>
      <w:r w:rsidR="007F5BDA" w:rsidRPr="00532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Нововыселского</w:t>
      </w:r>
      <w:proofErr w:type="spellEnd"/>
      <w:r w:rsidRPr="00532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</w:t>
      </w:r>
      <w:r w:rsidR="009136E0" w:rsidRPr="00532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32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(Приложение).</w:t>
      </w:r>
    </w:p>
    <w:p w:rsidR="00B637F9" w:rsidRPr="00B637F9" w:rsidRDefault="00B369BB" w:rsidP="00B637F9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</w:rPr>
      </w:pPr>
      <w:r w:rsidRPr="00532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B637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B637F9" w:rsidRPr="00B637F9">
        <w:rPr>
          <w:rFonts w:ascii="TimesNewRomanPSMT" w:hAnsi="TimesNewRomanPSMT" w:cs="TimesNewRomanPSMT"/>
          <w:sz w:val="24"/>
          <w:szCs w:val="24"/>
        </w:rPr>
        <w:t>Опубликовать настоящее постановление в Информационном бюллетене</w:t>
      </w:r>
      <w:r w:rsidR="00B637F9">
        <w:rPr>
          <w:rFonts w:ascii="TimesNewRomanPSMT" w:hAnsi="TimesNewRomanPSMT" w:cs="TimesNewRomanPSMT"/>
          <w:sz w:val="24"/>
          <w:szCs w:val="24"/>
        </w:rPr>
        <w:t xml:space="preserve"> «Вестник» </w:t>
      </w:r>
      <w:proofErr w:type="spellStart"/>
      <w:r w:rsidR="00B637F9" w:rsidRPr="00B637F9">
        <w:rPr>
          <w:rFonts w:ascii="TimesNewRomanPSMT" w:hAnsi="TimesNewRomanPSMT" w:cs="TimesNewRomanPSMT"/>
          <w:sz w:val="24"/>
          <w:szCs w:val="24"/>
        </w:rPr>
        <w:t>Нововыселского</w:t>
      </w:r>
      <w:proofErr w:type="spellEnd"/>
      <w:r w:rsidR="00B637F9" w:rsidRPr="00B637F9">
        <w:rPr>
          <w:rFonts w:ascii="TimesNewRomanPSMT" w:hAnsi="TimesNewRomanPSMT" w:cs="TimesNewRomanPSMT"/>
          <w:sz w:val="24"/>
          <w:szCs w:val="24"/>
        </w:rPr>
        <w:t xml:space="preserve"> сельского поселения, и разместить на официальном сайте орган</w:t>
      </w:r>
      <w:r w:rsidR="00B637F9">
        <w:rPr>
          <w:rFonts w:ascii="TimesNewRomanPSMT" w:hAnsi="TimesNewRomanPSMT" w:cs="TimesNewRomanPSMT"/>
          <w:sz w:val="24"/>
          <w:szCs w:val="24"/>
        </w:rPr>
        <w:t xml:space="preserve">а </w:t>
      </w:r>
      <w:r w:rsidR="00B637F9" w:rsidRPr="00B637F9">
        <w:rPr>
          <w:rFonts w:ascii="TimesNewRomanPSMT" w:hAnsi="TimesNewRomanPSMT" w:cs="TimesNewRomanPSMT"/>
          <w:sz w:val="24"/>
          <w:szCs w:val="24"/>
        </w:rPr>
        <w:t xml:space="preserve">местного самоуправления </w:t>
      </w:r>
      <w:proofErr w:type="spellStart"/>
      <w:r w:rsidR="00B637F9" w:rsidRPr="00B637F9">
        <w:rPr>
          <w:rFonts w:ascii="TimesNewRomanPSMT" w:hAnsi="TimesNewRomanPSMT" w:cs="TimesNewRomanPSMT"/>
          <w:sz w:val="24"/>
          <w:szCs w:val="24"/>
        </w:rPr>
        <w:t>Нововыселского</w:t>
      </w:r>
      <w:proofErr w:type="spellEnd"/>
      <w:r w:rsidR="00B637F9" w:rsidRPr="00B637F9">
        <w:rPr>
          <w:rFonts w:ascii="TimesNewRomanPSMT" w:hAnsi="TimesNewRomanPSMT" w:cs="TimesNewRomanPSMT"/>
          <w:sz w:val="24"/>
          <w:szCs w:val="24"/>
        </w:rPr>
        <w:t xml:space="preserve"> сельского поселения в сети</w:t>
      </w:r>
      <w:r w:rsidR="00B637F9">
        <w:rPr>
          <w:rFonts w:ascii="TimesNewRomanPSMT" w:hAnsi="TimesNewRomanPSMT" w:cs="TimesNewRomanPSMT"/>
          <w:sz w:val="24"/>
          <w:szCs w:val="24"/>
        </w:rPr>
        <w:t xml:space="preserve"> </w:t>
      </w:r>
      <w:r w:rsidR="00B637F9" w:rsidRPr="00B637F9">
        <w:rPr>
          <w:rFonts w:ascii="TimesNewRomanPSMT" w:hAnsi="TimesNewRomanPSMT" w:cs="TimesNewRomanPSMT"/>
          <w:sz w:val="24"/>
          <w:szCs w:val="24"/>
        </w:rPr>
        <w:t>«Интернет».</w:t>
      </w:r>
    </w:p>
    <w:p w:rsidR="00B369BB" w:rsidRPr="005327F4" w:rsidRDefault="00B369BB" w:rsidP="00B369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2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Настоящее Постановление вступает в силу с момента обнародования.</w:t>
      </w:r>
    </w:p>
    <w:p w:rsidR="00B87C08" w:rsidRPr="005327F4" w:rsidRDefault="00B87C08" w:rsidP="00B369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87C08" w:rsidRPr="005327F4" w:rsidRDefault="00B87C08" w:rsidP="00B369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87C08" w:rsidRPr="005327F4" w:rsidRDefault="00B87C08" w:rsidP="00B87C08">
      <w:pPr>
        <w:rPr>
          <w:rFonts w:ascii="Times New Roman" w:hAnsi="Times New Roman" w:cs="Times New Roman"/>
          <w:sz w:val="24"/>
          <w:szCs w:val="24"/>
        </w:rPr>
      </w:pPr>
      <w:r w:rsidRPr="005327F4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5327F4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Pr="005327F4"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</w:p>
    <w:p w:rsidR="00B87C08" w:rsidRPr="005327F4" w:rsidRDefault="00B87C08" w:rsidP="00B87C0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327F4">
        <w:rPr>
          <w:rFonts w:ascii="Times New Roman" w:hAnsi="Times New Roman" w:cs="Times New Roman"/>
          <w:sz w:val="24"/>
          <w:szCs w:val="24"/>
        </w:rPr>
        <w:lastRenderedPageBreak/>
        <w:t>Зубово-Полянского</w:t>
      </w:r>
      <w:proofErr w:type="spellEnd"/>
      <w:r w:rsidRPr="005327F4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B87C08" w:rsidRPr="005327F4" w:rsidRDefault="00B87C08" w:rsidP="00B87C08">
      <w:pPr>
        <w:rPr>
          <w:sz w:val="24"/>
          <w:szCs w:val="24"/>
        </w:rPr>
      </w:pPr>
      <w:r w:rsidRPr="005327F4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                 </w:t>
      </w:r>
      <w:proofErr w:type="spellStart"/>
      <w:r w:rsidRPr="005327F4">
        <w:rPr>
          <w:rFonts w:ascii="Times New Roman" w:hAnsi="Times New Roman" w:cs="Times New Roman"/>
          <w:sz w:val="24"/>
          <w:szCs w:val="24"/>
        </w:rPr>
        <w:t>Е.В.Ширяйкина</w:t>
      </w:r>
      <w:proofErr w:type="spellEnd"/>
    </w:p>
    <w:p w:rsidR="00F5078F" w:rsidRDefault="00F5078F" w:rsidP="00F5078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</w:t>
      </w:r>
    </w:p>
    <w:p w:rsidR="00F5078F" w:rsidRDefault="00F5078F" w:rsidP="00F5078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Постановлению Администрации</w:t>
      </w:r>
    </w:p>
    <w:p w:rsidR="00F5078F" w:rsidRDefault="00F5078F" w:rsidP="00F5078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Нововыселского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</w:t>
      </w:r>
    </w:p>
    <w:p w:rsidR="00F5078F" w:rsidRDefault="00F5078F" w:rsidP="00F5078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        февраля  2025 года № </w:t>
      </w:r>
    </w:p>
    <w:p w:rsidR="00F5078F" w:rsidRDefault="00F5078F" w:rsidP="00F5078F">
      <w:pPr>
        <w:rPr>
          <w:sz w:val="24"/>
          <w:szCs w:val="24"/>
        </w:rPr>
      </w:pPr>
    </w:p>
    <w:p w:rsidR="00F5078F" w:rsidRDefault="00F5078F" w:rsidP="00F5078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МЕРОПРИЯТИЯ</w:t>
      </w:r>
    </w:p>
    <w:p w:rsidR="00F5078F" w:rsidRDefault="00F5078F" w:rsidP="00F5078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 обеспечению пожарной безопасности на территории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Нововыселского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сельского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поселения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,в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ключаемые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планы, схемы и программы развития территории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Нововыселского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сельского поселения</w:t>
      </w:r>
    </w:p>
    <w:tbl>
      <w:tblPr>
        <w:tblStyle w:val="a4"/>
        <w:tblW w:w="0" w:type="auto"/>
        <w:tblLook w:val="04A0"/>
      </w:tblPr>
      <w:tblGrid>
        <w:gridCol w:w="675"/>
        <w:gridCol w:w="4110"/>
        <w:gridCol w:w="2393"/>
        <w:gridCol w:w="2393"/>
      </w:tblGrid>
      <w:tr w:rsidR="00F5078F" w:rsidTr="00F5078F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5078F" w:rsidRDefault="00F50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</w:tr>
      <w:tr w:rsidR="00F5078F" w:rsidTr="00F5078F">
        <w:tc>
          <w:tcPr>
            <w:tcW w:w="957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Нормативно-правовое обеспечение первичных мер пожарной безопасности</w:t>
            </w:r>
          </w:p>
          <w:p w:rsidR="00F5078F" w:rsidRDefault="00F5078F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Нововыселского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F5078F" w:rsidTr="00F5078F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Разработка, принятие и актуализация нормативных правовых актов  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Нововыселского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сельского поселения по вопросам организационно-правового, финансового, материально-технического обеспечения первичных мер пожарной безопасности в границах населенных пунктов поселения (в том числе разработка и принятие муниципальных целевых программ по вопросам обеспечения пожарной безопасности, иных программ, плана привлечения сил и средств для тушения пожаров, иных постановлений, распоряжений)</w:t>
            </w:r>
            <w:proofErr w:type="gramEnd"/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Постоянно.</w:t>
            </w:r>
          </w:p>
          <w:p w:rsidR="00F5078F" w:rsidRDefault="00F5078F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Актуализация при необходимости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Нововыселского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сельского поселения</w:t>
            </w:r>
          </w:p>
        </w:tc>
      </w:tr>
      <w:tr w:rsidR="00F5078F" w:rsidTr="00F5078F">
        <w:tc>
          <w:tcPr>
            <w:tcW w:w="957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 Повышение роли Администрации поселения, населения в обеспечении пожарной безопасности на территории поселения</w:t>
            </w:r>
          </w:p>
        </w:tc>
      </w:tr>
      <w:tr w:rsidR="00F5078F" w:rsidTr="00F5078F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по отдельному плану выездных проверок Администрацией поселения состояния работы по обеспечению первичных мер пожарной безопасности в границах населенных пунктов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Нововыселского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сельского поселения</w:t>
            </w:r>
          </w:p>
        </w:tc>
      </w:tr>
      <w:tr w:rsidR="00F5078F" w:rsidTr="00F5078F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стимулированию граждан по созданию добровольных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пожарных формирований, в целях деятельного участия в работе по борьбе с пожарами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Нововыселского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сельского поселения</w:t>
            </w:r>
          </w:p>
        </w:tc>
      </w:tr>
      <w:tr w:rsidR="00F5078F" w:rsidTr="00F5078F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организации </w:t>
            </w:r>
            <w:hyperlink r:id="rId4" w:history="1">
              <w:r>
                <w:rPr>
                  <w:rStyle w:val="a3"/>
                  <w:rFonts w:ascii="Times New Roman" w:eastAsia="Times New Roman" w:hAnsi="Times New Roman" w:cs="Times New Roman"/>
                  <w:color w:val="auto"/>
                  <w:sz w:val="24"/>
                  <w:szCs w:val="24"/>
                  <w:u w:val="none"/>
                  <w:lang w:eastAsia="ru-RU"/>
                </w:rPr>
                <w:t>обучения населения мерам пожарной безопасности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ведению пропаганды в области пожарной безопасности, содействие распространению пожарно-технических знаний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Нововыселского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сельского поселения</w:t>
            </w:r>
          </w:p>
        </w:tc>
      </w:tr>
      <w:tr w:rsidR="00F5078F" w:rsidTr="00F5078F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ведению (наполнению материалами, памятками, информационными сообщениями) раздела сайта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Нововыселского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 о  мерах пожарной безопасности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Нововыселского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сельского поселения</w:t>
            </w:r>
          </w:p>
        </w:tc>
      </w:tr>
      <w:tr w:rsidR="00F5078F" w:rsidTr="00F5078F">
        <w:tc>
          <w:tcPr>
            <w:tcW w:w="957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 Укрепление пожарной безопасности</w:t>
            </w:r>
          </w:p>
        </w:tc>
      </w:tr>
      <w:tr w:rsidR="00F5078F" w:rsidTr="00F5078F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состояния источников противопожарного водоснабжения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Два раза в год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Нововыселского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сельского поселения</w:t>
            </w:r>
          </w:p>
        </w:tc>
      </w:tr>
      <w:tr w:rsidR="00F5078F" w:rsidTr="00F5078F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мероприятий пожарной безопасности жилых и общественных зданий, находящихся в муниципальной собственности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Нововыселского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сельского поселения</w:t>
            </w:r>
          </w:p>
        </w:tc>
      </w:tr>
      <w:tr w:rsidR="00F5078F" w:rsidTr="00F5078F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мероприятий пожарной безопасности жилых и общественных зданий, находящихся в муниципальной собственности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Нововыселского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сельского поселения</w:t>
            </w:r>
          </w:p>
        </w:tc>
      </w:tr>
      <w:tr w:rsidR="00F5078F" w:rsidTr="00F5078F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муниципального заказа на поставки товаров (приобретение пожарно-технического оборудования и запасных частей, средств индивидуальной защиты органов дыхания и оборудования для их обслуживания и огнетушащих средств и т.п. товаров), выполнение работ и оказание услуг, связанных с решением вопросов обеспечения первичных мер пожарной безопасности.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необходимости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Нововыселского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сельского поселения</w:t>
            </w:r>
          </w:p>
        </w:tc>
      </w:tr>
      <w:tr w:rsidR="00F5078F" w:rsidTr="00F5078F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 по установке, проверке и поддержанию в работоспособном состоянии  в населенных пунктах устройств по оповещению населения о пожаре, стихийном бедствии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Ежегодно, по необходимости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Нововыселского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сельского поселения</w:t>
            </w:r>
          </w:p>
        </w:tc>
      </w:tr>
      <w:tr w:rsidR="00F5078F" w:rsidTr="00F5078F">
        <w:tc>
          <w:tcPr>
            <w:tcW w:w="957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 Обеспечение финансирования мероприятий пожарной безопасности</w:t>
            </w:r>
          </w:p>
        </w:tc>
      </w:tr>
      <w:tr w:rsidR="00F5078F" w:rsidTr="00F5078F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 потребностей и нормативное закрепление соответствующих расходов по обеспечению мер пожарной безопасности на территории поселения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Ежегодно, при подготовке проекта Решения Муниципального Совета поселения о бюджете.</w:t>
            </w:r>
          </w:p>
          <w:p w:rsidR="00F5078F" w:rsidRDefault="00F5078F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Корректировка в течение года по мере необходимости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078F" w:rsidRDefault="00F5078F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Нововыселского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сельского поселения</w:t>
            </w:r>
          </w:p>
        </w:tc>
      </w:tr>
    </w:tbl>
    <w:p w:rsidR="00F5078F" w:rsidRDefault="00F5078F" w:rsidP="00F5078F">
      <w:pPr>
        <w:rPr>
          <w:sz w:val="24"/>
          <w:szCs w:val="24"/>
        </w:rPr>
      </w:pPr>
    </w:p>
    <w:p w:rsidR="00B87C08" w:rsidRPr="005327F4" w:rsidRDefault="00B87C08" w:rsidP="00B369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B87C08" w:rsidRPr="005327F4" w:rsidSect="00902A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69BB"/>
    <w:rsid w:val="00051801"/>
    <w:rsid w:val="00090B75"/>
    <w:rsid w:val="001857E9"/>
    <w:rsid w:val="001F7FC1"/>
    <w:rsid w:val="0025044E"/>
    <w:rsid w:val="0025794B"/>
    <w:rsid w:val="00491E5D"/>
    <w:rsid w:val="005078A9"/>
    <w:rsid w:val="005327F4"/>
    <w:rsid w:val="007F5BDA"/>
    <w:rsid w:val="00845388"/>
    <w:rsid w:val="00902A49"/>
    <w:rsid w:val="009136E0"/>
    <w:rsid w:val="00AE7371"/>
    <w:rsid w:val="00AF7D71"/>
    <w:rsid w:val="00B369BB"/>
    <w:rsid w:val="00B637F9"/>
    <w:rsid w:val="00B87C08"/>
    <w:rsid w:val="00BE5C5D"/>
    <w:rsid w:val="00C4657A"/>
    <w:rsid w:val="00CA7C74"/>
    <w:rsid w:val="00E464EA"/>
    <w:rsid w:val="00F14E0C"/>
    <w:rsid w:val="00F50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9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78F"/>
    <w:rPr>
      <w:color w:val="0000FF"/>
      <w:u w:val="single"/>
    </w:rPr>
  </w:style>
  <w:style w:type="table" w:styleId="a4">
    <w:name w:val="Table Grid"/>
    <w:basedOn w:val="a1"/>
    <w:uiPriority w:val="59"/>
    <w:rsid w:val="00F507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6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7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xn--01-6kcaj2c6aih.xn--p1ai/encyclopedia/o/obuchenie-meram-pozharnoj-bezopasnost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850</Words>
  <Characters>4848</Characters>
  <Application>Microsoft Office Word</Application>
  <DocSecurity>0</DocSecurity>
  <Lines>40</Lines>
  <Paragraphs>11</Paragraphs>
  <ScaleCrop>false</ScaleCrop>
  <Company>Microsoft</Company>
  <LinksUpToDate>false</LinksUpToDate>
  <CharactersWithSpaces>5687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24</cp:revision>
  <dcterms:created xsi:type="dcterms:W3CDTF">2025-02-11T09:01:00Z</dcterms:created>
  <dcterms:modified xsi:type="dcterms:W3CDTF">2025-02-18T12:06:00Z</dcterms:modified>
</cp:coreProperties>
</file>