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1F65F0" w:rsidP="004D2E94">
      <w:pPr>
        <w:spacing w:line="276" w:lineRule="auto"/>
        <w:jc w:val="center"/>
        <w:rPr>
          <w:b/>
          <w:lang w:val="ru-RU"/>
        </w:rPr>
      </w:pPr>
      <w:r>
        <w:rPr>
          <w:b/>
          <w:lang w:val="ru-RU"/>
        </w:rPr>
        <w:t>АНАЕВСКОГО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885BA0" w:rsidP="00885BA0">
      <w:pPr>
        <w:jc w:val="center"/>
        <w:outlineLvl w:val="0"/>
        <w:rPr>
          <w:b/>
          <w:bCs/>
          <w:sz w:val="28"/>
          <w:szCs w:val="28"/>
          <w:lang w:val="ru-RU"/>
        </w:rPr>
      </w:pPr>
    </w:p>
    <w:p w:rsidR="00885BA0" w:rsidRPr="00002221" w:rsidRDefault="00885BA0" w:rsidP="00885BA0">
      <w:pPr>
        <w:outlineLvl w:val="0"/>
        <w:rPr>
          <w:bCs/>
          <w:sz w:val="28"/>
          <w:szCs w:val="28"/>
          <w:lang w:val="ru-RU"/>
        </w:rPr>
      </w:pPr>
      <w:r w:rsidRPr="00002221">
        <w:rPr>
          <w:bCs/>
          <w:sz w:val="28"/>
          <w:szCs w:val="28"/>
          <w:lang w:val="ru-RU"/>
        </w:rPr>
        <w:t xml:space="preserve">       от  </w:t>
      </w:r>
      <w:r w:rsidR="00200EE2">
        <w:rPr>
          <w:bCs/>
          <w:sz w:val="28"/>
          <w:szCs w:val="28"/>
          <w:lang w:val="ru-RU"/>
        </w:rPr>
        <w:t>10 января</w:t>
      </w:r>
      <w:r w:rsidR="004D2E94">
        <w:rPr>
          <w:bCs/>
          <w:sz w:val="28"/>
          <w:szCs w:val="28"/>
          <w:lang w:val="ru-RU"/>
        </w:rPr>
        <w:t xml:space="preserve"> 2025</w:t>
      </w:r>
      <w:r w:rsidRPr="00002221">
        <w:rPr>
          <w:bCs/>
          <w:sz w:val="28"/>
          <w:szCs w:val="28"/>
          <w:lang w:val="ru-RU"/>
        </w:rPr>
        <w:t xml:space="preserve"> г.                                                                  №</w:t>
      </w:r>
      <w:r w:rsidR="004D2E94">
        <w:rPr>
          <w:bCs/>
          <w:sz w:val="28"/>
          <w:szCs w:val="28"/>
          <w:lang w:val="ru-RU"/>
        </w:rPr>
        <w:t xml:space="preserve"> 1</w:t>
      </w:r>
    </w:p>
    <w:p w:rsidR="00002221" w:rsidRPr="007E450E" w:rsidRDefault="00002221" w:rsidP="007E450E">
      <w:pPr>
        <w:suppressAutoHyphens/>
        <w:autoSpaceDE w:val="0"/>
        <w:jc w:val="center"/>
        <w:rPr>
          <w:bCs/>
          <w:lang w:val="ru-RU" w:eastAsia="ar-SA"/>
        </w:rPr>
      </w:pPr>
    </w:p>
    <w:p w:rsidR="007E450E" w:rsidRPr="0075592B" w:rsidRDefault="007E450E" w:rsidP="003E5CF5">
      <w:pPr>
        <w:jc w:val="center"/>
        <w:rPr>
          <w:rFonts w:eastAsia="Calibri"/>
          <w:caps/>
          <w:lang w:val="sr-Cyrl-CS"/>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1F65F0">
        <w:rPr>
          <w:b/>
          <w:caps/>
          <w:color w:val="000000" w:themeColor="text1"/>
          <w:sz w:val="28"/>
          <w:szCs w:val="28"/>
          <w:lang w:val="ru-RU"/>
        </w:rPr>
        <w:t>АНАЕВСКОГО</w:t>
      </w:r>
      <w:r w:rsidRPr="0075592B">
        <w:rPr>
          <w:b/>
          <w:caps/>
          <w:color w:val="000000" w:themeColor="text1"/>
          <w:sz w:val="28"/>
          <w:szCs w:val="28"/>
          <w:lang w:val="ru-RU"/>
        </w:rPr>
        <w:t xml:space="preserve"> сельского поселения</w:t>
      </w:r>
      <w:r w:rsidR="00692153">
        <w:rPr>
          <w:b/>
          <w:caps/>
          <w:color w:val="000000" w:themeColor="text1"/>
          <w:sz w:val="28"/>
          <w:szCs w:val="28"/>
          <w:lang w:val="ru-RU"/>
        </w:rPr>
        <w:t xml:space="preserve"> ЗУБОВО-ПОЛЯНСКОГО </w:t>
      </w:r>
      <w:r w:rsidR="00827ECD">
        <w:rPr>
          <w:b/>
          <w:caps/>
          <w:color w:val="000000" w:themeColor="text1"/>
          <w:sz w:val="28"/>
          <w:szCs w:val="28"/>
          <w:lang w:val="ru-RU"/>
        </w:rPr>
        <w:t>муниципального района республики мордовия</w:t>
      </w:r>
    </w:p>
    <w:p w:rsidR="007E450E" w:rsidRPr="007E450E" w:rsidRDefault="007E450E" w:rsidP="007E450E">
      <w:pPr>
        <w:widowControl w:val="0"/>
        <w:rPr>
          <w:b/>
          <w:bCs/>
          <w:color w:val="000000"/>
          <w:sz w:val="28"/>
          <w:szCs w:val="28"/>
          <w:lang w:val="ru-RU"/>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proofErr w:type="gramStart"/>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443-ФЗ  «</w:t>
      </w:r>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proofErr w:type="spellStart"/>
      <w:r w:rsidR="001F65F0">
        <w:rPr>
          <w:color w:val="000000" w:themeColor="text1"/>
          <w:lang w:val="ru-RU"/>
        </w:rPr>
        <w:t>Анаевского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proofErr w:type="spellStart"/>
      <w:r w:rsidR="001F65F0">
        <w:rPr>
          <w:rFonts w:eastAsia="Calibri"/>
          <w:bCs/>
          <w:color w:val="000000"/>
          <w:lang w:val="ru-RU" w:eastAsia="en-US"/>
        </w:rPr>
        <w:t>Анаевского</w:t>
      </w:r>
      <w:proofErr w:type="spellEnd"/>
      <w:r w:rsidR="00692153">
        <w:rPr>
          <w:rFonts w:eastAsia="Calibri"/>
          <w:bCs/>
          <w:color w:val="000000"/>
          <w:lang w:val="ru-RU" w:eastAsia="en-US"/>
        </w:rPr>
        <w:t xml:space="preserve"> </w:t>
      </w:r>
      <w:r w:rsidR="00D16951" w:rsidRPr="00185BD2">
        <w:rPr>
          <w:rFonts w:eastAsia="Calibri"/>
          <w:color w:val="000000"/>
          <w:lang w:val="ru-RU" w:eastAsia="en-US"/>
        </w:rPr>
        <w:t>сельского поселения</w:t>
      </w:r>
      <w:r w:rsidR="00692153">
        <w:rPr>
          <w:rFonts w:eastAsia="Calibri"/>
          <w:color w:val="000000"/>
          <w:lang w:val="ru-RU" w:eastAsia="en-US"/>
        </w:rPr>
        <w:t xml:space="preserve"> </w:t>
      </w:r>
      <w:r w:rsidR="002F61A0" w:rsidRPr="00185BD2">
        <w:rPr>
          <w:color w:val="000000" w:themeColor="text1"/>
          <w:lang w:val="ru-RU"/>
        </w:rPr>
        <w:t>постановляет:</w:t>
      </w:r>
      <w:proofErr w:type="gramEnd"/>
    </w:p>
    <w:p w:rsidR="00B121C4" w:rsidRPr="00185BD2" w:rsidRDefault="00B121C4"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территории  </w:t>
      </w:r>
      <w:proofErr w:type="spellStart"/>
      <w:r w:rsidR="001F65F0">
        <w:rPr>
          <w:color w:val="000000" w:themeColor="text1"/>
          <w:lang w:val="ru-RU"/>
        </w:rPr>
        <w:t>Анаевского</w:t>
      </w:r>
      <w:proofErr w:type="spellEnd"/>
      <w:r w:rsidR="007E450E" w:rsidRPr="00185BD2">
        <w:rPr>
          <w:color w:val="000000" w:themeColor="text1"/>
          <w:lang w:val="ru-RU"/>
        </w:rPr>
        <w:t xml:space="preserve"> сельского поселения</w:t>
      </w:r>
      <w:r w:rsidR="00692153">
        <w:rPr>
          <w:color w:val="000000" w:themeColor="text1"/>
          <w:lang w:val="ru-RU"/>
        </w:rPr>
        <w:t xml:space="preserve"> </w:t>
      </w:r>
      <w:proofErr w:type="spellStart"/>
      <w:r w:rsidR="00692153">
        <w:rPr>
          <w:color w:val="000000" w:themeColor="text1"/>
          <w:lang w:val="ru-RU"/>
        </w:rPr>
        <w:t>Зубово-Полянского</w:t>
      </w:r>
      <w:proofErr w:type="spellEnd"/>
      <w:r w:rsidR="00692153">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982984" w:rsidRDefault="00B121C4" w:rsidP="00982984">
      <w:pPr>
        <w:tabs>
          <w:tab w:val="left" w:pos="709"/>
          <w:tab w:val="left" w:pos="2265"/>
        </w:tabs>
        <w:rPr>
          <w:lang w:val="ru-RU"/>
        </w:rPr>
      </w:pPr>
      <w:r w:rsidRPr="00185BD2">
        <w:rPr>
          <w:color w:val="000000" w:themeColor="text1"/>
          <w:lang w:val="ru-RU"/>
        </w:rPr>
        <w:tab/>
      </w:r>
      <w:r w:rsidR="008942AE">
        <w:rPr>
          <w:color w:val="000000" w:themeColor="text1"/>
          <w:lang w:val="ru-RU"/>
        </w:rPr>
        <w:t>2</w:t>
      </w:r>
      <w:r w:rsidR="006A782F" w:rsidRPr="00185BD2">
        <w:rPr>
          <w:color w:val="000000" w:themeColor="text1"/>
          <w:lang w:val="ru-RU"/>
        </w:rPr>
        <w:t xml:space="preserve">. </w:t>
      </w:r>
      <w:r w:rsidR="00982984" w:rsidRPr="00982984">
        <w:rPr>
          <w:lang w:val="ru-RU"/>
        </w:rPr>
        <w:t>Опубликовать настоящее постановл</w:t>
      </w:r>
      <w:r w:rsidR="00982984">
        <w:rPr>
          <w:lang w:val="ru-RU"/>
        </w:rPr>
        <w:t xml:space="preserve">ение в Информационном бюллетене </w:t>
      </w:r>
      <w:proofErr w:type="spellStart"/>
      <w:r w:rsidR="001F65F0">
        <w:rPr>
          <w:lang w:val="ru-RU"/>
        </w:rPr>
        <w:t>Анаевского</w:t>
      </w:r>
      <w:proofErr w:type="spellEnd"/>
      <w:r w:rsidR="00692153">
        <w:rPr>
          <w:lang w:val="ru-RU"/>
        </w:rPr>
        <w:t xml:space="preserve"> </w:t>
      </w:r>
      <w:r w:rsidR="00982984" w:rsidRPr="00982984">
        <w:rPr>
          <w:lang w:val="ru-RU"/>
        </w:rPr>
        <w:t>сельского поселен</w:t>
      </w:r>
      <w:r w:rsidR="00692153">
        <w:rPr>
          <w:lang w:val="ru-RU"/>
        </w:rPr>
        <w:t xml:space="preserve">ия </w:t>
      </w:r>
      <w:r w:rsidR="00982984">
        <w:rPr>
          <w:lang w:val="ru-RU"/>
        </w:rPr>
        <w:t xml:space="preserve"> и разместить на официальном </w:t>
      </w:r>
      <w:r w:rsidR="00982984" w:rsidRPr="00982984">
        <w:rPr>
          <w:lang w:val="ru-RU"/>
        </w:rPr>
        <w:t xml:space="preserve">сайте органов местного самоуправления </w:t>
      </w:r>
      <w:proofErr w:type="spellStart"/>
      <w:r w:rsidR="001F65F0">
        <w:rPr>
          <w:lang w:val="ru-RU"/>
        </w:rPr>
        <w:t>Анаевского</w:t>
      </w:r>
      <w:proofErr w:type="spellEnd"/>
      <w:r w:rsidR="00692153">
        <w:rPr>
          <w:lang w:val="ru-RU"/>
        </w:rPr>
        <w:t xml:space="preserve"> </w:t>
      </w:r>
      <w:r w:rsidR="00982984">
        <w:rPr>
          <w:lang w:val="ru-RU"/>
        </w:rPr>
        <w:t xml:space="preserve">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692153" w:rsidP="00BE52E0">
      <w:pPr>
        <w:jc w:val="both"/>
        <w:rPr>
          <w:color w:val="000000" w:themeColor="text1"/>
          <w:lang w:val="ru-RU"/>
        </w:rPr>
      </w:pPr>
      <w:r>
        <w:rPr>
          <w:color w:val="000000" w:themeColor="text1"/>
          <w:lang w:val="ru-RU"/>
        </w:rPr>
        <w:t xml:space="preserve"> </w:t>
      </w:r>
      <w:r w:rsidR="002F61A0" w:rsidRPr="00185BD2">
        <w:rPr>
          <w:color w:val="000000" w:themeColor="text1"/>
          <w:lang w:val="ru-RU"/>
        </w:rPr>
        <w:t xml:space="preserve">Глава </w:t>
      </w:r>
      <w:proofErr w:type="spellStart"/>
      <w:r w:rsidR="001F65F0">
        <w:rPr>
          <w:color w:val="000000" w:themeColor="text1"/>
          <w:lang w:val="ru-RU"/>
        </w:rPr>
        <w:t>Анаевского</w:t>
      </w:r>
      <w:proofErr w:type="spellEnd"/>
    </w:p>
    <w:p w:rsidR="00B121C4" w:rsidRPr="00185BD2" w:rsidRDefault="00BE52E0" w:rsidP="00BE52E0">
      <w:pPr>
        <w:jc w:val="both"/>
        <w:rPr>
          <w:color w:val="000000" w:themeColor="text1"/>
          <w:lang w:val="ru-RU"/>
        </w:rPr>
      </w:pPr>
      <w:r w:rsidRPr="00185BD2">
        <w:rPr>
          <w:color w:val="000000" w:themeColor="text1"/>
          <w:lang w:val="ru-RU"/>
        </w:rPr>
        <w:t xml:space="preserve"> сельского поселе</w:t>
      </w:r>
      <w:r w:rsidR="00C071B8" w:rsidRPr="00185BD2">
        <w:rPr>
          <w:color w:val="000000" w:themeColor="text1"/>
          <w:lang w:val="ru-RU"/>
        </w:rPr>
        <w:t xml:space="preserve">ния             </w:t>
      </w:r>
      <w:r w:rsidR="00692153">
        <w:rPr>
          <w:color w:val="000000" w:themeColor="text1"/>
          <w:lang w:val="ru-RU"/>
        </w:rPr>
        <w:t xml:space="preserve">                                                             </w:t>
      </w:r>
      <w:r w:rsidR="00C071B8" w:rsidRPr="00185BD2">
        <w:rPr>
          <w:color w:val="000000" w:themeColor="text1"/>
          <w:lang w:val="ru-RU"/>
        </w:rPr>
        <w:t xml:space="preserve">  </w:t>
      </w:r>
      <w:r w:rsidR="001F65F0">
        <w:rPr>
          <w:color w:val="000000" w:themeColor="text1"/>
          <w:lang w:val="ru-RU"/>
        </w:rPr>
        <w:t>В.П.Медведев</w:t>
      </w:r>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942AE" w:rsidRDefault="008942AE" w:rsidP="00AB5515">
      <w:pPr>
        <w:pStyle w:val="ConsPlusNormal"/>
        <w:jc w:val="right"/>
        <w:rPr>
          <w:rFonts w:ascii="Times New Roman" w:hAnsi="Times New Roman" w:cs="Times New Roman"/>
          <w:bCs/>
          <w:color w:val="000000" w:themeColor="text1"/>
          <w:sz w:val="24"/>
          <w:szCs w:val="24"/>
        </w:rPr>
      </w:pPr>
    </w:p>
    <w:p w:rsidR="008942AE" w:rsidRDefault="008942AE" w:rsidP="00AB5515">
      <w:pPr>
        <w:pStyle w:val="ConsPlusNormal"/>
        <w:jc w:val="right"/>
        <w:rPr>
          <w:rFonts w:ascii="Times New Roman" w:hAnsi="Times New Roman" w:cs="Times New Roman"/>
          <w:bCs/>
          <w:color w:val="000000" w:themeColor="text1"/>
          <w:sz w:val="24"/>
          <w:szCs w:val="24"/>
        </w:rPr>
      </w:pPr>
    </w:p>
    <w:p w:rsidR="008942AE" w:rsidRDefault="008942AE" w:rsidP="00AB5515">
      <w:pPr>
        <w:pStyle w:val="ConsPlusNormal"/>
        <w:jc w:val="right"/>
        <w:rPr>
          <w:rFonts w:ascii="Times New Roman" w:hAnsi="Times New Roman" w:cs="Times New Roman"/>
          <w:bCs/>
          <w:color w:val="000000" w:themeColor="text1"/>
          <w:sz w:val="24"/>
          <w:szCs w:val="24"/>
        </w:rPr>
      </w:pPr>
    </w:p>
    <w:p w:rsidR="008942AE" w:rsidRDefault="008942AE" w:rsidP="00AB5515">
      <w:pPr>
        <w:pStyle w:val="ConsPlusNormal"/>
        <w:jc w:val="right"/>
        <w:rPr>
          <w:rFonts w:ascii="Times New Roman" w:hAnsi="Times New Roman" w:cs="Times New Roman"/>
          <w:bCs/>
          <w:color w:val="000000" w:themeColor="text1"/>
          <w:sz w:val="24"/>
          <w:szCs w:val="24"/>
        </w:rPr>
      </w:pPr>
    </w:p>
    <w:p w:rsidR="00885BA0" w:rsidRPr="00185BD2" w:rsidRDefault="00885BA0" w:rsidP="00885BA0">
      <w:pPr>
        <w:jc w:val="right"/>
        <w:rPr>
          <w:sz w:val="20"/>
          <w:szCs w:val="20"/>
          <w:lang w:val="ru-RU"/>
        </w:rPr>
      </w:pPr>
      <w:r w:rsidRPr="00185BD2">
        <w:rPr>
          <w:sz w:val="20"/>
          <w:szCs w:val="20"/>
          <w:lang w:val="ru-RU"/>
        </w:rPr>
        <w:t>УТВЕРЖДЕНЫ</w:t>
      </w:r>
    </w:p>
    <w:p w:rsidR="003C56FA" w:rsidRDefault="00817C5D" w:rsidP="00200EE2">
      <w:pPr>
        <w:ind w:left="4678"/>
        <w:jc w:val="right"/>
        <w:rPr>
          <w:spacing w:val="-10"/>
          <w:sz w:val="20"/>
          <w:szCs w:val="20"/>
          <w:lang w:val="ru-RU"/>
        </w:rPr>
      </w:pPr>
      <w:r w:rsidRPr="00185BD2">
        <w:rPr>
          <w:spacing w:val="-10"/>
          <w:sz w:val="20"/>
          <w:szCs w:val="20"/>
          <w:lang w:val="ru-RU"/>
        </w:rPr>
        <w:t>постановлением а</w:t>
      </w:r>
      <w:r w:rsidR="00885BA0" w:rsidRPr="00185BD2">
        <w:rPr>
          <w:spacing w:val="-10"/>
          <w:sz w:val="20"/>
          <w:szCs w:val="20"/>
          <w:lang w:val="ru-RU"/>
        </w:rPr>
        <w:t xml:space="preserve">дминистрации </w:t>
      </w:r>
    </w:p>
    <w:p w:rsidR="00817C5D" w:rsidRPr="003C56FA" w:rsidRDefault="001F65F0" w:rsidP="003C56FA">
      <w:pPr>
        <w:ind w:left="4678"/>
        <w:jc w:val="right"/>
        <w:rPr>
          <w:sz w:val="20"/>
          <w:szCs w:val="20"/>
          <w:lang w:val="ru-RU"/>
        </w:rPr>
      </w:pPr>
      <w:proofErr w:type="spellStart"/>
      <w:r>
        <w:rPr>
          <w:sz w:val="20"/>
          <w:szCs w:val="20"/>
          <w:lang w:val="ru-RU"/>
        </w:rPr>
        <w:t>Анаевского</w:t>
      </w:r>
      <w:proofErr w:type="spellEnd"/>
      <w:r w:rsidR="003C56FA">
        <w:rPr>
          <w:sz w:val="20"/>
          <w:szCs w:val="20"/>
          <w:lang w:val="ru-RU"/>
        </w:rPr>
        <w:t xml:space="preserve"> </w:t>
      </w:r>
      <w:r w:rsidR="00885BA0" w:rsidRPr="00185BD2">
        <w:rPr>
          <w:spacing w:val="-10"/>
          <w:sz w:val="20"/>
          <w:szCs w:val="20"/>
          <w:lang w:val="ru-RU"/>
        </w:rPr>
        <w:t>сельского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10 января 2025 г.№1</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1F65F0">
        <w:rPr>
          <w:rFonts w:ascii="Times New Roman" w:hAnsi="Times New Roman" w:cs="Times New Roman"/>
          <w:b/>
          <w:bCs/>
          <w:caps/>
          <w:color w:val="000000" w:themeColor="text1"/>
          <w:sz w:val="24"/>
          <w:szCs w:val="24"/>
        </w:rPr>
        <w:t>Анаевского</w:t>
      </w:r>
      <w:r w:rsidR="003C56FA">
        <w:rPr>
          <w:rFonts w:ascii="Times New Roman" w:hAnsi="Times New Roman" w:cs="Times New Roman"/>
          <w:b/>
          <w:bCs/>
          <w:caps/>
          <w:color w:val="000000" w:themeColor="text1"/>
          <w:sz w:val="24"/>
          <w:szCs w:val="24"/>
        </w:rPr>
        <w:t xml:space="preserve"> </w:t>
      </w:r>
      <w:r w:rsidR="007E450E" w:rsidRPr="00185BD2">
        <w:rPr>
          <w:rFonts w:ascii="Times New Roman" w:hAnsi="Times New Roman" w:cs="Times New Roman"/>
          <w:b/>
          <w:bCs/>
          <w:caps/>
          <w:color w:val="000000" w:themeColor="text1"/>
          <w:sz w:val="24"/>
          <w:szCs w:val="24"/>
        </w:rPr>
        <w:t>сельского поселения</w:t>
      </w:r>
      <w:r w:rsidR="003C56FA">
        <w:rPr>
          <w:rFonts w:ascii="Times New Roman" w:hAnsi="Times New Roman" w:cs="Times New Roman"/>
          <w:b/>
          <w:bCs/>
          <w:caps/>
          <w:color w:val="000000" w:themeColor="text1"/>
          <w:sz w:val="24"/>
          <w:szCs w:val="24"/>
        </w:rPr>
        <w:t xml:space="preserve"> Зубово-Полянского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proofErr w:type="gramStart"/>
      <w:r w:rsidRPr="00185BD2">
        <w:rPr>
          <w:lang w:val="ru-RU"/>
        </w:rPr>
        <w:t>"элемент улично-дорожной сети" - улица, проспект, переулок, проезд, площадь, бульвар, тупик, съезд, шоссе, аллея и иное.</w:t>
      </w:r>
      <w:proofErr w:type="gramEnd"/>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0" w:name="Par65"/>
      <w:bookmarkEnd w:id="0"/>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 xml:space="preserve">б) сооружение (за исключением некапитального сооружения и линейного объекта),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proofErr w:type="spellStart"/>
      <w:r w:rsidRPr="00185BD2">
        <w:rPr>
          <w:lang w:val="ru-RU"/>
        </w:rPr>
        <w:t>д</w:t>
      </w:r>
      <w:proofErr w:type="spellEnd"/>
      <w:r w:rsidRPr="00185BD2">
        <w:rPr>
          <w:lang w:val="ru-RU"/>
        </w:rPr>
        <w:t xml:space="preserve">) </w:t>
      </w:r>
      <w:proofErr w:type="spellStart"/>
      <w:r w:rsidRPr="00185BD2">
        <w:rPr>
          <w:lang w:val="ru-RU"/>
        </w:rPr>
        <w:t>машино-место</w:t>
      </w:r>
      <w:proofErr w:type="spellEnd"/>
      <w:r w:rsidRPr="00185BD2">
        <w:rPr>
          <w:lang w:val="ru-RU"/>
        </w:rPr>
        <w:t xml:space="preserve"> (за исключением </w:t>
      </w:r>
      <w:proofErr w:type="spellStart"/>
      <w:r w:rsidRPr="00185BD2">
        <w:rPr>
          <w:lang w:val="ru-RU"/>
        </w:rPr>
        <w:t>машино-места</w:t>
      </w:r>
      <w:proofErr w:type="spellEnd"/>
      <w:r w:rsidRPr="00185BD2">
        <w:rPr>
          <w:lang w:val="ru-RU"/>
        </w:rPr>
        <w:t>,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w:t>
      </w:r>
      <w:r w:rsidRPr="00185BD2">
        <w:rPr>
          <w:lang w:val="ru-RU"/>
        </w:rPr>
        <w:lastRenderedPageBreak/>
        <w:t xml:space="preserve">осуществляется администрацией </w:t>
      </w:r>
      <w:proofErr w:type="spellStart"/>
      <w:r w:rsidR="001F65F0">
        <w:rPr>
          <w:lang w:val="ru-RU"/>
        </w:rPr>
        <w:t>Анаевского</w:t>
      </w:r>
      <w:proofErr w:type="spellEnd"/>
      <w:r w:rsidR="003C56FA">
        <w:rPr>
          <w:lang w:val="ru-RU"/>
        </w:rPr>
        <w:t xml:space="preserve"> </w:t>
      </w:r>
      <w:r w:rsidR="007E450E" w:rsidRPr="00185BD2">
        <w:rPr>
          <w:lang w:val="ru-RU"/>
        </w:rPr>
        <w:t>сельского поселения</w:t>
      </w:r>
      <w:r w:rsidRPr="00185BD2">
        <w:rPr>
          <w:lang w:val="ru-RU"/>
        </w:rPr>
        <w:t xml:space="preserve"> (далее – администрация 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1" w:name="Par81"/>
      <w:bookmarkEnd w:id="1"/>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w:t>
      </w:r>
      <w:proofErr w:type="gramStart"/>
      <w:r w:rsidRPr="00185BD2">
        <w:rPr>
          <w:lang w:val="ru-RU"/>
        </w:rPr>
        <w:t>отношении</w:t>
      </w:r>
      <w:proofErr w:type="gramEnd"/>
      <w:r w:rsidRPr="00185BD2">
        <w:rPr>
          <w:lang w:val="ru-RU"/>
        </w:rPr>
        <w:t xml:space="preserve">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2" w:name="Par84"/>
      <w:bookmarkEnd w:id="2"/>
      <w:proofErr w:type="gramStart"/>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proofErr w:type="gramStart"/>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2F61A0" w:rsidRPr="00185BD2" w:rsidRDefault="002F61A0" w:rsidP="00AB5515">
      <w:pPr>
        <w:widowControl w:val="0"/>
        <w:autoSpaceDE w:val="0"/>
        <w:autoSpaceDN w:val="0"/>
        <w:ind w:firstLine="540"/>
        <w:jc w:val="both"/>
        <w:rPr>
          <w:lang w:val="ru-RU"/>
        </w:rPr>
      </w:pPr>
      <w:bookmarkStart w:id="3" w:name="Par88"/>
      <w:bookmarkEnd w:id="3"/>
      <w:proofErr w:type="gramStart"/>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w:t>
      </w:r>
      <w:proofErr w:type="gramEnd"/>
      <w:r w:rsidRPr="00185BD2">
        <w:rPr>
          <w:lang w:val="ru-RU"/>
        </w:rPr>
        <w:t xml:space="preserve">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4" w:name="Par91"/>
      <w:bookmarkEnd w:id="4"/>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5" w:name="Par92"/>
      <w:bookmarkEnd w:id="5"/>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6" w:name="Par94"/>
      <w:bookmarkEnd w:id="6"/>
      <w:r w:rsidRPr="00185BD2">
        <w:rPr>
          <w:lang w:val="ru-RU"/>
        </w:rPr>
        <w:t xml:space="preserve">г) в отношении </w:t>
      </w:r>
      <w:proofErr w:type="spellStart"/>
      <w:r w:rsidRPr="00185BD2">
        <w:rPr>
          <w:lang w:val="ru-RU"/>
        </w:rPr>
        <w:t>машино-мест</w:t>
      </w:r>
      <w:proofErr w:type="spellEnd"/>
      <w:r w:rsidRPr="00185BD2">
        <w:rPr>
          <w:lang w:val="ru-RU"/>
        </w:rPr>
        <w:t xml:space="preserve"> в случае подготовки и оформления в отношении </w:t>
      </w:r>
      <w:proofErr w:type="spellStart"/>
      <w:r w:rsidRPr="00185BD2">
        <w:rPr>
          <w:lang w:val="ru-RU"/>
        </w:rPr>
        <w:t>машино-места</w:t>
      </w:r>
      <w:proofErr w:type="spellEnd"/>
      <w:r w:rsidRPr="00185BD2">
        <w:rPr>
          <w:lang w:val="ru-RU"/>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xml:space="preserve">),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машино-месте</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машино-место</w:t>
      </w:r>
      <w:proofErr w:type="spellEnd"/>
      <w:r w:rsidRPr="00185BD2">
        <w:rPr>
          <w:lang w:val="ru-RU"/>
        </w:rPr>
        <w:t>.</w:t>
      </w:r>
      <w:proofErr w:type="gramEnd"/>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t>9.1</w:t>
      </w:r>
      <w:r w:rsidR="002F61A0" w:rsidRPr="00185BD2">
        <w:rPr>
          <w:lang w:val="ru-RU"/>
        </w:rPr>
        <w:t xml:space="preserve">. При присвоении адресов помещениям, </w:t>
      </w:r>
      <w:proofErr w:type="spellStart"/>
      <w:r w:rsidR="002F61A0" w:rsidRPr="00185BD2">
        <w:rPr>
          <w:lang w:val="ru-RU"/>
        </w:rPr>
        <w:t>машино-местам</w:t>
      </w:r>
      <w:proofErr w:type="spellEnd"/>
      <w:r w:rsidR="002F61A0" w:rsidRPr="00185BD2">
        <w:rPr>
          <w:lang w:val="ru-RU"/>
        </w:rPr>
        <w:t xml:space="preserve"> номерная часть таких адресов </w:t>
      </w:r>
      <w:r w:rsidR="002F61A0" w:rsidRPr="00185BD2">
        <w:rPr>
          <w:lang w:val="ru-RU"/>
        </w:rPr>
        <w:lastRenderedPageBreak/>
        <w:t>должна соответствовать номерной части адресов зданий (строений), сооружений, в которых они расположены.</w:t>
      </w:r>
    </w:p>
    <w:p w:rsidR="002F61A0" w:rsidRPr="00185BD2" w:rsidRDefault="002F61A0" w:rsidP="00AB5515">
      <w:pPr>
        <w:widowControl w:val="0"/>
        <w:autoSpaceDE w:val="0"/>
        <w:autoSpaceDN w:val="0"/>
        <w:ind w:firstLine="540"/>
        <w:jc w:val="both"/>
        <w:rPr>
          <w:lang w:val="ru-RU"/>
        </w:rPr>
      </w:pPr>
      <w:r w:rsidRPr="00185BD2">
        <w:rPr>
          <w:lang w:val="ru-RU"/>
        </w:rPr>
        <w:t>10. В случае</w:t>
      </w:r>
      <w:proofErr w:type="gramStart"/>
      <w:r w:rsidRPr="00185BD2">
        <w:rPr>
          <w:lang w:val="ru-RU"/>
        </w:rPr>
        <w:t>,</w:t>
      </w:r>
      <w:proofErr w:type="gramEnd"/>
      <w:r w:rsidRPr="00185BD2">
        <w:rPr>
          <w:lang w:val="ru-RU"/>
        </w:rPr>
        <w:t xml:space="preserve"> если зданию (строению) или сооружению не присвоен адрес, присвоение адреса помещению, </w:t>
      </w:r>
      <w:proofErr w:type="spellStart"/>
      <w:r w:rsidRPr="00185BD2">
        <w:rPr>
          <w:lang w:val="ru-RU"/>
        </w:rPr>
        <w:t>машино-месту</w:t>
      </w:r>
      <w:proofErr w:type="spellEnd"/>
      <w:r w:rsidRPr="00185BD2">
        <w:rPr>
          <w:lang w:val="ru-RU"/>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7" w:name="Par104"/>
      <w:bookmarkEnd w:id="7"/>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машино-местам</w:t>
      </w:r>
      <w:proofErr w:type="spellEnd"/>
      <w:r w:rsidRPr="00185BD2">
        <w:rPr>
          <w:lang w:val="ru-RU"/>
        </w:rPr>
        <w:t>.</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w:t>
      </w:r>
      <w:proofErr w:type="gramStart"/>
      <w:r w:rsidRPr="00185BD2">
        <w:rPr>
          <w:lang w:val="ru-RU"/>
        </w:rP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w:t>
      </w:r>
      <w:proofErr w:type="gramStart"/>
      <w:r w:rsidRPr="00185BD2">
        <w:rPr>
          <w:lang w:val="ru-RU"/>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bookmarkStart w:id="8" w:name="Par111"/>
      <w:bookmarkEnd w:id="8"/>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9" w:name="Par112"/>
      <w:bookmarkEnd w:id="9"/>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0" w:name="Par116"/>
      <w:bookmarkEnd w:id="10"/>
      <w:r>
        <w:rPr>
          <w:lang w:val="ru-RU"/>
        </w:rPr>
        <w:t>14.1</w:t>
      </w:r>
      <w:r w:rsidR="002F61A0" w:rsidRPr="00185BD2">
        <w:rPr>
          <w:lang w:val="ru-RU"/>
        </w:rPr>
        <w:t xml:space="preserve">. </w:t>
      </w:r>
      <w:proofErr w:type="gramStart"/>
      <w:r w:rsidR="002F61A0" w:rsidRPr="00185BD2">
        <w:rPr>
          <w:lang w:val="ru-RU"/>
        </w:rPr>
        <w:t xml:space="preserve">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w:t>
      </w:r>
      <w:proofErr w:type="spellStart"/>
      <w:r w:rsidR="002F61A0" w:rsidRPr="00185BD2">
        <w:rPr>
          <w:lang w:val="ru-RU"/>
        </w:rPr>
        <w:t>указанныхв</w:t>
      </w:r>
      <w:proofErr w:type="spellEnd"/>
      <w:proofErr w:type="gramEnd"/>
      <w:r w:rsidR="002F61A0" w:rsidRPr="00185BD2">
        <w:rPr>
          <w:lang w:val="ru-RU"/>
        </w:rPr>
        <w:t xml:space="preserve"> </w:t>
      </w:r>
      <w:hyperlink r:id="rId16" w:history="1">
        <w:proofErr w:type="gramStart"/>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1" w:name="Par122"/>
      <w:bookmarkEnd w:id="11"/>
      <w:r w:rsidRPr="00185BD2">
        <w:rPr>
          <w:lang w:val="ru-RU"/>
        </w:rPr>
        <w:lastRenderedPageBreak/>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машино-мест</w:t>
      </w:r>
      <w:proofErr w:type="spellEnd"/>
      <w:r w:rsidRPr="00185BD2">
        <w:rPr>
          <w:lang w:val="ru-RU"/>
        </w:rPr>
        <w:t xml:space="preserve">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2" w:name="Par129"/>
      <w:bookmarkEnd w:id="12"/>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185BD2">
        <w:rPr>
          <w:lang w:val="ru-RU"/>
        </w:rPr>
        <w:t>сведения</w:t>
      </w:r>
      <w:proofErr w:type="gramEnd"/>
      <w:r w:rsidRPr="00185BD2">
        <w:rPr>
          <w:lang w:val="ru-RU"/>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w:t>
      </w:r>
      <w:r w:rsidRPr="00185BD2">
        <w:rPr>
          <w:lang w:val="ru-RU"/>
        </w:rPr>
        <w:lastRenderedPageBreak/>
        <w:t>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w:t>
      </w:r>
      <w:proofErr w:type="gramStart"/>
      <w:r w:rsidR="002F61A0" w:rsidRPr="00185BD2">
        <w:rPr>
          <w:lang w:val="ru-RU"/>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proofErr w:type="gramEnd"/>
      <w:r w:rsidR="00A04B8F">
        <w:fldChar w:fldCharType="begin"/>
      </w:r>
      <w:r w:rsidR="00D84814">
        <w:instrText>HYPERLINK</w:instrText>
      </w:r>
      <w:r w:rsidR="00D84814" w:rsidRPr="00692153">
        <w:rPr>
          <w:lang w:val="ru-RU"/>
        </w:rPr>
        <w:instrText xml:space="preserve"> \</w:instrText>
      </w:r>
      <w:r w:rsidR="00D84814">
        <w:instrText>l</w:instrText>
      </w:r>
      <w:r w:rsidR="00D84814" w:rsidRPr="00692153">
        <w:rPr>
          <w:lang w:val="ru-RU"/>
        </w:rPr>
        <w:instrText xml:space="preserve"> "</w:instrText>
      </w:r>
      <w:r w:rsidR="00D84814">
        <w:instrText>Par</w:instrText>
      </w:r>
      <w:r w:rsidR="00D84814" w:rsidRPr="00692153">
        <w:rPr>
          <w:lang w:val="ru-RU"/>
        </w:rPr>
        <w:instrText>91" \</w:instrText>
      </w:r>
      <w:r w:rsidR="00D84814">
        <w:instrText>o</w:instrText>
      </w:r>
      <w:r w:rsidR="00D84814" w:rsidRPr="00692153">
        <w:rPr>
          <w:lang w:val="ru-RU"/>
        </w:rPr>
        <w:instrText xml:space="preserve">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instrText>
      </w:r>
      <w:r w:rsidR="00A04B8F">
        <w:fldChar w:fldCharType="separate"/>
      </w:r>
      <w:r w:rsidR="002F61A0" w:rsidRPr="00185BD2">
        <w:rPr>
          <w:lang w:val="ru-RU"/>
        </w:rPr>
        <w:t>абзацах втором</w:t>
      </w:r>
      <w:r w:rsidR="00A04B8F">
        <w:fldChar w:fldCharType="end"/>
      </w:r>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3" w:name="Par166"/>
      <w:bookmarkEnd w:id="13"/>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4" w:name="Par173"/>
      <w:bookmarkEnd w:id="14"/>
      <w:r w:rsidRPr="00185BD2">
        <w:rPr>
          <w:lang w:val="ru-RU"/>
        </w:rPr>
        <w:t xml:space="preserve">29. </w:t>
      </w:r>
      <w:proofErr w:type="gramStart"/>
      <w:r w:rsidRPr="00185BD2">
        <w:rPr>
          <w:lang w:val="ru-RU"/>
        </w:rPr>
        <w:t xml:space="preserve">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деятельности", кадастровые работы или комплексные кадастровые работы в отношении </w:t>
      </w:r>
      <w:r w:rsidRPr="00185BD2">
        <w:rPr>
          <w:lang w:val="ru-RU"/>
        </w:rPr>
        <w:lastRenderedPageBreak/>
        <w:t>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31. </w:t>
      </w:r>
      <w:proofErr w:type="gramStart"/>
      <w:r w:rsidRPr="00185BD2">
        <w:rPr>
          <w:lang w:val="ru-RU"/>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185BD2">
        <w:rPr>
          <w:lang w:val="ru-RU"/>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proofErr w:type="gramStart"/>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2F61A0" w:rsidRPr="00185BD2" w:rsidRDefault="002F61A0" w:rsidP="00AB5515">
      <w:pPr>
        <w:widowControl w:val="0"/>
        <w:autoSpaceDE w:val="0"/>
        <w:autoSpaceDN w:val="0"/>
        <w:ind w:firstLine="540"/>
        <w:jc w:val="both"/>
        <w:rPr>
          <w:lang w:val="ru-RU"/>
        </w:rPr>
      </w:pPr>
      <w:bookmarkStart w:id="15" w:name="Par194"/>
      <w:bookmarkEnd w:id="15"/>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6" w:name="Par196"/>
      <w:bookmarkEnd w:id="16"/>
      <w:r w:rsidRPr="00185BD2">
        <w:rPr>
          <w:lang w:val="ru-RU"/>
        </w:rPr>
        <w:t xml:space="preserve">а)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Российской Федерации для </w:t>
      </w:r>
      <w:proofErr w:type="gramStart"/>
      <w:r w:rsidRPr="00185BD2">
        <w:rPr>
          <w:lang w:val="ru-RU"/>
        </w:rPr>
        <w:t>строительства</w:t>
      </w:r>
      <w:proofErr w:type="gramEnd"/>
      <w:r w:rsidRPr="00185BD2">
        <w:rPr>
          <w:lang w:val="ru-RU"/>
        </w:rPr>
        <w:t xml:space="preserve"> которых получение разрешения на строительство не </w:t>
      </w:r>
      <w:r w:rsidRPr="00185BD2">
        <w:rPr>
          <w:lang w:val="ru-RU"/>
        </w:rPr>
        <w:lastRenderedPageBreak/>
        <w:t xml:space="preserve">требуется,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земельный 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7" w:name="Par198"/>
      <w:bookmarkEnd w:id="17"/>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8" w:name="Par200"/>
      <w:bookmarkEnd w:id="18"/>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19" w:name="Par202"/>
      <w:bookmarkEnd w:id="19"/>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0" w:name="Par203"/>
      <w:bookmarkEnd w:id="20"/>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1" w:name="Par205"/>
      <w:bookmarkEnd w:id="21"/>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2" w:name="Par206"/>
      <w:bookmarkEnd w:id="22"/>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3" w:name="Par207"/>
      <w:bookmarkEnd w:id="23"/>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4" w:name="Par209"/>
      <w:bookmarkEnd w:id="24"/>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w:t>
      </w:r>
      <w:proofErr w:type="gramStart"/>
      <w:r w:rsidR="002F61A0" w:rsidRPr="00185BD2">
        <w:rPr>
          <w:lang w:val="ru-RU"/>
        </w:rPr>
        <w:t xml:space="preserve">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w:t>
        </w:r>
        <w:proofErr w:type="spellStart"/>
        <w:r w:rsidR="002F61A0" w:rsidRPr="00185BD2">
          <w:rPr>
            <w:lang w:val="ru-RU"/>
          </w:rPr>
          <w:t>д</w:t>
        </w:r>
        <w:proofErr w:type="spellEnd"/>
        <w:r w:rsidR="002F61A0" w:rsidRPr="00185BD2">
          <w:rPr>
            <w:lang w:val="ru-RU"/>
          </w:rPr>
          <w:t>"</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w:t>
        </w:r>
        <w:proofErr w:type="spellStart"/>
        <w:r w:rsidR="002F61A0" w:rsidRPr="00185BD2">
          <w:rPr>
            <w:lang w:val="ru-RU"/>
          </w:rPr>
          <w:t>з</w:t>
        </w:r>
        <w:proofErr w:type="spellEnd"/>
        <w:r w:rsidR="002F61A0" w:rsidRPr="00185BD2">
          <w:rPr>
            <w:lang w:val="ru-RU"/>
          </w:rPr>
          <w:t>"</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35. </w:t>
      </w:r>
      <w:proofErr w:type="gramStart"/>
      <w:r w:rsidRPr="00185BD2">
        <w:rPr>
          <w:lang w:val="ru-RU"/>
        </w:rPr>
        <w:t xml:space="preserve">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roofErr w:type="gramEnd"/>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В случае</w:t>
      </w:r>
      <w:proofErr w:type="gramStart"/>
      <w:r w:rsidRPr="00185BD2">
        <w:rPr>
          <w:lang w:val="ru-RU"/>
        </w:rPr>
        <w:t>,</w:t>
      </w:r>
      <w:proofErr w:type="gramEnd"/>
      <w:r w:rsidRPr="00185BD2">
        <w:rPr>
          <w:lang w:val="ru-RU"/>
        </w:rPr>
        <w:t xml:space="preserve">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5" w:name="Par224"/>
      <w:bookmarkEnd w:id="25"/>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6" w:name="Par228"/>
      <w:bookmarkEnd w:id="26"/>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185BD2">
        <w:rPr>
          <w:lang w:val="ru-RU"/>
        </w:rPr>
        <w:t>днем</w:t>
      </w:r>
      <w:proofErr w:type="gramEnd"/>
      <w:r w:rsidRPr="00185BD2">
        <w:rPr>
          <w:lang w:val="ru-RU"/>
        </w:rPr>
        <w:t xml:space="preserve">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roofErr w:type="gramEnd"/>
    </w:p>
    <w:p w:rsidR="002F61A0" w:rsidRPr="00185BD2" w:rsidRDefault="002F61A0" w:rsidP="00AB5515">
      <w:pPr>
        <w:widowControl w:val="0"/>
        <w:autoSpaceDE w:val="0"/>
        <w:autoSpaceDN w:val="0"/>
        <w:ind w:firstLine="540"/>
        <w:jc w:val="both"/>
        <w:rPr>
          <w:lang w:val="ru-RU"/>
        </w:rPr>
      </w:pPr>
      <w:bookmarkStart w:id="27" w:name="Par233"/>
      <w:bookmarkEnd w:id="27"/>
      <w:r w:rsidRPr="00185BD2">
        <w:rPr>
          <w:lang w:val="ru-RU"/>
        </w:rPr>
        <w:lastRenderedPageBreak/>
        <w:t>40. В присвоении объекту адресации адреса или аннулировании его адреса может быть 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б) ответ на межведомственный запрос свидетельствует об отсутствии документа и (или) информации, </w:t>
      </w:r>
      <w:proofErr w:type="gramStart"/>
      <w:r w:rsidRPr="00185BD2">
        <w:rPr>
          <w:lang w:val="ru-RU"/>
        </w:rPr>
        <w:t>необходимых</w:t>
      </w:r>
      <w:proofErr w:type="gramEnd"/>
      <w:r w:rsidRPr="00185BD2">
        <w:rPr>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8" w:name="Par244"/>
      <w:bookmarkEnd w:id="28"/>
      <w:r w:rsidRPr="00185BD2">
        <w:rPr>
          <w:lang w:val="ru-RU"/>
        </w:rPr>
        <w:t xml:space="preserve">44. Структура адреса включает в себя следующую последовательность </w:t>
      </w:r>
      <w:proofErr w:type="spellStart"/>
      <w:r w:rsidRPr="00185BD2">
        <w:rPr>
          <w:lang w:val="ru-RU"/>
        </w:rPr>
        <w:t>адресообразующих</w:t>
      </w:r>
      <w:proofErr w:type="spellEnd"/>
      <w:r w:rsidRPr="00185BD2">
        <w:rPr>
          <w:lang w:val="ru-RU"/>
        </w:rPr>
        <w:t xml:space="preserve">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185BD2">
        <w:rPr>
          <w:lang w:val="ru-RU"/>
        </w:rPr>
        <w:t>адресообразующих</w:t>
      </w:r>
      <w:proofErr w:type="spellEnd"/>
      <w:r w:rsidRPr="00185BD2">
        <w:rPr>
          <w:lang w:val="ru-RU"/>
        </w:rPr>
        <w:t xml:space="preserve">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46. Перечень </w:t>
      </w:r>
      <w:proofErr w:type="spellStart"/>
      <w:r w:rsidRPr="00185BD2">
        <w:rPr>
          <w:lang w:val="ru-RU"/>
        </w:rPr>
        <w:t>адресообразующих</w:t>
      </w:r>
      <w:proofErr w:type="spellEnd"/>
      <w:r w:rsidRPr="00185BD2">
        <w:rPr>
          <w:lang w:val="ru-RU"/>
        </w:rPr>
        <w:t xml:space="preserve">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29" w:name="Par261"/>
      <w:bookmarkEnd w:id="29"/>
      <w:r w:rsidRPr="00185BD2">
        <w:rPr>
          <w:lang w:val="ru-RU"/>
        </w:rPr>
        <w:t xml:space="preserve">47. Обязательными </w:t>
      </w:r>
      <w:proofErr w:type="spellStart"/>
      <w:r w:rsidRPr="00185BD2">
        <w:rPr>
          <w:lang w:val="ru-RU"/>
        </w:rPr>
        <w:t>адресообразующими</w:t>
      </w:r>
      <w:proofErr w:type="spellEnd"/>
      <w:r w:rsidRPr="00185BD2">
        <w:rPr>
          <w:lang w:val="ru-RU"/>
        </w:rPr>
        <w:t xml:space="preserve">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lastRenderedPageBreak/>
        <w:t>д) населенный пункт (за исключением объектов адресации, расположенных вне границ 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 xml:space="preserve">48. Иные </w:t>
      </w:r>
      <w:proofErr w:type="spellStart"/>
      <w:r w:rsidRPr="00185BD2">
        <w:rPr>
          <w:lang w:val="ru-RU"/>
        </w:rPr>
        <w:t>адресообразующие</w:t>
      </w:r>
      <w:proofErr w:type="spellEnd"/>
      <w:r w:rsidRPr="00185BD2">
        <w:rPr>
          <w:lang w:val="ru-RU"/>
        </w:rPr>
        <w:t xml:space="preserve">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49. Структура адреса земельного участка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 xml:space="preserve">51. Структура адреса помещения в пределах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машино-места</w:t>
      </w:r>
      <w:proofErr w:type="spellEnd"/>
      <w:r w:rsidR="002F61A0" w:rsidRPr="00185BD2">
        <w:rPr>
          <w:lang w:val="ru-RU"/>
        </w:rPr>
        <w:t xml:space="preserve"> в дополнение к обязательным </w:t>
      </w:r>
      <w:proofErr w:type="spellStart"/>
      <w:r w:rsidR="002F61A0" w:rsidRPr="00185BD2">
        <w:rPr>
          <w:lang w:val="ru-RU"/>
        </w:rPr>
        <w:t>адресообразующим</w:t>
      </w:r>
      <w:proofErr w:type="spellEnd"/>
      <w:r w:rsidR="002F61A0"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w:t>
      </w:r>
      <w:proofErr w:type="spellStart"/>
      <w:r w:rsidR="002F61A0" w:rsidRPr="00185BD2">
        <w:rPr>
          <w:lang w:val="ru-RU"/>
        </w:rPr>
        <w:t>адресообразующие</w:t>
      </w:r>
      <w:proofErr w:type="spellEnd"/>
      <w:r w:rsidR="002F61A0"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bookmarkStart w:id="30" w:name="Par296"/>
      <w:bookmarkEnd w:id="30"/>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машино-мест</w:t>
      </w:r>
      <w:proofErr w:type="spellEnd"/>
      <w:r w:rsidRPr="00185BD2">
        <w:rPr>
          <w:lang w:val="ru-RU"/>
        </w:rPr>
        <w:t xml:space="preserve">, используемых в качестве реквизитов адреса, а также </w:t>
      </w:r>
      <w:hyperlink r:id="rId36" w:history="1">
        <w:r w:rsidRPr="00185BD2">
          <w:rPr>
            <w:lang w:val="ru-RU"/>
          </w:rPr>
          <w:t>правила</w:t>
        </w:r>
      </w:hyperlink>
      <w:r w:rsidRPr="00185BD2">
        <w:rPr>
          <w:lang w:val="ru-RU"/>
        </w:rPr>
        <w:t xml:space="preserve"> сокращенного наименования </w:t>
      </w:r>
      <w:proofErr w:type="spellStart"/>
      <w:r w:rsidRPr="00185BD2">
        <w:rPr>
          <w:lang w:val="ru-RU"/>
        </w:rPr>
        <w:t>адресообразующих</w:t>
      </w:r>
      <w:proofErr w:type="spellEnd"/>
      <w:r w:rsidRPr="00185BD2">
        <w:rPr>
          <w:lang w:val="ru-RU"/>
        </w:rPr>
        <w:t xml:space="preserve">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населенных пунктов должны соответствовать соответствующим </w:t>
      </w:r>
      <w:r w:rsidRPr="00185BD2">
        <w:rPr>
          <w:lang w:val="ru-RU"/>
        </w:rPr>
        <w:lastRenderedPageBreak/>
        <w:t>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rsidRPr="00185BD2">
        <w:rPr>
          <w:lang w:val="ru-RU"/>
        </w:rPr>
        <w:t xml:space="preserve">, </w:t>
      </w:r>
      <w:proofErr w:type="gramStart"/>
      <w:r w:rsidRPr="00185BD2">
        <w:rPr>
          <w:lang w:val="ru-RU"/>
        </w:rPr>
        <w:t>полученных</w:t>
      </w:r>
      <w:proofErr w:type="gramEnd"/>
      <w:r w:rsidRPr="00185BD2">
        <w:rPr>
          <w:lang w:val="ru-RU"/>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bookmarkStart w:id="31" w:name="_GoBack"/>
      <w:bookmarkEnd w:id="31"/>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w:t>
      </w:r>
      <w:proofErr w:type="gramStart"/>
      <w:r w:rsidRPr="00185BD2">
        <w:rPr>
          <w:lang w:val="ru-RU"/>
        </w:rPr>
        <w:t>-"</w:t>
      </w:r>
      <w:proofErr w:type="gramEnd"/>
      <w:r w:rsidRPr="00185BD2">
        <w:rPr>
          <w:lang w:val="ru-RU"/>
        </w:rPr>
        <w:t xml:space="preserve"> - дефис;</w:t>
      </w:r>
    </w:p>
    <w:p w:rsidR="002F61A0" w:rsidRPr="00185BD2" w:rsidRDefault="002F61A0" w:rsidP="00AB5515">
      <w:pPr>
        <w:widowControl w:val="0"/>
        <w:autoSpaceDE w:val="0"/>
        <w:autoSpaceDN w:val="0"/>
        <w:ind w:firstLine="540"/>
        <w:jc w:val="both"/>
        <w:rPr>
          <w:lang w:val="ru-RU"/>
        </w:rPr>
      </w:pPr>
      <w:r w:rsidRPr="00185BD2">
        <w:rPr>
          <w:lang w:val="ru-RU"/>
        </w:rPr>
        <w:t>б) "</w:t>
      </w:r>
      <w:proofErr w:type="gramStart"/>
      <w:r w:rsidRPr="00185BD2">
        <w:rPr>
          <w:lang w:val="ru-RU"/>
        </w:rPr>
        <w:t>."</w:t>
      </w:r>
      <w:proofErr w:type="gramEnd"/>
      <w:r w:rsidRPr="00185BD2">
        <w:rPr>
          <w:lang w:val="ru-RU"/>
        </w:rPr>
        <w:t xml:space="preserve"> - точка;</w:t>
      </w:r>
    </w:p>
    <w:p w:rsidR="002F61A0" w:rsidRPr="00185BD2" w:rsidRDefault="002F61A0" w:rsidP="00AB5515">
      <w:pPr>
        <w:widowControl w:val="0"/>
        <w:autoSpaceDE w:val="0"/>
        <w:autoSpaceDN w:val="0"/>
        <w:ind w:firstLine="540"/>
        <w:jc w:val="both"/>
        <w:rPr>
          <w:lang w:val="ru-RU"/>
        </w:rPr>
      </w:pPr>
      <w:r w:rsidRPr="00185BD2">
        <w:rPr>
          <w:lang w:val="ru-RU"/>
        </w:rPr>
        <w:t>в</w:t>
      </w:r>
      <w:proofErr w:type="gramStart"/>
      <w:r w:rsidRPr="00185BD2">
        <w:rPr>
          <w:lang w:val="ru-RU"/>
        </w:rPr>
        <w:t xml:space="preserve">) "(" - </w:t>
      </w:r>
      <w:proofErr w:type="gramEnd"/>
      <w:r w:rsidRPr="00185BD2">
        <w:rPr>
          <w:lang w:val="ru-RU"/>
        </w:rPr>
        <w:t>открывающая круглая скобка;</w:t>
      </w:r>
    </w:p>
    <w:p w:rsidR="002F61A0" w:rsidRPr="00185BD2" w:rsidRDefault="002F61A0" w:rsidP="00AB5515">
      <w:pPr>
        <w:widowControl w:val="0"/>
        <w:autoSpaceDE w:val="0"/>
        <w:autoSpaceDN w:val="0"/>
        <w:ind w:firstLine="540"/>
        <w:jc w:val="both"/>
        <w:rPr>
          <w:lang w:val="ru-RU"/>
        </w:rPr>
      </w:pPr>
      <w:proofErr w:type="gramStart"/>
      <w:r w:rsidRPr="00185BD2">
        <w:rPr>
          <w:lang w:val="ru-RU"/>
        </w:rPr>
        <w:t>г) ")" - закрывающая круглая скобка;</w:t>
      </w:r>
      <w:proofErr w:type="gramEnd"/>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 xml:space="preserve">60. Составные части наименований элементов планировочной структуры и элементов улично-дорожной </w:t>
      </w:r>
      <w:proofErr w:type="gramStart"/>
      <w:r w:rsidRPr="00185BD2">
        <w:rPr>
          <w:lang w:val="ru-RU"/>
        </w:rPr>
        <w:t>сети, представляющие собой имя и фамилию или звание и фамилию употребляются</w:t>
      </w:r>
      <w:proofErr w:type="gramEnd"/>
      <w:r w:rsidRPr="00185BD2">
        <w:rPr>
          <w:lang w:val="ru-RU"/>
        </w:rPr>
        <w:t xml:space="preserve">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При формировании номерной части адреса используются арабские цифры и при </w:t>
      </w:r>
      <w:r w:rsidRPr="00185BD2">
        <w:rPr>
          <w:lang w:val="ru-RU"/>
        </w:rPr>
        <w:lastRenderedPageBreak/>
        <w:t>необходимости буквы русского алфавита, за исключением букв "ё", "з", "й", "ъ", "ы" и "ь", а 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 xml:space="preserve">обязательные </w:t>
      </w:r>
      <w:proofErr w:type="spellStart"/>
      <w:r w:rsidRPr="00185BD2">
        <w:rPr>
          <w:lang w:val="ru-RU"/>
        </w:rPr>
        <w:t>адресообразующие</w:t>
      </w:r>
      <w:proofErr w:type="spellEnd"/>
      <w:r w:rsidRPr="00185BD2">
        <w:rPr>
          <w:lang w:val="ru-RU"/>
        </w:rPr>
        <w:t xml:space="preserve">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21C4"/>
    <w:rsid w:val="00002221"/>
    <w:rsid w:val="000C19CA"/>
    <w:rsid w:val="000D2A04"/>
    <w:rsid w:val="000D7BB8"/>
    <w:rsid w:val="00116779"/>
    <w:rsid w:val="00185BD2"/>
    <w:rsid w:val="001F65F0"/>
    <w:rsid w:val="00200EE2"/>
    <w:rsid w:val="00234BD4"/>
    <w:rsid w:val="00247080"/>
    <w:rsid w:val="002F61A0"/>
    <w:rsid w:val="00391C4A"/>
    <w:rsid w:val="003C56FA"/>
    <w:rsid w:val="003E5CF5"/>
    <w:rsid w:val="00467839"/>
    <w:rsid w:val="004933F0"/>
    <w:rsid w:val="004D2E94"/>
    <w:rsid w:val="00586319"/>
    <w:rsid w:val="006767F7"/>
    <w:rsid w:val="00692153"/>
    <w:rsid w:val="006A782F"/>
    <w:rsid w:val="006F4A15"/>
    <w:rsid w:val="0075592B"/>
    <w:rsid w:val="007E450E"/>
    <w:rsid w:val="008067BD"/>
    <w:rsid w:val="00817C5D"/>
    <w:rsid w:val="00827ECD"/>
    <w:rsid w:val="00836E60"/>
    <w:rsid w:val="0084379A"/>
    <w:rsid w:val="00885BA0"/>
    <w:rsid w:val="008942AE"/>
    <w:rsid w:val="00982984"/>
    <w:rsid w:val="0099626E"/>
    <w:rsid w:val="009A44B5"/>
    <w:rsid w:val="00A04B8F"/>
    <w:rsid w:val="00AB5515"/>
    <w:rsid w:val="00B121C4"/>
    <w:rsid w:val="00BE52E0"/>
    <w:rsid w:val="00C071B8"/>
    <w:rsid w:val="00C34179"/>
    <w:rsid w:val="00C9479A"/>
    <w:rsid w:val="00CB5CD7"/>
    <w:rsid w:val="00D16951"/>
    <w:rsid w:val="00D70E34"/>
    <w:rsid w:val="00D77AE9"/>
    <w:rsid w:val="00D84814"/>
    <w:rsid w:val="00E8013B"/>
    <w:rsid w:val="00F455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42" Type="http://schemas.microsoft.com/office/2007/relationships/stylesWithEffects" Target="stylesWithEffects.xm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C4C5-AEC2-4A69-B99D-C34B07A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Pages>
  <Words>9205</Words>
  <Characters>52472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Doom</cp:lastModifiedBy>
  <cp:revision>19</cp:revision>
  <cp:lastPrinted>2025-01-09T12:13:00Z</cp:lastPrinted>
  <dcterms:created xsi:type="dcterms:W3CDTF">2024-11-01T11:09:00Z</dcterms:created>
  <dcterms:modified xsi:type="dcterms:W3CDTF">2025-01-14T09:41:00Z</dcterms:modified>
</cp:coreProperties>
</file>