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78" w:rsidRDefault="00064578" w:rsidP="00064578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064578" w:rsidRDefault="00064578" w:rsidP="00064578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НОВОВЫСЕЛСКОГО сельского поселения </w:t>
      </w:r>
    </w:p>
    <w:p w:rsidR="00064578" w:rsidRDefault="00064578" w:rsidP="00064578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64578" w:rsidRDefault="00064578" w:rsidP="00064578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Республики Мордовия</w:t>
      </w:r>
    </w:p>
    <w:p w:rsidR="00064578" w:rsidRDefault="00064578" w:rsidP="00064578">
      <w:pPr>
        <w:jc w:val="center"/>
        <w:rPr>
          <w:b/>
          <w:bCs/>
          <w:caps/>
          <w:sz w:val="28"/>
          <w:szCs w:val="28"/>
        </w:rPr>
      </w:pPr>
    </w:p>
    <w:p w:rsidR="00064578" w:rsidRDefault="00064578" w:rsidP="000645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064578" w:rsidRDefault="00064578" w:rsidP="00064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 20 » 11. 2024  года  №  55</w:t>
      </w:r>
    </w:p>
    <w:p w:rsidR="00064578" w:rsidRDefault="00064578" w:rsidP="00064578">
      <w:pPr>
        <w:rPr>
          <w:sz w:val="28"/>
          <w:szCs w:val="28"/>
        </w:rPr>
      </w:pPr>
    </w:p>
    <w:p w:rsidR="00064578" w:rsidRDefault="00064578" w:rsidP="00064578">
      <w:pPr>
        <w:pStyle w:val="ConsTitle"/>
        <w:widowControl/>
        <w:spacing w:line="206" w:lineRule="auto"/>
        <w:ind w:right="0"/>
        <w:jc w:val="center"/>
        <w:rPr>
          <w:rFonts w:ascii="Times New Roman" w:hAnsi="Times New Roman"/>
          <w:sz w:val="28"/>
          <w:szCs w:val="26"/>
        </w:rPr>
      </w:pPr>
    </w:p>
    <w:p w:rsidR="00064578" w:rsidRDefault="00064578" w:rsidP="00064578">
      <w:pPr>
        <w:pStyle w:val="1"/>
        <w:spacing w:line="206" w:lineRule="auto"/>
        <w:ind w:firstLine="0"/>
        <w:jc w:val="center"/>
        <w:rPr>
          <w:b/>
          <w:bCs/>
          <w:sz w:val="28"/>
          <w:szCs w:val="26"/>
        </w:rPr>
      </w:pPr>
      <w:r>
        <w:rPr>
          <w:b/>
          <w:bCs/>
          <w:sz w:val="28"/>
          <w:szCs w:val="26"/>
        </w:rPr>
        <w:t xml:space="preserve">О внесении изменений в решение Совета депутатов Нововыселского сельского поселения Зубово-Полянского  муниципального района Республики Мордовия  от  </w:t>
      </w:r>
      <w:r>
        <w:rPr>
          <w:b/>
          <w:color w:val="000000"/>
          <w:sz w:val="28"/>
          <w:szCs w:val="28"/>
        </w:rPr>
        <w:t>07.08.2018 г. № 1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6"/>
        </w:rPr>
        <w:t xml:space="preserve">«Об установлении земельного налога» </w:t>
      </w:r>
    </w:p>
    <w:p w:rsidR="00064578" w:rsidRDefault="00064578" w:rsidP="00064578">
      <w:pPr>
        <w:jc w:val="center"/>
        <w:rPr>
          <w:sz w:val="28"/>
          <w:szCs w:val="26"/>
        </w:rPr>
      </w:pPr>
    </w:p>
    <w:p w:rsidR="00064578" w:rsidRDefault="00064578" w:rsidP="00064578">
      <w:pPr>
        <w:pStyle w:val="a3"/>
        <w:ind w:firstLine="708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Нововыселского сельского поселения </w:t>
      </w:r>
      <w:r>
        <w:rPr>
          <w:rFonts w:ascii="Times New Roman" w:hAnsi="Times New Roman"/>
          <w:b/>
          <w:sz w:val="28"/>
          <w:szCs w:val="26"/>
        </w:rPr>
        <w:t>р е ш и л:</w:t>
      </w:r>
    </w:p>
    <w:p w:rsidR="00064578" w:rsidRDefault="00064578" w:rsidP="00064578">
      <w:pPr>
        <w:pStyle w:val="1"/>
        <w:ind w:firstLine="539"/>
        <w:rPr>
          <w:bCs/>
          <w:sz w:val="28"/>
          <w:szCs w:val="26"/>
        </w:rPr>
      </w:pPr>
      <w:r>
        <w:rPr>
          <w:b/>
          <w:bCs/>
          <w:sz w:val="32"/>
          <w:szCs w:val="28"/>
        </w:rPr>
        <w:tab/>
      </w:r>
      <w:r>
        <w:rPr>
          <w:bCs/>
          <w:sz w:val="28"/>
          <w:szCs w:val="26"/>
        </w:rPr>
        <w:t xml:space="preserve">1. Внести в решение Совета депутатов Нововыселского сельского поселения Зубово-Полянского муниципального района Республики Мордовия от </w:t>
      </w:r>
      <w:r>
        <w:rPr>
          <w:color w:val="000000"/>
          <w:sz w:val="28"/>
          <w:szCs w:val="28"/>
        </w:rPr>
        <w:t>07.08.2018 г. № 1</w:t>
      </w:r>
      <w:r>
        <w:rPr>
          <w:bCs/>
          <w:sz w:val="28"/>
          <w:szCs w:val="26"/>
        </w:rPr>
        <w:t xml:space="preserve"> «Об установлении земельного налога» следующие изменения:</w:t>
      </w:r>
    </w:p>
    <w:p w:rsidR="00064578" w:rsidRDefault="00064578" w:rsidP="00064578">
      <w:pPr>
        <w:pStyle w:val="ConsPlusNormal"/>
        <w:jc w:val="both"/>
        <w:rPr>
          <w:sz w:val="28"/>
          <w:szCs w:val="26"/>
        </w:rPr>
      </w:pPr>
      <w:r>
        <w:rPr>
          <w:sz w:val="28"/>
          <w:szCs w:val="26"/>
        </w:rPr>
        <w:tab/>
        <w:t>1.1. Пункт 5 изложить в новой редакции:</w:t>
      </w:r>
    </w:p>
    <w:p w:rsidR="00064578" w:rsidRDefault="00064578" w:rsidP="00064578">
      <w:pPr>
        <w:shd w:val="clear" w:color="auto" w:fill="FFFFFF"/>
        <w:spacing w:line="240" w:lineRule="atLeast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«1) 0,3 процента в отношении земельных участков:</w:t>
      </w:r>
    </w:p>
    <w:p w:rsidR="00064578" w:rsidRDefault="00064578" w:rsidP="00064578">
      <w:pPr>
        <w:ind w:firstLine="708"/>
        <w:jc w:val="both"/>
        <w:rPr>
          <w:sz w:val="28"/>
          <w:szCs w:val="26"/>
          <w:lang w:eastAsia="en-US"/>
        </w:rPr>
      </w:pPr>
      <w:r>
        <w:rPr>
          <w:sz w:val="28"/>
          <w:szCs w:val="26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64578" w:rsidRDefault="00064578" w:rsidP="00064578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064578" w:rsidRDefault="00064578" w:rsidP="00064578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Федеральным законом от 29 июля 2017 года № 217-ФЗ «О ведении гражданами садоводства и огородничества для собственных нужд и о внесении изменений в отдельные законодательные </w:t>
      </w:r>
      <w:r>
        <w:rPr>
          <w:sz w:val="28"/>
          <w:szCs w:val="26"/>
        </w:rPr>
        <w:lastRenderedPageBreak/>
        <w:t>акты Российской Федерации», за 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 w:rsidR="00064578" w:rsidRDefault="00064578" w:rsidP="000645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ограниченных в обороте в соответствии с законодательством Российской Федерации, предоставленных для обеспечения обороны, безопасности и таможенных нужд;</w:t>
      </w:r>
    </w:p>
    <w:p w:rsidR="00064578" w:rsidRDefault="00064578" w:rsidP="00064578">
      <w:pPr>
        <w:ind w:firstLine="708"/>
        <w:jc w:val="both"/>
        <w:rPr>
          <w:sz w:val="28"/>
          <w:szCs w:val="26"/>
        </w:rPr>
      </w:pPr>
      <w:r>
        <w:rPr>
          <w:sz w:val="28"/>
          <w:szCs w:val="28"/>
        </w:rPr>
        <w:t>2) 1,5 процента в отношении прочих земельных участков.»</w:t>
      </w:r>
    </w:p>
    <w:p w:rsidR="00064578" w:rsidRDefault="00064578" w:rsidP="00064578">
      <w:pPr>
        <w:pStyle w:val="a3"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ab/>
        <w:t>2. Настоящее решение вступает в силу с 1 января 2025 года и подлежит опубликованию в Информационном бюллетене «Вестник» Нововыселского сельского поселения.</w:t>
      </w:r>
    </w:p>
    <w:p w:rsidR="00064578" w:rsidRDefault="00064578" w:rsidP="00064578">
      <w:pPr>
        <w:pStyle w:val="a3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064578" w:rsidRDefault="00064578" w:rsidP="00064578">
      <w:pPr>
        <w:pStyle w:val="a3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064578" w:rsidRDefault="00064578" w:rsidP="00064578">
      <w:pPr>
        <w:pStyle w:val="a3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064578" w:rsidRDefault="00064578" w:rsidP="00064578">
      <w:pPr>
        <w:pStyle w:val="a3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Глава Нововыселского сельского поселения                   </w:t>
      </w:r>
    </w:p>
    <w:p w:rsidR="00064578" w:rsidRDefault="00064578" w:rsidP="00064578">
      <w:pPr>
        <w:tabs>
          <w:tab w:val="left" w:pos="1276"/>
        </w:tabs>
        <w:jc w:val="both"/>
        <w:rPr>
          <w:rFonts w:eastAsia="Calibri"/>
          <w:sz w:val="28"/>
          <w:szCs w:val="26"/>
        </w:rPr>
      </w:pPr>
      <w:r>
        <w:rPr>
          <w:rFonts w:eastAsia="Calibri"/>
          <w:sz w:val="28"/>
          <w:szCs w:val="26"/>
        </w:rPr>
        <w:t>Зубово-Полянского муниципального района</w:t>
      </w:r>
    </w:p>
    <w:p w:rsidR="00064578" w:rsidRDefault="00064578" w:rsidP="00064578">
      <w:pPr>
        <w:tabs>
          <w:tab w:val="left" w:pos="1276"/>
        </w:tabs>
        <w:jc w:val="both"/>
        <w:rPr>
          <w:rFonts w:eastAsia="Calibri"/>
          <w:sz w:val="28"/>
          <w:szCs w:val="26"/>
        </w:rPr>
      </w:pPr>
      <w:r>
        <w:rPr>
          <w:rFonts w:eastAsia="Calibri"/>
          <w:sz w:val="28"/>
          <w:szCs w:val="26"/>
        </w:rPr>
        <w:t>Республики Мордовия                                            Е.В.Ширяйкина</w:t>
      </w:r>
    </w:p>
    <w:p w:rsidR="00064578" w:rsidRDefault="00064578" w:rsidP="00064578">
      <w:pPr>
        <w:tabs>
          <w:tab w:val="left" w:pos="1276"/>
        </w:tabs>
        <w:spacing w:line="206" w:lineRule="auto"/>
        <w:jc w:val="both"/>
        <w:rPr>
          <w:sz w:val="28"/>
          <w:szCs w:val="26"/>
        </w:rPr>
      </w:pPr>
    </w:p>
    <w:p w:rsidR="006F621B" w:rsidRDefault="006F621B"/>
    <w:sectPr w:rsidR="006F621B" w:rsidSect="006F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64578"/>
    <w:rsid w:val="00064578"/>
    <w:rsid w:val="006F6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64578"/>
    <w:pPr>
      <w:keepNext/>
      <w:ind w:firstLine="540"/>
      <w:jc w:val="both"/>
      <w:outlineLvl w:val="0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64578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06457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rsid w:val="00064578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0645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2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2491</Characters>
  <Application>Microsoft Office Word</Application>
  <DocSecurity>0</DocSecurity>
  <Lines>20</Lines>
  <Paragraphs>5</Paragraphs>
  <ScaleCrop>false</ScaleCrop>
  <Company>Microsoft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2024-11-20T12:19:00Z</dcterms:created>
  <dcterms:modified xsi:type="dcterms:W3CDTF">2024-11-20T12:20:00Z</dcterms:modified>
</cp:coreProperties>
</file>