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D9031C"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27</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D9031C">
        <w:rPr>
          <w:color w:val="000000" w:themeColor="text1"/>
          <w:sz w:val="28"/>
          <w:szCs w:val="28"/>
        </w:rPr>
        <w:t>итории Республики Мордовия на 28</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9031C" w:rsidP="00647246">
      <w:pPr>
        <w:ind w:firstLine="284"/>
        <w:rPr>
          <w:color w:val="000000" w:themeColor="text1"/>
          <w:sz w:val="28"/>
          <w:szCs w:val="28"/>
        </w:rPr>
      </w:pPr>
      <w:bookmarkStart w:id="0" w:name="_GoBack"/>
      <w:bookmarkEnd w:id="0"/>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AF38F7">
        <w:rPr>
          <w:color w:val="000000" w:themeColor="text1"/>
          <w:sz w:val="28"/>
          <w:szCs w:val="28"/>
        </w:rPr>
        <w:t xml:space="preserve">   </w:t>
      </w:r>
      <w:r w:rsidR="00CB5473">
        <w:rPr>
          <w:color w:val="000000" w:themeColor="text1"/>
          <w:sz w:val="28"/>
          <w:szCs w:val="28"/>
        </w:rPr>
        <w:t xml:space="preserve">    </w:t>
      </w:r>
      <w:r w:rsidR="00DD76EA">
        <w:rPr>
          <w:color w:val="000000" w:themeColor="text1"/>
          <w:sz w:val="28"/>
          <w:szCs w:val="28"/>
        </w:rPr>
        <w:t xml:space="preserve">   </w:t>
      </w:r>
      <w:r w:rsidR="00CB5473">
        <w:rPr>
          <w:color w:val="000000" w:themeColor="text1"/>
          <w:sz w:val="28"/>
          <w:szCs w:val="28"/>
        </w:rPr>
        <w:t xml:space="preserve"> </w:t>
      </w:r>
      <w:r w:rsidR="0013140C">
        <w:rPr>
          <w:color w:val="000000" w:themeColor="text1"/>
          <w:sz w:val="28"/>
          <w:szCs w:val="28"/>
        </w:rPr>
        <w:t>В.</w:t>
      </w:r>
      <w:r>
        <w:rPr>
          <w:color w:val="000000" w:themeColor="text1"/>
          <w:sz w:val="28"/>
          <w:szCs w:val="28"/>
        </w:rPr>
        <w:t>С. Акмайкин</w:t>
      </w:r>
    </w:p>
    <w:p w:rsidR="00ED5D86" w:rsidRPr="002B653C" w:rsidRDefault="00D825E4" w:rsidP="00747622">
      <w:pPr>
        <w:tabs>
          <w:tab w:val="left" w:pos="5385"/>
          <w:tab w:val="left" w:pos="6690"/>
        </w:tabs>
        <w:ind w:firstLine="284"/>
        <w:rPr>
          <w:color w:val="000000" w:themeColor="text1"/>
          <w:sz w:val="28"/>
          <w:szCs w:val="28"/>
        </w:rPr>
      </w:pPr>
      <w:r>
        <w:rPr>
          <w:noProof/>
          <w:color w:val="000000" w:themeColor="text1"/>
          <w:sz w:val="28"/>
          <w:szCs w:val="28"/>
        </w:rPr>
        <w:drawing>
          <wp:anchor distT="0" distB="0" distL="114300" distR="114300" simplePos="0" relativeHeight="251669504" behindDoc="1" locked="0" layoutInCell="1" allowOverlap="1" wp14:anchorId="3D8F6EE6" wp14:editId="429E515C">
            <wp:simplePos x="0" y="0"/>
            <wp:positionH relativeFrom="column">
              <wp:posOffset>4013200</wp:posOffset>
            </wp:positionH>
            <wp:positionV relativeFrom="paragraph">
              <wp:posOffset>5635625</wp:posOffset>
            </wp:positionV>
            <wp:extent cx="1130935" cy="964565"/>
            <wp:effectExtent l="0" t="0" r="0" b="6985"/>
            <wp:wrapNone/>
            <wp:docPr id="10" name="Рисунок 10"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p>
    <w:p w:rsidR="000443A8" w:rsidRPr="002B653C" w:rsidRDefault="00D825E4" w:rsidP="0058538B">
      <w:pPr>
        <w:tabs>
          <w:tab w:val="left" w:pos="4920"/>
          <w:tab w:val="left" w:pos="5760"/>
        </w:tabs>
        <w:ind w:firstLine="284"/>
        <w:rPr>
          <w:color w:val="000000" w:themeColor="text1"/>
          <w:sz w:val="28"/>
          <w:szCs w:val="28"/>
        </w:rPr>
      </w:pPr>
      <w:r>
        <w:rPr>
          <w:noProof/>
          <w:color w:val="000000" w:themeColor="text1"/>
          <w:sz w:val="28"/>
          <w:szCs w:val="28"/>
        </w:rPr>
        <w:drawing>
          <wp:anchor distT="0" distB="0" distL="114300" distR="114300" simplePos="0" relativeHeight="251668480" behindDoc="1" locked="0" layoutInCell="1" allowOverlap="1">
            <wp:simplePos x="0" y="0"/>
            <wp:positionH relativeFrom="column">
              <wp:posOffset>4013200</wp:posOffset>
            </wp:positionH>
            <wp:positionV relativeFrom="paragraph">
              <wp:posOffset>5635625</wp:posOffset>
            </wp:positionV>
            <wp:extent cx="1130935" cy="964565"/>
            <wp:effectExtent l="0" t="0" r="0" b="6985"/>
            <wp:wrapNone/>
            <wp:docPr id="7" name="Рисунок 7"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A328FE">
        <w:rPr>
          <w:color w:val="000000" w:themeColor="text1"/>
          <w:sz w:val="28"/>
          <w:szCs w:val="28"/>
        </w:rPr>
        <w:tab/>
      </w:r>
      <w:r w:rsidR="0058538B">
        <w:rPr>
          <w:color w:val="000000" w:themeColor="text1"/>
          <w:sz w:val="28"/>
          <w:szCs w:val="28"/>
        </w:rPr>
        <w:tab/>
      </w:r>
    </w:p>
    <w:p w:rsidR="00ED5D86" w:rsidRDefault="00490BEC" w:rsidP="00647246">
      <w:pPr>
        <w:ind w:firstLine="284"/>
        <w:rPr>
          <w:sz w:val="26"/>
          <w:szCs w:val="26"/>
        </w:rPr>
      </w:pPr>
      <w:r>
        <w:rPr>
          <w:noProof/>
          <w:sz w:val="26"/>
          <w:szCs w:val="26"/>
        </w:rPr>
        <w:drawing>
          <wp:anchor distT="0" distB="0" distL="114300" distR="114300" simplePos="0" relativeHeight="251667456" behindDoc="1" locked="0" layoutInCell="1" allowOverlap="1" wp14:anchorId="6D9F9830" wp14:editId="1E9E4DC5">
            <wp:simplePos x="0" y="0"/>
            <wp:positionH relativeFrom="column">
              <wp:posOffset>1042035</wp:posOffset>
            </wp:positionH>
            <wp:positionV relativeFrom="paragraph">
              <wp:posOffset>7583805</wp:posOffset>
            </wp:positionV>
            <wp:extent cx="1416050" cy="1219200"/>
            <wp:effectExtent l="0" t="0" r="0" b="0"/>
            <wp:wrapNone/>
            <wp:docPr id="5" name="Рисунок 5"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6361E5" w:rsidRDefault="006361E5" w:rsidP="00647246">
      <w:pPr>
        <w:ind w:firstLine="284"/>
        <w:rPr>
          <w:sz w:val="26"/>
          <w:szCs w:val="26"/>
        </w:rPr>
      </w:pPr>
    </w:p>
    <w:p w:rsidR="00CB5473" w:rsidRDefault="00D9031C" w:rsidP="009965D8">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D9031C" w:rsidP="00FC5440">
      <w:pPr>
        <w:suppressAutoHyphens/>
        <w:ind w:left="284"/>
        <w:jc w:val="center"/>
        <w:rPr>
          <w:color w:val="000000" w:themeColor="text1"/>
          <w:sz w:val="28"/>
          <w:szCs w:val="28"/>
        </w:rPr>
      </w:pPr>
      <w:r>
        <w:rPr>
          <w:color w:val="000000" w:themeColor="text1"/>
          <w:sz w:val="28"/>
          <w:szCs w:val="28"/>
        </w:rPr>
        <w:t>Республики Мордовия на 28</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1"/>
          <w:pgSz w:w="11906" w:h="16838" w:code="9"/>
          <w:pgMar w:top="1134" w:right="567" w:bottom="709" w:left="1134" w:header="709" w:footer="709" w:gutter="0"/>
          <w:cols w:space="708"/>
          <w:titlePg/>
          <w:docGrid w:linePitch="360"/>
        </w:sectPr>
      </w:pPr>
    </w:p>
    <w:p w:rsidR="002C3D88" w:rsidRDefault="0070174F" w:rsidP="002C3D88">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2C3D88">
        <w:rPr>
          <w:b/>
          <w:color w:val="000000" w:themeColor="text1"/>
          <w:lang w:val="en-US"/>
        </w:rPr>
        <w:t>I</w:t>
      </w:r>
      <w:r w:rsidR="002C3D88">
        <w:rPr>
          <w:b/>
          <w:color w:val="000000" w:themeColor="text1"/>
        </w:rPr>
        <w:t>. Обстановка за прошедшие сутки.</w:t>
      </w:r>
    </w:p>
    <w:p w:rsidR="002C3D88" w:rsidRDefault="002C3D88" w:rsidP="002C3D88">
      <w:pPr>
        <w:suppressAutoHyphens/>
        <w:spacing w:after="20"/>
        <w:ind w:right="-2" w:firstLine="709"/>
        <w:rPr>
          <w:color w:val="000000" w:themeColor="text1"/>
        </w:rPr>
      </w:pPr>
      <w:r>
        <w:rPr>
          <w:b/>
          <w:i/>
          <w:color w:val="000000" w:themeColor="text1"/>
        </w:rPr>
        <w:t>1.1. Чрезвычайные ситуации и происшествия.</w:t>
      </w:r>
    </w:p>
    <w:p w:rsidR="002C3D88" w:rsidRDefault="002C3D88" w:rsidP="002C3D88">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2C3D88" w:rsidRDefault="002C3D88" w:rsidP="002C3D88">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2C3D88" w:rsidRPr="00D01E58" w:rsidRDefault="002C3D88" w:rsidP="002C3D88">
      <w:pPr>
        <w:pStyle w:val="ac"/>
        <w:tabs>
          <w:tab w:val="left" w:pos="0"/>
          <w:tab w:val="left" w:pos="567"/>
          <w:tab w:val="left" w:pos="709"/>
        </w:tabs>
        <w:ind w:firstLine="709"/>
        <w:jc w:val="both"/>
        <w:outlineLvl w:val="0"/>
        <w:rPr>
          <w:rFonts w:ascii="Calibri" w:hAnsi="Calibri" w:cs="Vrinda"/>
          <w:sz w:val="24"/>
        </w:rPr>
      </w:pPr>
      <w:r>
        <w:rPr>
          <w:sz w:val="24"/>
        </w:rPr>
        <w:t>За прошедшие сутки среднесуточная температура воздуха составляла +3…+4</w:t>
      </w:r>
      <w:r>
        <w:rPr>
          <w:rFonts w:ascii="Calibri" w:hAnsi="Calibri" w:cs="Vrinda"/>
          <w:sz w:val="24"/>
        </w:rPr>
        <w:t>°С</w:t>
      </w:r>
      <w:r>
        <w:rPr>
          <w:sz w:val="24"/>
        </w:rPr>
        <w:t>, что выше климатической нормы на 1-2°С. Вчера днём максимальная температура воздуха выше +4…+7</w:t>
      </w:r>
      <w:r>
        <w:rPr>
          <w:rFonts w:ascii="Calibri" w:hAnsi="Calibri" w:cs="Vrinda"/>
          <w:sz w:val="24"/>
        </w:rPr>
        <w:t>°С не поднималась. Сегодня ночью минимум опускался до заморозков -2…0°С, лишь в восточных районах республики температура была положительной +1…+3°С. В течение суток отмечался небольшой дождь.</w:t>
      </w:r>
    </w:p>
    <w:p w:rsidR="002C3D88" w:rsidRDefault="002C3D88" w:rsidP="002C3D88">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2C3D88" w:rsidRDefault="002C3D88" w:rsidP="002C3D88">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2C3D88" w:rsidRDefault="002C3D88" w:rsidP="002C3D88">
      <w:pPr>
        <w:tabs>
          <w:tab w:val="center" w:pos="5457"/>
        </w:tabs>
        <w:spacing w:after="20"/>
        <w:ind w:firstLine="709"/>
        <w:jc w:val="both"/>
        <w:rPr>
          <w:b/>
          <w:i/>
        </w:rPr>
      </w:pPr>
      <w:r>
        <w:rPr>
          <w:b/>
          <w:i/>
        </w:rPr>
        <w:t>1.4. Космический мониторинг.</w:t>
      </w:r>
    </w:p>
    <w:p w:rsidR="002C3D88" w:rsidRPr="008B094E" w:rsidRDefault="002C3D88" w:rsidP="002C3D88">
      <w:pPr>
        <w:spacing w:after="20"/>
        <w:ind w:firstLine="709"/>
        <w:jc w:val="both"/>
      </w:pPr>
      <w:r w:rsidRPr="008B094E">
        <w:t xml:space="preserve">По данным космического мониторинга на территории республики </w:t>
      </w:r>
      <w:r>
        <w:t xml:space="preserve">зарегистрирована 1 </w:t>
      </w:r>
      <w:r w:rsidRPr="008B094E">
        <w:t>тер</w:t>
      </w:r>
      <w:r>
        <w:t>мическая точ</w:t>
      </w:r>
      <w:r w:rsidRPr="008B094E">
        <w:t>к</w:t>
      </w:r>
      <w:r>
        <w:t>а.</w:t>
      </w:r>
    </w:p>
    <w:p w:rsidR="002C3D88" w:rsidRPr="008B094E" w:rsidRDefault="002C3D88" w:rsidP="002C3D88">
      <w:pPr>
        <w:spacing w:after="20"/>
        <w:ind w:firstLine="709"/>
        <w:jc w:val="both"/>
        <w:rPr>
          <w:b/>
          <w:i/>
        </w:rPr>
      </w:pPr>
      <w:r w:rsidRPr="008B094E">
        <w:rPr>
          <w:b/>
          <w:i/>
        </w:rPr>
        <w:t>1.5. Обстановка по техногенным пожарам.</w:t>
      </w:r>
    </w:p>
    <w:p w:rsidR="002C3D88" w:rsidRPr="008B094E" w:rsidRDefault="002C3D88" w:rsidP="002C3D88">
      <w:pPr>
        <w:tabs>
          <w:tab w:val="center" w:pos="4677"/>
          <w:tab w:val="left" w:pos="6675"/>
        </w:tabs>
        <w:spacing w:after="20"/>
        <w:ind w:right="-1" w:firstLine="709"/>
        <w:jc w:val="both"/>
        <w:outlineLvl w:val="0"/>
      </w:pPr>
      <w:r>
        <w:t>Зарегистрировано 4 техногенных пожара</w:t>
      </w:r>
      <w:r w:rsidRPr="008B094E">
        <w:t xml:space="preserve">. </w:t>
      </w:r>
      <w:r>
        <w:t>Пострадал 1 человек</w:t>
      </w:r>
      <w:r w:rsidRPr="008B094E">
        <w:t xml:space="preserve">. </w:t>
      </w:r>
    </w:p>
    <w:p w:rsidR="002C3D88" w:rsidRPr="008B094E" w:rsidRDefault="002C3D88" w:rsidP="002C3D88">
      <w:pPr>
        <w:tabs>
          <w:tab w:val="center" w:pos="4677"/>
          <w:tab w:val="left" w:pos="6675"/>
        </w:tabs>
        <w:spacing w:after="20"/>
        <w:ind w:right="-1" w:firstLine="709"/>
        <w:jc w:val="both"/>
        <w:outlineLvl w:val="0"/>
      </w:pPr>
      <w:r w:rsidRPr="008B094E">
        <w:rPr>
          <w:b/>
          <w:i/>
        </w:rPr>
        <w:t>1.6. Обстановка по дорожно-транспортным происшествиям.</w:t>
      </w:r>
    </w:p>
    <w:p w:rsidR="002C3D88" w:rsidRPr="008B094E" w:rsidRDefault="002C3D88" w:rsidP="002C3D88">
      <w:pPr>
        <w:tabs>
          <w:tab w:val="center" w:pos="4677"/>
          <w:tab w:val="left" w:pos="6675"/>
        </w:tabs>
        <w:spacing w:after="20"/>
        <w:ind w:right="-1" w:firstLine="709"/>
        <w:jc w:val="both"/>
        <w:outlineLvl w:val="0"/>
      </w:pPr>
      <w:r>
        <w:t xml:space="preserve">Дорожно-транспортные происшествия не зарегистрированы. </w:t>
      </w:r>
    </w:p>
    <w:p w:rsidR="002C3D88" w:rsidRDefault="002C3D88" w:rsidP="002C3D88">
      <w:pPr>
        <w:tabs>
          <w:tab w:val="center" w:pos="4677"/>
          <w:tab w:val="right" w:pos="9355"/>
          <w:tab w:val="right" w:pos="10206"/>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2C3D88" w:rsidRDefault="002C3D88" w:rsidP="002C3D88">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2C3D88" w:rsidRDefault="002C3D88" w:rsidP="002C3D88">
      <w:pPr>
        <w:suppressAutoHyphens/>
        <w:spacing w:after="20"/>
        <w:ind w:right="-2" w:firstLine="709"/>
        <w:jc w:val="both"/>
        <w:rPr>
          <w:b/>
          <w:color w:val="000000" w:themeColor="text1"/>
        </w:rPr>
      </w:pPr>
      <w:r>
        <w:rPr>
          <w:b/>
          <w:i/>
          <w:color w:val="000000" w:themeColor="text1"/>
        </w:rPr>
        <w:t>1.8. Гидрологическая обстановка.</w:t>
      </w:r>
    </w:p>
    <w:p w:rsidR="002C3D88" w:rsidRDefault="002C3D88" w:rsidP="002C3D88">
      <w:pPr>
        <w:spacing w:after="20"/>
        <w:ind w:right="-1" w:firstLine="709"/>
        <w:jc w:val="both"/>
        <w:rPr>
          <w:color w:val="000000" w:themeColor="text1"/>
        </w:rPr>
      </w:pPr>
      <w:r>
        <w:rPr>
          <w:color w:val="000000" w:themeColor="text1"/>
        </w:rPr>
        <w:t>Гидрологическая обстановка на реках Республики Мордовия в норме.</w:t>
      </w:r>
    </w:p>
    <w:p w:rsidR="002C3D88" w:rsidRDefault="002C3D88" w:rsidP="002C3D88">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2C3D88" w:rsidRDefault="002C3D88" w:rsidP="002C3D88">
      <w:pPr>
        <w:spacing w:after="20"/>
        <w:ind w:firstLine="709"/>
        <w:jc w:val="both"/>
      </w:pPr>
      <w:r>
        <w:rPr>
          <w:i/>
          <w:u w:val="single"/>
        </w:rPr>
        <w:t>Эпизоотии:</w:t>
      </w:r>
      <w:r>
        <w:rPr>
          <w:i/>
        </w:rPr>
        <w:t xml:space="preserve"> </w:t>
      </w:r>
      <w:r>
        <w:t xml:space="preserve">На территории </w:t>
      </w:r>
      <w:proofErr w:type="spellStart"/>
      <w:r>
        <w:t>г.о</w:t>
      </w:r>
      <w:proofErr w:type="spellEnd"/>
      <w:r>
        <w:t>. Саранск, с. Куликовка, 23.09.2024 зарегистрирован случай заболевания бешенством животных (теленок).</w:t>
      </w:r>
    </w:p>
    <w:p w:rsidR="002C3D88" w:rsidRDefault="002C3D88" w:rsidP="002C3D88">
      <w:pPr>
        <w:spacing w:after="20"/>
        <w:ind w:firstLine="709"/>
        <w:jc w:val="both"/>
      </w:pPr>
      <w:r>
        <w:t>На территории Ромодановского р-на, п. Александровский Лужок, 18.10.2024 зарегистрирован случай заболевания бешенством животных (собака).</w:t>
      </w:r>
    </w:p>
    <w:p w:rsidR="002C3D88" w:rsidRDefault="002C3D88" w:rsidP="002C3D88">
      <w:pPr>
        <w:spacing w:after="20"/>
        <w:ind w:firstLine="709"/>
        <w:jc w:val="both"/>
        <w:rPr>
          <w:b/>
          <w:i/>
          <w:color w:val="000000" w:themeColor="text1"/>
        </w:rPr>
      </w:pPr>
      <w:r>
        <w:rPr>
          <w:b/>
          <w:i/>
          <w:color w:val="000000" w:themeColor="text1"/>
        </w:rPr>
        <w:t>1.10. Происшествия на водных объектах.</w:t>
      </w:r>
    </w:p>
    <w:p w:rsidR="002C3D88" w:rsidRDefault="002C3D88" w:rsidP="002C3D88">
      <w:pPr>
        <w:ind w:firstLine="709"/>
        <w:jc w:val="both"/>
        <w:rPr>
          <w:color w:val="000000" w:themeColor="text1"/>
        </w:rPr>
      </w:pPr>
      <w:r>
        <w:rPr>
          <w:color w:val="000000" w:themeColor="text1"/>
        </w:rPr>
        <w:t>Происшествия не зарегистрированы.</w:t>
      </w:r>
    </w:p>
    <w:p w:rsidR="002C3D88" w:rsidRDefault="002C3D88" w:rsidP="002C3D88">
      <w:pPr>
        <w:spacing w:after="20"/>
        <w:ind w:firstLine="709"/>
        <w:jc w:val="both"/>
        <w:rPr>
          <w:color w:val="000000" w:themeColor="text1"/>
        </w:rPr>
      </w:pPr>
      <w:r>
        <w:rPr>
          <w:b/>
          <w:i/>
          <w:color w:val="000000" w:themeColor="text1"/>
        </w:rPr>
        <w:t>1.11. РХБ обстановка.</w:t>
      </w:r>
    </w:p>
    <w:p w:rsidR="002C3D88" w:rsidRDefault="002C3D88" w:rsidP="002C3D88">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2C3D88" w:rsidRDefault="002C3D88" w:rsidP="002C3D88">
      <w:pPr>
        <w:suppressAutoHyphens/>
        <w:spacing w:after="20"/>
        <w:ind w:right="-2" w:firstLine="709"/>
        <w:jc w:val="both"/>
        <w:rPr>
          <w:b/>
          <w:i/>
          <w:color w:val="000000" w:themeColor="text1"/>
        </w:rPr>
      </w:pPr>
      <w:r>
        <w:rPr>
          <w:b/>
          <w:i/>
          <w:color w:val="000000" w:themeColor="text1"/>
        </w:rPr>
        <w:t xml:space="preserve">1.12. </w:t>
      </w:r>
      <w:proofErr w:type="spellStart"/>
      <w:r>
        <w:rPr>
          <w:b/>
          <w:i/>
          <w:color w:val="000000" w:themeColor="text1"/>
        </w:rPr>
        <w:t>Лесопожарная</w:t>
      </w:r>
      <w:proofErr w:type="spellEnd"/>
      <w:r>
        <w:rPr>
          <w:b/>
          <w:i/>
          <w:color w:val="000000" w:themeColor="text1"/>
        </w:rPr>
        <w:t xml:space="preserve"> обстановка.</w:t>
      </w:r>
    </w:p>
    <w:p w:rsidR="002C3D88" w:rsidRDefault="002C3D88" w:rsidP="002C3D88">
      <w:pPr>
        <w:ind w:firstLine="709"/>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наблюдается:</w:t>
      </w:r>
    </w:p>
    <w:p w:rsidR="002C3D88" w:rsidRDefault="002C3D88" w:rsidP="002C3D88">
      <w:pPr>
        <w:spacing w:after="240"/>
        <w:ind w:right="-2" w:firstLine="709"/>
        <w:contextualSpacing/>
        <w:jc w:val="both"/>
        <w:rPr>
          <w:b/>
        </w:rPr>
      </w:pPr>
      <w:r>
        <w:rPr>
          <w:b/>
          <w:u w:val="single"/>
        </w:rPr>
        <w:t>1 класс</w:t>
      </w:r>
      <w:r>
        <w:t xml:space="preserve"> </w:t>
      </w:r>
      <w:proofErr w:type="spellStart"/>
      <w:r>
        <w:t>пожароопасности</w:t>
      </w:r>
      <w:proofErr w:type="spellEnd"/>
      <w:r>
        <w:t xml:space="preserve"> в </w:t>
      </w:r>
      <w:r>
        <w:rPr>
          <w:b/>
        </w:rPr>
        <w:t xml:space="preserve">6 </w:t>
      </w:r>
      <w:r>
        <w:t xml:space="preserve">муниципальных районах (Рузаевский, </w:t>
      </w:r>
      <w:proofErr w:type="spellStart"/>
      <w:r>
        <w:t>Кочкуровский</w:t>
      </w:r>
      <w:proofErr w:type="spellEnd"/>
      <w:r>
        <w:t xml:space="preserve">, Ромодановский, </w:t>
      </w:r>
      <w:proofErr w:type="spellStart"/>
      <w:r>
        <w:t>Лямбирский</w:t>
      </w:r>
      <w:proofErr w:type="spellEnd"/>
      <w:r>
        <w:t xml:space="preserve">, </w:t>
      </w:r>
      <w:proofErr w:type="spellStart"/>
      <w:r>
        <w:t>Ичалковский</w:t>
      </w:r>
      <w:proofErr w:type="spellEnd"/>
      <w:r>
        <w:t xml:space="preserve">, </w:t>
      </w:r>
      <w:proofErr w:type="spellStart"/>
      <w:r>
        <w:t>Старошайговский</w:t>
      </w:r>
      <w:proofErr w:type="spellEnd"/>
      <w:r>
        <w:t>)</w:t>
      </w:r>
      <w:r>
        <w:rPr>
          <w:b/>
        </w:rPr>
        <w:t xml:space="preserve"> и </w:t>
      </w:r>
      <w:proofErr w:type="spellStart"/>
      <w:r>
        <w:rPr>
          <w:b/>
        </w:rPr>
        <w:t>г.о</w:t>
      </w:r>
      <w:proofErr w:type="spellEnd"/>
      <w:r>
        <w:rPr>
          <w:b/>
        </w:rPr>
        <w:t>. Саранск.</w:t>
      </w:r>
    </w:p>
    <w:p w:rsidR="002C3D88" w:rsidRDefault="002C3D88" w:rsidP="002C3D88">
      <w:pPr>
        <w:spacing w:after="240"/>
        <w:ind w:right="-2" w:firstLine="709"/>
        <w:contextualSpacing/>
        <w:jc w:val="both"/>
      </w:pPr>
      <w:r>
        <w:rPr>
          <w:b/>
          <w:u w:val="single"/>
        </w:rPr>
        <w:t>2 класс</w:t>
      </w:r>
      <w:r>
        <w:t xml:space="preserve"> </w:t>
      </w:r>
      <w:proofErr w:type="spellStart"/>
      <w:r>
        <w:t>пожароопасности</w:t>
      </w:r>
      <w:proofErr w:type="spellEnd"/>
      <w:r>
        <w:t xml:space="preserve"> в </w:t>
      </w:r>
      <w:r>
        <w:rPr>
          <w:b/>
        </w:rPr>
        <w:t xml:space="preserve">11 </w:t>
      </w:r>
      <w:r>
        <w:t>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t>Торбеевский</w:t>
      </w:r>
      <w:proofErr w:type="spellEnd"/>
      <w:r>
        <w:t xml:space="preserve">, </w:t>
      </w:r>
      <w:proofErr w:type="spellStart"/>
      <w:r>
        <w:t>Зубово</w:t>
      </w:r>
      <w:proofErr w:type="spellEnd"/>
      <w:r>
        <w:t>-Полянский,</w:t>
      </w:r>
      <w:r w:rsidRPr="00635CD7">
        <w:t xml:space="preserve">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2C3D88" w:rsidRDefault="002C3D88" w:rsidP="002C3D88">
      <w:pPr>
        <w:spacing w:after="240"/>
        <w:ind w:right="-2" w:firstLine="709"/>
        <w:contextualSpacing/>
        <w:jc w:val="both"/>
      </w:pPr>
      <w:r>
        <w:rPr>
          <w:b/>
          <w:u w:val="single"/>
        </w:rPr>
        <w:t>5 класс</w:t>
      </w:r>
      <w:r>
        <w:t xml:space="preserve"> </w:t>
      </w:r>
      <w:proofErr w:type="spellStart"/>
      <w:r>
        <w:t>пожароопасности</w:t>
      </w:r>
      <w:proofErr w:type="spellEnd"/>
      <w:r>
        <w:t xml:space="preserve"> в </w:t>
      </w:r>
      <w:r>
        <w:rPr>
          <w:b/>
        </w:rPr>
        <w:t xml:space="preserve">5 </w:t>
      </w:r>
      <w:r>
        <w:t>муниципальных районах (</w:t>
      </w:r>
      <w:proofErr w:type="spellStart"/>
      <w:r>
        <w:t>Темниковский</w:t>
      </w:r>
      <w:proofErr w:type="spellEnd"/>
      <w:r>
        <w:t xml:space="preserve">, </w:t>
      </w:r>
      <w:proofErr w:type="spellStart"/>
      <w:r>
        <w:t>Теньгушевский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2C3D88" w:rsidRDefault="002C3D88" w:rsidP="002C3D88">
      <w:pPr>
        <w:suppressAutoHyphens/>
        <w:ind w:right="-2" w:firstLine="709"/>
        <w:jc w:val="center"/>
      </w:pPr>
    </w:p>
    <w:p w:rsidR="002C3D88" w:rsidRDefault="002C3D88" w:rsidP="002C3D88">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2C3D88" w:rsidRDefault="002C3D88" w:rsidP="002C3D88">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2C3D88" w:rsidRDefault="002C3D88" w:rsidP="002C3D88">
      <w:pPr>
        <w:ind w:firstLine="709"/>
        <w:jc w:val="both"/>
        <w:rPr>
          <w:color w:val="000000" w:themeColor="text1"/>
        </w:rPr>
      </w:pPr>
      <w:r>
        <w:rPr>
          <w:color w:val="000000" w:themeColor="text1"/>
        </w:rPr>
        <w:t>Возникновение ЧС маловероятно.</w:t>
      </w:r>
    </w:p>
    <w:p w:rsidR="002C3D88" w:rsidRDefault="002C3D88" w:rsidP="002C3D88">
      <w:pPr>
        <w:suppressAutoHyphens/>
        <w:ind w:right="-2" w:firstLine="709"/>
        <w:jc w:val="both"/>
        <w:rPr>
          <w:b/>
          <w:i/>
        </w:rPr>
      </w:pPr>
      <w:r>
        <w:rPr>
          <w:b/>
          <w:i/>
        </w:rPr>
        <w:t>2.1.1. Опасные метеорологические явления.</w:t>
      </w:r>
    </w:p>
    <w:p w:rsidR="002C3D88" w:rsidRDefault="002C3D88" w:rsidP="002C3D88">
      <w:pPr>
        <w:ind w:firstLine="709"/>
        <w:jc w:val="both"/>
        <w:rPr>
          <w:b/>
        </w:rPr>
      </w:pPr>
      <w:r>
        <w:rPr>
          <w:b/>
        </w:rPr>
        <w:t>28 октября 2024 года на территории Республики Мордовия местами сохраняется</w:t>
      </w:r>
      <w:r>
        <w:rPr>
          <w:b/>
          <w:i/>
        </w:rPr>
        <w:t xml:space="preserve"> </w:t>
      </w:r>
      <w:r>
        <w:rPr>
          <w:b/>
        </w:rPr>
        <w:t>чрезвычайная пожарная опасность лесов 5 класса.</w:t>
      </w:r>
    </w:p>
    <w:p w:rsidR="002C3D88" w:rsidRDefault="002C3D88" w:rsidP="002C3D88">
      <w:pPr>
        <w:ind w:firstLine="709"/>
        <w:jc w:val="both"/>
        <w:rPr>
          <w:b/>
          <w:i/>
          <w:color w:val="000000" w:themeColor="text1"/>
        </w:rPr>
      </w:pPr>
      <w:r>
        <w:rPr>
          <w:b/>
          <w:i/>
          <w:color w:val="000000" w:themeColor="text1"/>
        </w:rPr>
        <w:t>2.1.2. Неблагоприятные метеорологические явления.</w:t>
      </w:r>
    </w:p>
    <w:p w:rsidR="002C3D88" w:rsidRPr="00A62BE3" w:rsidRDefault="002C3D88" w:rsidP="002C3D88">
      <w:pPr>
        <w:ind w:firstLine="709"/>
        <w:jc w:val="both"/>
        <w:rPr>
          <w:color w:val="000000" w:themeColor="text1"/>
        </w:rPr>
      </w:pPr>
      <w:r w:rsidRPr="00A62BE3">
        <w:rPr>
          <w:color w:val="000000" w:themeColor="text1"/>
        </w:rPr>
        <w:t>Не прогнозируются.</w:t>
      </w:r>
    </w:p>
    <w:p w:rsidR="002C3D88" w:rsidRDefault="002C3D88" w:rsidP="002C3D88">
      <w:pPr>
        <w:suppressAutoHyphens/>
        <w:ind w:right="-2"/>
        <w:jc w:val="both"/>
        <w:rPr>
          <w:b/>
          <w:i/>
          <w:color w:val="000000" w:themeColor="text1"/>
        </w:rPr>
      </w:pPr>
      <w:r>
        <w:rPr>
          <w:b/>
          <w:i/>
          <w:color w:val="000000" w:themeColor="text1"/>
        </w:rPr>
        <w:t xml:space="preserve">           </w:t>
      </w:r>
    </w:p>
    <w:p w:rsidR="002C3D88" w:rsidRDefault="002C3D88" w:rsidP="002C3D88">
      <w:pPr>
        <w:suppressAutoHyphens/>
        <w:ind w:right="-2"/>
        <w:jc w:val="both"/>
        <w:rPr>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2C3D88" w:rsidRPr="00AA46CB" w:rsidRDefault="002C3D88" w:rsidP="002C3D88">
      <w:pPr>
        <w:tabs>
          <w:tab w:val="left" w:pos="9000"/>
        </w:tabs>
        <w:ind w:firstLine="709"/>
        <w:jc w:val="both"/>
      </w:pPr>
      <w:r>
        <w:t>Не прогнозируются.</w:t>
      </w:r>
    </w:p>
    <w:p w:rsidR="002C3D88" w:rsidRDefault="002C3D88" w:rsidP="002C3D88">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2C3D88" w:rsidRDefault="002C3D88" w:rsidP="002C3D88">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2C3D88" w:rsidRPr="003E26B9" w:rsidRDefault="002C3D88" w:rsidP="002C3D88">
      <w:pPr>
        <w:tabs>
          <w:tab w:val="left" w:pos="9000"/>
        </w:tabs>
        <w:jc w:val="both"/>
      </w:pPr>
      <w:r w:rsidRPr="003E26B9">
        <w:t xml:space="preserve">            </w:t>
      </w:r>
      <w:r>
        <w:rPr>
          <w:b/>
        </w:rPr>
        <w:t>28</w:t>
      </w:r>
      <w:r w:rsidRPr="003E26B9">
        <w:rPr>
          <w:b/>
        </w:rPr>
        <w:t xml:space="preserve"> октября</w:t>
      </w:r>
      <w:r w:rsidRPr="003E26B9">
        <w:t xml:space="preserve"> </w:t>
      </w:r>
      <w:r>
        <w:t>переменная облачность, ночью местами небольшой дождь, днем без существенных осадков. Ветер северо-западный с переходом на юго-западный 5-10 м/с.  Температура воздуха ночью -1…+4°С, днём +4…+9</w:t>
      </w:r>
      <w:r w:rsidRPr="003E26B9">
        <w:t>°С.</w:t>
      </w:r>
      <w:r>
        <w:t xml:space="preserve"> Давление 748</w:t>
      </w:r>
      <w:r w:rsidRPr="003E26B9">
        <w:t xml:space="preserve"> </w:t>
      </w:r>
      <w:proofErr w:type="spellStart"/>
      <w:r w:rsidRPr="003E26B9">
        <w:t>мм.рт</w:t>
      </w:r>
      <w:proofErr w:type="spellEnd"/>
      <w:r w:rsidRPr="003E26B9">
        <w:t>. ст. Видимость хорошая.</w:t>
      </w:r>
    </w:p>
    <w:p w:rsidR="002C3D88" w:rsidRPr="003E26B9" w:rsidRDefault="002C3D88" w:rsidP="002C3D88">
      <w:pPr>
        <w:tabs>
          <w:tab w:val="left" w:pos="9000"/>
        </w:tabs>
        <w:jc w:val="both"/>
      </w:pPr>
      <w:r w:rsidRPr="003E26B9">
        <w:t xml:space="preserve">            </w:t>
      </w:r>
      <w:r>
        <w:rPr>
          <w:b/>
        </w:rPr>
        <w:t>29</w:t>
      </w:r>
      <w:r w:rsidRPr="003E26B9">
        <w:rPr>
          <w:b/>
        </w:rPr>
        <w:t xml:space="preserve"> октября</w:t>
      </w:r>
      <w:r w:rsidRPr="003E26B9">
        <w:t xml:space="preserve"> </w:t>
      </w:r>
      <w:r>
        <w:t>облачно с прояснениями погода, временами небольшой дождь. Ветер южный 7-12 м/с</w:t>
      </w:r>
      <w:r w:rsidRPr="007E2BA9">
        <w:t xml:space="preserve">. </w:t>
      </w:r>
      <w:r>
        <w:t xml:space="preserve"> Температура воздуха ночью 0…+5°С, днём +4…+9</w:t>
      </w:r>
      <w:r w:rsidRPr="003E26B9">
        <w:t>°С.</w:t>
      </w:r>
    </w:p>
    <w:p w:rsidR="002C3D88" w:rsidRPr="003E26B9" w:rsidRDefault="002C3D88" w:rsidP="002C3D88">
      <w:pPr>
        <w:tabs>
          <w:tab w:val="left" w:pos="9000"/>
        </w:tabs>
        <w:ind w:firstLine="709"/>
        <w:jc w:val="both"/>
      </w:pPr>
      <w:r>
        <w:rPr>
          <w:b/>
        </w:rPr>
        <w:t>30</w:t>
      </w:r>
      <w:r w:rsidRPr="003E26B9">
        <w:rPr>
          <w:b/>
        </w:rPr>
        <w:t xml:space="preserve"> октября</w:t>
      </w:r>
      <w:r w:rsidRPr="003E26B9">
        <w:t xml:space="preserve"> </w:t>
      </w:r>
      <w:r>
        <w:t>облачно с прояснениями погода, местами небольшой дождь. Ветер северо-западный 7-12 м/с. Температура воздуха ночью +1…+6°С, днём +3…+8</w:t>
      </w:r>
      <w:r w:rsidRPr="003E26B9">
        <w:t>°С.</w:t>
      </w:r>
    </w:p>
    <w:p w:rsidR="002C3D88" w:rsidRDefault="002C3D88" w:rsidP="002C3D88">
      <w:pPr>
        <w:tabs>
          <w:tab w:val="left" w:pos="788"/>
          <w:tab w:val="center" w:pos="5457"/>
          <w:tab w:val="left" w:pos="7020"/>
        </w:tabs>
        <w:ind w:firstLine="709"/>
        <w:jc w:val="both"/>
      </w:pPr>
      <w:r>
        <w:rPr>
          <w:b/>
          <w:i/>
        </w:rPr>
        <w:t>2.1.5. Гидрологическая обстановка.</w:t>
      </w:r>
    </w:p>
    <w:p w:rsidR="002C3D88" w:rsidRDefault="002C3D88" w:rsidP="002C3D88">
      <w:pPr>
        <w:ind w:firstLine="709"/>
        <w:jc w:val="both"/>
        <w:rPr>
          <w:bCs/>
          <w:color w:val="000000" w:themeColor="text1"/>
        </w:rPr>
      </w:pPr>
      <w:r>
        <w:rPr>
          <w:bCs/>
          <w:color w:val="000000" w:themeColor="text1"/>
        </w:rPr>
        <w:t>Возникновение опасных и неблагоприятных гидрологических явлений не прогнозируется.</w:t>
      </w:r>
    </w:p>
    <w:p w:rsidR="002C3D88" w:rsidRDefault="002C3D88" w:rsidP="002C3D88">
      <w:pPr>
        <w:ind w:firstLine="709"/>
        <w:jc w:val="both"/>
        <w:rPr>
          <w:b/>
          <w:i/>
          <w:color w:val="000000" w:themeColor="text1"/>
        </w:rPr>
      </w:pPr>
      <w:r>
        <w:rPr>
          <w:b/>
          <w:i/>
          <w:color w:val="000000" w:themeColor="text1"/>
        </w:rPr>
        <w:t xml:space="preserve">2.1.6. </w:t>
      </w:r>
      <w:proofErr w:type="spellStart"/>
      <w:r>
        <w:rPr>
          <w:b/>
          <w:i/>
          <w:color w:val="000000" w:themeColor="text1"/>
        </w:rPr>
        <w:t>Лесопожарная</w:t>
      </w:r>
      <w:proofErr w:type="spellEnd"/>
      <w:r>
        <w:rPr>
          <w:b/>
          <w:i/>
          <w:color w:val="000000" w:themeColor="text1"/>
        </w:rPr>
        <w:t xml:space="preserve"> обстановка.</w:t>
      </w:r>
    </w:p>
    <w:p w:rsidR="002C3D88" w:rsidRDefault="002C3D88" w:rsidP="002C3D88">
      <w:pPr>
        <w:ind w:firstLine="709"/>
        <w:jc w:val="both"/>
        <w:rPr>
          <w:color w:val="000000" w:themeColor="text1"/>
        </w:rPr>
      </w:pPr>
      <w:r>
        <w:rPr>
          <w:color w:val="000000" w:themeColor="text1"/>
        </w:rPr>
        <w:t xml:space="preserve">Существует риск возникновения единичных очагов природных пожаров на территориях республики, где сохраняется чрезвычайная пожарная опасность лесов 5 класса </w:t>
      </w:r>
      <w:proofErr w:type="spellStart"/>
      <w:r>
        <w:rPr>
          <w:color w:val="000000" w:themeColor="text1"/>
        </w:rPr>
        <w:t>горимости</w:t>
      </w:r>
      <w:proofErr w:type="spellEnd"/>
      <w:r>
        <w:rPr>
          <w:color w:val="000000" w:themeColor="text1"/>
        </w:rPr>
        <w:t>.</w:t>
      </w:r>
    </w:p>
    <w:p w:rsidR="002C3D88" w:rsidRDefault="002C3D88" w:rsidP="002C3D88">
      <w:pPr>
        <w:spacing w:after="240"/>
        <w:ind w:right="-2" w:firstLine="709"/>
        <w:contextualSpacing/>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2C3D88" w:rsidRDefault="002C3D88" w:rsidP="002C3D88">
      <w:pPr>
        <w:spacing w:after="240"/>
        <w:ind w:right="-2" w:firstLine="709"/>
        <w:contextualSpacing/>
        <w:jc w:val="both"/>
        <w:rPr>
          <w:b/>
        </w:rPr>
      </w:pPr>
      <w:r>
        <w:rPr>
          <w:b/>
          <w:u w:val="single"/>
        </w:rPr>
        <w:t>1 класс</w:t>
      </w:r>
      <w:r>
        <w:t xml:space="preserve"> </w:t>
      </w:r>
      <w:proofErr w:type="spellStart"/>
      <w:r>
        <w:t>пожароопасности</w:t>
      </w:r>
      <w:proofErr w:type="spellEnd"/>
      <w:r>
        <w:t xml:space="preserve"> в </w:t>
      </w:r>
      <w:r>
        <w:rPr>
          <w:b/>
        </w:rPr>
        <w:t xml:space="preserve">6 </w:t>
      </w:r>
      <w:r>
        <w:t xml:space="preserve">муниципальных районах (Рузаевский, </w:t>
      </w:r>
      <w:proofErr w:type="spellStart"/>
      <w:r>
        <w:t>Кочкуровский</w:t>
      </w:r>
      <w:proofErr w:type="spellEnd"/>
      <w:r>
        <w:t xml:space="preserve">, Ромодановский, </w:t>
      </w:r>
      <w:proofErr w:type="spellStart"/>
      <w:r>
        <w:t>Лямбирский</w:t>
      </w:r>
      <w:proofErr w:type="spellEnd"/>
      <w:r>
        <w:t xml:space="preserve">, </w:t>
      </w:r>
      <w:proofErr w:type="spellStart"/>
      <w:r>
        <w:t>Ичалковский</w:t>
      </w:r>
      <w:proofErr w:type="spellEnd"/>
      <w:r>
        <w:t xml:space="preserve">, </w:t>
      </w:r>
      <w:proofErr w:type="spellStart"/>
      <w:r>
        <w:t>Старошайговский</w:t>
      </w:r>
      <w:proofErr w:type="spellEnd"/>
      <w:r>
        <w:t>)</w:t>
      </w:r>
      <w:r>
        <w:rPr>
          <w:b/>
        </w:rPr>
        <w:t xml:space="preserve"> и </w:t>
      </w:r>
      <w:proofErr w:type="spellStart"/>
      <w:r>
        <w:rPr>
          <w:b/>
        </w:rPr>
        <w:t>г.о</w:t>
      </w:r>
      <w:proofErr w:type="spellEnd"/>
      <w:r>
        <w:rPr>
          <w:b/>
        </w:rPr>
        <w:t>. Саранск.</w:t>
      </w:r>
    </w:p>
    <w:p w:rsidR="002C3D88" w:rsidRDefault="002C3D88" w:rsidP="002C3D88">
      <w:pPr>
        <w:spacing w:after="240"/>
        <w:ind w:right="-2" w:firstLine="709"/>
        <w:contextualSpacing/>
        <w:jc w:val="both"/>
      </w:pPr>
      <w:r>
        <w:rPr>
          <w:b/>
          <w:u w:val="single"/>
        </w:rPr>
        <w:t>2 класс</w:t>
      </w:r>
      <w:r>
        <w:t xml:space="preserve"> </w:t>
      </w:r>
      <w:proofErr w:type="spellStart"/>
      <w:r>
        <w:t>пожароопасности</w:t>
      </w:r>
      <w:proofErr w:type="spellEnd"/>
      <w:r>
        <w:t xml:space="preserve"> в </w:t>
      </w:r>
      <w:r>
        <w:rPr>
          <w:b/>
        </w:rPr>
        <w:t xml:space="preserve">11 </w:t>
      </w:r>
      <w:r>
        <w:t>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t>Торбеевский</w:t>
      </w:r>
      <w:proofErr w:type="spellEnd"/>
      <w:r>
        <w:t xml:space="preserve">, </w:t>
      </w:r>
      <w:proofErr w:type="spellStart"/>
      <w:r>
        <w:t>Зубово</w:t>
      </w:r>
      <w:proofErr w:type="spellEnd"/>
      <w:r>
        <w:t>-Полянский,</w:t>
      </w:r>
      <w:r w:rsidRPr="00635CD7">
        <w:t xml:space="preserve">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2C3D88" w:rsidRDefault="002C3D88" w:rsidP="002C3D88">
      <w:pPr>
        <w:spacing w:after="240"/>
        <w:ind w:right="-2" w:firstLine="709"/>
        <w:contextualSpacing/>
        <w:jc w:val="both"/>
      </w:pPr>
      <w:r>
        <w:rPr>
          <w:b/>
          <w:u w:val="single"/>
        </w:rPr>
        <w:t>5 класс</w:t>
      </w:r>
      <w:r>
        <w:t xml:space="preserve"> </w:t>
      </w:r>
      <w:proofErr w:type="spellStart"/>
      <w:r>
        <w:t>пожароопасности</w:t>
      </w:r>
      <w:proofErr w:type="spellEnd"/>
      <w:r>
        <w:t xml:space="preserve"> в </w:t>
      </w:r>
      <w:r>
        <w:rPr>
          <w:b/>
        </w:rPr>
        <w:t xml:space="preserve">5 </w:t>
      </w:r>
      <w:r>
        <w:t>муниципальных районах (</w:t>
      </w:r>
      <w:proofErr w:type="spellStart"/>
      <w:r>
        <w:t>Темниковский</w:t>
      </w:r>
      <w:proofErr w:type="spellEnd"/>
      <w:r>
        <w:t xml:space="preserve">, </w:t>
      </w:r>
      <w:proofErr w:type="spellStart"/>
      <w:r>
        <w:t>Теньгушевский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p>
    <w:p w:rsidR="002C3D88" w:rsidRPr="003E26B9" w:rsidRDefault="002C3D88" w:rsidP="002C3D88">
      <w:pPr>
        <w:spacing w:after="240"/>
        <w:ind w:right="-2" w:firstLine="709"/>
        <w:contextualSpacing/>
        <w:jc w:val="both"/>
      </w:pPr>
    </w:p>
    <w:p w:rsidR="002C3D88" w:rsidRDefault="002C3D88" w:rsidP="002C3D88">
      <w:pPr>
        <w:spacing w:after="240"/>
        <w:ind w:right="-2" w:firstLine="709"/>
        <w:contextualSpacing/>
        <w:jc w:val="both"/>
        <w:rPr>
          <w:b/>
          <w:bCs/>
        </w:rPr>
      </w:pPr>
      <w:r>
        <w:rPr>
          <w:b/>
          <w:bCs/>
        </w:rPr>
        <w:t>2.2. Прогноз возникновения ЧС техногенного характера.</w:t>
      </w:r>
    </w:p>
    <w:p w:rsidR="002C3D88" w:rsidRPr="00E8590C" w:rsidRDefault="002C3D88" w:rsidP="002C3D88">
      <w:pPr>
        <w:ind w:firstLine="567"/>
        <w:jc w:val="both"/>
        <w:rPr>
          <w:bCs/>
          <w:color w:val="000000" w:themeColor="text1"/>
          <w:szCs w:val="28"/>
        </w:rPr>
      </w:pPr>
      <w:r w:rsidRPr="00E8590C">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2C3D88" w:rsidRDefault="002C3D88" w:rsidP="002C3D88">
      <w:pPr>
        <w:suppressAutoHyphens/>
        <w:ind w:right="-2" w:firstLine="709"/>
        <w:jc w:val="both"/>
      </w:pPr>
      <w:r>
        <w:rPr>
          <w:b/>
          <w:i/>
        </w:rPr>
        <w:t>2.2.1. Аварии на автомобильном транспорте.</w:t>
      </w:r>
    </w:p>
    <w:p w:rsidR="002C3D88" w:rsidRDefault="002C3D88" w:rsidP="002C3D88">
      <w:pPr>
        <w:tabs>
          <w:tab w:val="left" w:pos="10206"/>
        </w:tabs>
        <w:ind w:firstLine="709"/>
        <w:jc w:val="both"/>
        <w:rPr>
          <w:iCs/>
        </w:rPr>
      </w:pPr>
      <w:r>
        <w:t>О</w:t>
      </w:r>
      <w:proofErr w:type="spellStart"/>
      <w:r>
        <w:rPr>
          <w:lang w:val="ru-MD"/>
        </w:rPr>
        <w:t>стается</w:t>
      </w:r>
      <w:proofErr w:type="spellEnd"/>
      <w:r>
        <w:rPr>
          <w:lang w:val="ru-MD"/>
        </w:rPr>
        <w:t xml:space="preserve"> высокая вероятность </w:t>
      </w:r>
      <w: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2C3D88" w:rsidRDefault="002C3D88" w:rsidP="002C3D88">
      <w:pPr>
        <w:ind w:firstLine="709"/>
        <w:jc w:val="both"/>
      </w:pPr>
      <w:r>
        <w:t xml:space="preserve">Наибольшая вероятность возникновения ДТП в </w:t>
      </w:r>
      <w:proofErr w:type="spellStart"/>
      <w:r>
        <w:t>Ардатовском</w:t>
      </w:r>
      <w:proofErr w:type="spellEnd"/>
      <w:r>
        <w:t xml:space="preserve">,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 где наблюдается высокая интенсивность движения автотранспорта.</w:t>
      </w:r>
    </w:p>
    <w:p w:rsidR="002C3D88" w:rsidRDefault="002C3D88" w:rsidP="002C3D88">
      <w:pPr>
        <w:ind w:firstLine="709"/>
        <w:jc w:val="both"/>
      </w:pPr>
      <w:r>
        <w:rPr>
          <w:b/>
          <w:i/>
        </w:rPr>
        <w:t>2.2.2 Аварии на железнодорожном транспорте</w:t>
      </w:r>
      <w:r>
        <w:t>.</w:t>
      </w:r>
    </w:p>
    <w:p w:rsidR="002C3D88" w:rsidRDefault="002C3D88" w:rsidP="002C3D88">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2C3D88" w:rsidRDefault="002C3D88" w:rsidP="002C3D88">
      <w:pPr>
        <w:ind w:firstLine="709"/>
        <w:jc w:val="both"/>
      </w:pPr>
      <w:r>
        <w:rPr>
          <w:b/>
          <w:i/>
        </w:rPr>
        <w:t>2.2.3 Техногенные пожары.</w:t>
      </w:r>
    </w:p>
    <w:p w:rsidR="002C3D88" w:rsidRPr="00BF0753" w:rsidRDefault="002C3D88" w:rsidP="002C3D88">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2C3D88" w:rsidRDefault="002C3D88" w:rsidP="002C3D88">
      <w:pPr>
        <w:ind w:firstLine="709"/>
        <w:jc w:val="both"/>
        <w:rPr>
          <w:b/>
          <w:i/>
        </w:rPr>
      </w:pPr>
      <w:r>
        <w:rPr>
          <w:b/>
          <w:i/>
        </w:rPr>
        <w:t>2.2.4. Аварии на объектах ЖКХ и коммунальной энергетики.</w:t>
      </w:r>
    </w:p>
    <w:p w:rsidR="002C3D88" w:rsidRDefault="002C3D88" w:rsidP="002C3D88">
      <w:pPr>
        <w:suppressAutoHyphens/>
        <w:ind w:right="-2" w:firstLine="709"/>
        <w:jc w:val="both"/>
      </w:pPr>
      <w:r>
        <w:t>На предстоящий период возможно возникновение аварий на всех системах ЖКХ и объектах коммунальной энергетики.</w:t>
      </w:r>
    </w:p>
    <w:p w:rsidR="002C3D88" w:rsidRDefault="002C3D88" w:rsidP="002C3D88">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2C3D88" w:rsidRDefault="002C3D88" w:rsidP="002C3D88">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t>Ичалковском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w:t>
      </w:r>
      <w:proofErr w:type="spellStart"/>
      <w:r>
        <w:t>Теньгушевском</w:t>
      </w:r>
      <w:proofErr w:type="spellEnd"/>
      <w:r>
        <w:t xml:space="preserve"> и </w:t>
      </w:r>
      <w:proofErr w:type="spellStart"/>
      <w:r>
        <w:t>Чамзинском</w:t>
      </w:r>
      <w:proofErr w:type="spellEnd"/>
      <w:r>
        <w:t xml:space="preserve"> муниципальных районах.</w:t>
      </w:r>
    </w:p>
    <w:p w:rsidR="002C3D88" w:rsidRDefault="002C3D88" w:rsidP="002C3D88">
      <w:pPr>
        <w:suppressAutoHyphens/>
        <w:ind w:right="-2" w:firstLine="709"/>
        <w:jc w:val="both"/>
        <w:rPr>
          <w:b/>
          <w:i/>
        </w:rPr>
      </w:pPr>
      <w:r>
        <w:rPr>
          <w:b/>
          <w:i/>
        </w:rPr>
        <w:t>2.2.5. Происшествия на водных объектах.</w:t>
      </w:r>
    </w:p>
    <w:p w:rsidR="002C3D88" w:rsidRDefault="002C3D88" w:rsidP="002C3D88">
      <w:pPr>
        <w:ind w:firstLine="708"/>
        <w:jc w:val="both"/>
      </w:pPr>
      <w: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C3D88" w:rsidRDefault="002C3D88" w:rsidP="002C3D88">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2C3D88" w:rsidRDefault="002C3D88" w:rsidP="002C3D88">
      <w:pPr>
        <w:ind w:firstLine="708"/>
        <w:jc w:val="both"/>
        <w:rPr>
          <w:i/>
        </w:rPr>
      </w:pPr>
      <w:r>
        <w:rPr>
          <w:b/>
          <w:i/>
        </w:rPr>
        <w:t>2.3. Биолого-социальные ЧС.</w:t>
      </w:r>
    </w:p>
    <w:p w:rsidR="002C3D88" w:rsidRDefault="002C3D88" w:rsidP="002C3D88">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C3D88" w:rsidRDefault="002C3D88" w:rsidP="002C3D88">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2C3D88" w:rsidRDefault="002C3D88" w:rsidP="002C3D88">
      <w:pPr>
        <w:ind w:firstLine="709"/>
        <w:jc w:val="both"/>
      </w:pPr>
      <w:r>
        <w:t>Прогнозируется дальнейшее распространение ОРВИ, случаи заболевания будут регистрироваться повсеместно во всех районах республики.</w:t>
      </w:r>
    </w:p>
    <w:p w:rsidR="002C3D88" w:rsidRDefault="002C3D88" w:rsidP="002C3D88">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2C3D88" w:rsidRDefault="002C3D88" w:rsidP="002C3D88">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2C3D88" w:rsidRDefault="002C3D88" w:rsidP="002C3D88">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2C3D88" w:rsidRDefault="002C3D88" w:rsidP="002C3D88">
      <w:pPr>
        <w:ind w:firstLine="709"/>
        <w:jc w:val="both"/>
      </w:pPr>
      <w:r>
        <w:t xml:space="preserve">Случаи заболеваемости </w:t>
      </w:r>
      <w:r>
        <w:rPr>
          <w:b/>
          <w:bCs/>
          <w:i/>
          <w:iCs/>
        </w:rPr>
        <w:t xml:space="preserve">сальмонеллезом </w:t>
      </w:r>
      <w: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C3D88" w:rsidRDefault="002C3D88" w:rsidP="002C3D88">
      <w:pPr>
        <w:ind w:firstLine="709"/>
        <w:jc w:val="both"/>
        <w:rPr>
          <w:b/>
          <w:i/>
        </w:rPr>
      </w:pPr>
      <w:r>
        <w:t xml:space="preserve">На территории всей республики прогнозируется единичные случаи заболеваемости </w:t>
      </w:r>
      <w:r>
        <w:rPr>
          <w:b/>
          <w:i/>
        </w:rPr>
        <w:t>инфекциями, передающимися через укусы клещей.</w:t>
      </w:r>
    </w:p>
    <w:p w:rsidR="002C3D88" w:rsidRPr="00D65815" w:rsidRDefault="002C3D88" w:rsidP="002C3D88">
      <w:pPr>
        <w:ind w:right="-1" w:firstLine="851"/>
        <w:jc w:val="both"/>
      </w:pPr>
      <w:r>
        <w:t xml:space="preserve">Возможны случаи заболеваемости </w:t>
      </w:r>
      <w:r>
        <w:rPr>
          <w:b/>
          <w:i/>
        </w:rPr>
        <w:t>геморрагической лихорадкой с почечным синдромом (ГЛПС)</w:t>
      </w:r>
      <w:r>
        <w:t>.</w:t>
      </w:r>
    </w:p>
    <w:p w:rsidR="002C3D88" w:rsidRDefault="002C3D88" w:rsidP="002C3D88">
      <w:pPr>
        <w:ind w:firstLine="709"/>
        <w:jc w:val="both"/>
        <w:rPr>
          <w:b/>
        </w:rPr>
      </w:pPr>
    </w:p>
    <w:p w:rsidR="002C3D88" w:rsidRDefault="002C3D88" w:rsidP="002C3D88">
      <w:pPr>
        <w:ind w:firstLine="709"/>
        <w:jc w:val="both"/>
        <w:rPr>
          <w:b/>
          <w:bCs/>
        </w:rPr>
      </w:pPr>
      <w:r>
        <w:rPr>
          <w:b/>
        </w:rPr>
        <w:t xml:space="preserve">2.3.2. </w:t>
      </w:r>
      <w:r>
        <w:rPr>
          <w:b/>
          <w:i/>
        </w:rPr>
        <w:t>Прогноз фитосанитарной обстановки.</w:t>
      </w:r>
    </w:p>
    <w:p w:rsidR="002C3D88" w:rsidRDefault="002C3D88" w:rsidP="002C3D88">
      <w:pPr>
        <w:tabs>
          <w:tab w:val="left" w:pos="720"/>
          <w:tab w:val="left" w:pos="10206"/>
        </w:tabs>
        <w:ind w:firstLine="567"/>
        <w:jc w:val="both"/>
        <w:rPr>
          <w:b/>
          <w:i/>
        </w:rPr>
      </w:pPr>
      <w:r>
        <w:t>По данным филиала ФГБУ «</w:t>
      </w:r>
      <w:proofErr w:type="spellStart"/>
      <w:r>
        <w:t>Рослесозащита</w:t>
      </w:r>
      <w:proofErr w:type="spellEnd"/>
      <w: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2C3D88" w:rsidRDefault="002C3D88" w:rsidP="002C3D88">
      <w:pPr>
        <w:tabs>
          <w:tab w:val="left" w:pos="10206"/>
        </w:tabs>
        <w:ind w:firstLine="567"/>
        <w:jc w:val="both"/>
      </w:pPr>
      <w:r>
        <w:t>По данным филиала ФГБУ «</w:t>
      </w:r>
      <w:proofErr w:type="spellStart"/>
      <w:r>
        <w:t>Россельхозцентр</w:t>
      </w:r>
      <w:proofErr w:type="spellEnd"/>
      <w:r>
        <w:t xml:space="preserve">» по Республике Мордовия: </w:t>
      </w:r>
    </w:p>
    <w:p w:rsidR="002C3D88" w:rsidRDefault="002C3D88" w:rsidP="002C3D88">
      <w:pPr>
        <w:tabs>
          <w:tab w:val="left" w:pos="720"/>
          <w:tab w:val="left" w:pos="10206"/>
        </w:tabs>
        <w:ind w:firstLine="709"/>
        <w:jc w:val="both"/>
      </w:pPr>
      <w:r>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2C3D88" w:rsidRDefault="002C3D88" w:rsidP="002C3D88">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2C3D88" w:rsidRDefault="002C3D88" w:rsidP="002C3D88">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2C3D88" w:rsidRDefault="002C3D88" w:rsidP="002C3D88">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Большеигнатовский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Кочкуровский</w:t>
      </w:r>
      <w:proofErr w:type="spellEnd"/>
      <w:r>
        <w:t xml:space="preserve">, </w:t>
      </w:r>
      <w:proofErr w:type="spellStart"/>
      <w:r>
        <w:t>Краснослободский</w:t>
      </w:r>
      <w:proofErr w:type="spellEnd"/>
      <w:r>
        <w:t xml:space="preserve">, Рузаевский, </w:t>
      </w:r>
      <w:proofErr w:type="spellStart"/>
      <w:r>
        <w:t>Чамзинский</w:t>
      </w:r>
      <w:proofErr w:type="spellEnd"/>
      <w:r>
        <w:t xml:space="preserve"> муниципальные районы и </w:t>
      </w:r>
      <w:proofErr w:type="spellStart"/>
      <w:r>
        <w:t>г.о</w:t>
      </w:r>
      <w:proofErr w:type="spellEnd"/>
      <w:r>
        <w:t>. Саранск.</w:t>
      </w:r>
    </w:p>
    <w:p w:rsidR="002C3D88" w:rsidRDefault="002C3D88" w:rsidP="002C3D88">
      <w:pPr>
        <w:rPr>
          <w:color w:val="000000" w:themeColor="text1"/>
        </w:rPr>
      </w:pPr>
    </w:p>
    <w:p w:rsidR="002C3D88" w:rsidRDefault="002C3D88" w:rsidP="002C3D88">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2C3D88" w:rsidRDefault="002C3D88" w:rsidP="002C3D88">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C3D88" w:rsidRDefault="002C3D88" w:rsidP="002C3D88">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C3D88" w:rsidRDefault="002C3D88" w:rsidP="002C3D88">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C3D88" w:rsidRDefault="002C3D88" w:rsidP="002C3D88">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C3D88" w:rsidRDefault="002C3D88" w:rsidP="002C3D88">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2C3D88" w:rsidRDefault="002C3D88" w:rsidP="002C3D88">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2C3D88" w:rsidRDefault="002C3D88" w:rsidP="002C3D88">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2C3D88" w:rsidRDefault="002C3D88" w:rsidP="002C3D88">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2C3D88" w:rsidRDefault="002C3D88" w:rsidP="002C3D88">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C3D88" w:rsidRDefault="002C3D88" w:rsidP="002C3D88">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2C3D88" w:rsidRDefault="002C3D88" w:rsidP="002C3D88">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2C3D88" w:rsidRDefault="002C3D88" w:rsidP="002C3D88">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C3D88" w:rsidRDefault="002C3D88" w:rsidP="002C3D88">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2C3D88" w:rsidRDefault="002C3D88" w:rsidP="002C3D88">
      <w:pPr>
        <w:ind w:firstLine="709"/>
        <w:jc w:val="both"/>
        <w:rPr>
          <w:b/>
          <w:color w:val="000000" w:themeColor="text1"/>
        </w:rPr>
      </w:pPr>
    </w:p>
    <w:p w:rsidR="002C3D88" w:rsidRDefault="002C3D88" w:rsidP="002C3D88">
      <w:pPr>
        <w:ind w:firstLine="709"/>
        <w:jc w:val="both"/>
        <w:rPr>
          <w:b/>
          <w:color w:val="000000" w:themeColor="text1"/>
        </w:rPr>
      </w:pPr>
      <w:r>
        <w:rPr>
          <w:b/>
          <w:color w:val="000000" w:themeColor="text1"/>
        </w:rPr>
        <w:t>Для предупреждения ДТП и автомобильных аварий:</w:t>
      </w:r>
    </w:p>
    <w:p w:rsidR="002C3D88" w:rsidRDefault="002C3D88" w:rsidP="002C3D88">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2C3D88" w:rsidRDefault="002C3D88" w:rsidP="002C3D88">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2C3D88" w:rsidRDefault="002C3D88" w:rsidP="002C3D88">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2C3D88" w:rsidRDefault="002C3D88" w:rsidP="002C3D88">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C3D88" w:rsidRDefault="002C3D88" w:rsidP="002C3D88">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C3D88" w:rsidRDefault="002C3D88" w:rsidP="002C3D88">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2C3D88" w:rsidRDefault="002C3D88" w:rsidP="002C3D88">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2C3D88" w:rsidRDefault="002C3D88" w:rsidP="002C3D88">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2C3D88" w:rsidRDefault="002C3D88" w:rsidP="002C3D88">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2C3D88" w:rsidRDefault="002C3D88" w:rsidP="002C3D88">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C3D88" w:rsidRDefault="002C3D88" w:rsidP="002C3D88">
      <w:pPr>
        <w:ind w:firstLine="709"/>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2C3D88" w:rsidRDefault="002C3D88" w:rsidP="002C3D88">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C3D88" w:rsidRDefault="002C3D88" w:rsidP="002C3D88">
      <w:pPr>
        <w:ind w:firstLine="709"/>
        <w:jc w:val="both"/>
        <w:rPr>
          <w:color w:val="000000" w:themeColor="text1"/>
        </w:rPr>
      </w:pPr>
      <w:r>
        <w:rPr>
          <w:color w:val="000000" w:themeColor="text1"/>
        </w:rPr>
        <w:t>- не жгите мусор на своих садовых и дачных участках;</w:t>
      </w:r>
    </w:p>
    <w:p w:rsidR="002C3D88" w:rsidRDefault="002C3D88" w:rsidP="002C3D88">
      <w:pPr>
        <w:ind w:firstLine="709"/>
        <w:jc w:val="both"/>
        <w:rPr>
          <w:color w:val="000000" w:themeColor="text1"/>
        </w:rPr>
      </w:pPr>
      <w:r>
        <w:rPr>
          <w:color w:val="000000" w:themeColor="text1"/>
        </w:rPr>
        <w:t>- не сжигайте мусор вблизи леса и лесных насаждений;</w:t>
      </w:r>
    </w:p>
    <w:p w:rsidR="002C3D88" w:rsidRDefault="002C3D88" w:rsidP="002C3D88">
      <w:pPr>
        <w:ind w:firstLine="709"/>
        <w:jc w:val="both"/>
        <w:rPr>
          <w:color w:val="000000" w:themeColor="text1"/>
        </w:rPr>
      </w:pPr>
      <w:r>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C3D88" w:rsidRDefault="002C3D88" w:rsidP="002C3D88">
      <w:pPr>
        <w:tabs>
          <w:tab w:val="left" w:pos="-567"/>
          <w:tab w:val="left" w:pos="284"/>
        </w:tabs>
        <w:ind w:left="567" w:firstLine="142"/>
        <w:jc w:val="both"/>
        <w:rPr>
          <w:color w:val="000000" w:themeColor="text1"/>
        </w:rPr>
      </w:pPr>
      <w:r>
        <w:rPr>
          <w:color w:val="000000" w:themeColor="text1"/>
        </w:rPr>
        <w:t xml:space="preserve">- проводить </w:t>
      </w:r>
      <w:proofErr w:type="spellStart"/>
      <w:r>
        <w:rPr>
          <w:color w:val="000000" w:themeColor="text1"/>
        </w:rPr>
        <w:t>подворовые</w:t>
      </w:r>
      <w:proofErr w:type="spellEnd"/>
      <w:r>
        <w:rPr>
          <w:color w:val="000000" w:themeColor="text1"/>
        </w:rPr>
        <w:t xml:space="preserve"> обходы с распространением среди населения памяток;</w:t>
      </w:r>
    </w:p>
    <w:p w:rsidR="002C3D88" w:rsidRDefault="002C3D88" w:rsidP="002C3D88">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2C3D88" w:rsidRDefault="002C3D88" w:rsidP="002C3D88">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2C3D88" w:rsidRDefault="002C3D88" w:rsidP="002C3D88">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C3D88" w:rsidRDefault="002C3D88" w:rsidP="002C3D88">
      <w:pPr>
        <w:ind w:firstLine="709"/>
        <w:jc w:val="both"/>
        <w:rPr>
          <w:b/>
          <w:color w:val="000000" w:themeColor="text1"/>
        </w:rPr>
      </w:pPr>
      <w:r>
        <w:rPr>
          <w:b/>
          <w:color w:val="000000" w:themeColor="text1"/>
        </w:rPr>
        <w:t>Правила профилактики ОРВИ, инфекционных и паразитарных заболеваний, острых кишечных инфекций:</w:t>
      </w:r>
    </w:p>
    <w:p w:rsidR="002C3D88" w:rsidRDefault="002C3D88" w:rsidP="002C3D88">
      <w:pPr>
        <w:ind w:left="567" w:firstLine="142"/>
        <w:jc w:val="both"/>
        <w:rPr>
          <w:color w:val="000000" w:themeColor="text1"/>
        </w:rPr>
      </w:pPr>
      <w:r>
        <w:rPr>
          <w:color w:val="000000" w:themeColor="text1"/>
        </w:rPr>
        <w:t>- проводить вакцинацию;</w:t>
      </w:r>
    </w:p>
    <w:p w:rsidR="002C3D88" w:rsidRDefault="002C3D88" w:rsidP="002C3D88">
      <w:pPr>
        <w:ind w:firstLine="709"/>
        <w:jc w:val="both"/>
        <w:rPr>
          <w:color w:val="000000" w:themeColor="text1"/>
        </w:rPr>
      </w:pPr>
      <w:r>
        <w:rPr>
          <w:color w:val="000000" w:themeColor="text1"/>
        </w:rPr>
        <w:t>- проводить санитарно-просветительную работу;</w:t>
      </w:r>
    </w:p>
    <w:p w:rsidR="002C3D88" w:rsidRDefault="002C3D88" w:rsidP="002C3D88">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2C3D88" w:rsidRDefault="002C3D88" w:rsidP="002C3D88">
      <w:pPr>
        <w:ind w:firstLine="709"/>
        <w:jc w:val="both"/>
        <w:rPr>
          <w:b/>
          <w:color w:val="000000" w:themeColor="text1"/>
        </w:rPr>
      </w:pPr>
      <w:r>
        <w:rPr>
          <w:b/>
          <w:color w:val="000000" w:themeColor="text1"/>
        </w:rPr>
        <w:t>В целях снижения роста заболеваемости бешенством животных:</w:t>
      </w:r>
    </w:p>
    <w:p w:rsidR="002C3D88" w:rsidRDefault="002C3D88" w:rsidP="002C3D88">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2C3D88" w:rsidRDefault="002C3D88" w:rsidP="002C3D88">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C3D88" w:rsidRDefault="002C3D88" w:rsidP="002C3D88">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C3D88" w:rsidRDefault="002C3D88" w:rsidP="002C3D88">
      <w:pPr>
        <w:tabs>
          <w:tab w:val="left" w:pos="-567"/>
        </w:tabs>
        <w:suppressAutoHyphens/>
        <w:ind w:firstLine="709"/>
        <w:jc w:val="both"/>
        <w:rPr>
          <w:b/>
          <w:color w:val="000000" w:themeColor="text1"/>
        </w:rPr>
      </w:pPr>
      <w:r>
        <w:rPr>
          <w:b/>
          <w:color w:val="000000" w:themeColor="text1"/>
        </w:rPr>
        <w:t>В целях недопущения происшествий на водных объектах:</w:t>
      </w:r>
    </w:p>
    <w:p w:rsidR="002C3D88" w:rsidRDefault="002C3D88" w:rsidP="002C3D88">
      <w:pPr>
        <w:suppressAutoHyphens/>
        <w:ind w:firstLine="709"/>
        <w:jc w:val="both"/>
        <w:rPr>
          <w:color w:val="000000" w:themeColor="text1"/>
        </w:rPr>
      </w:pPr>
      <w:r>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2C3D88" w:rsidRDefault="002C3D88" w:rsidP="002C3D88">
      <w:pPr>
        <w:suppressAutoHyphens/>
        <w:ind w:firstLine="709"/>
        <w:jc w:val="both"/>
        <w:rPr>
          <w:b/>
          <w:color w:val="000000" w:themeColor="text1"/>
        </w:rPr>
      </w:pPr>
      <w:r>
        <w:rPr>
          <w:b/>
          <w:color w:val="000000" w:themeColor="text1"/>
        </w:rPr>
        <w:t>Рекомендации, в целях предупреждения возникновения природных пожаров на территориях, отнесенных к V классу:</w:t>
      </w:r>
    </w:p>
    <w:p w:rsidR="002C3D88" w:rsidRDefault="002C3D88" w:rsidP="002C3D88">
      <w:pPr>
        <w:ind w:firstLine="709"/>
        <w:jc w:val="both"/>
        <w:rPr>
          <w:bCs/>
          <w:color w:val="000000" w:themeColor="text1"/>
        </w:rPr>
      </w:pPr>
      <w:r>
        <w:rPr>
          <w:bCs/>
          <w:color w:val="000000" w:themeColor="text1"/>
        </w:rPr>
        <w:t>- наземное патрулирование лесов в течение всего светлого времени, а в наиболее опасных участках круглосуточно.</w:t>
      </w:r>
    </w:p>
    <w:p w:rsidR="002C3D88" w:rsidRDefault="002C3D88" w:rsidP="002C3D88">
      <w:pPr>
        <w:ind w:firstLine="709"/>
        <w:jc w:val="both"/>
        <w:rPr>
          <w:bCs/>
          <w:color w:val="000000" w:themeColor="text1"/>
        </w:rPr>
      </w:pPr>
      <w:r>
        <w:rPr>
          <w:bCs/>
          <w:color w:val="000000" w:themeColor="text1"/>
        </w:rPr>
        <w:t>- авиационное патрулирование проводить не менее 3 раз в день по каждому маршруту.</w:t>
      </w:r>
    </w:p>
    <w:p w:rsidR="002C3D88" w:rsidRDefault="002C3D88" w:rsidP="002C3D88">
      <w:pPr>
        <w:ind w:firstLine="709"/>
        <w:jc w:val="both"/>
        <w:rPr>
          <w:bCs/>
          <w:color w:val="000000" w:themeColor="text1"/>
        </w:rPr>
      </w:pPr>
      <w:r>
        <w:rPr>
          <w:bCs/>
          <w:color w:val="000000" w:themeColor="text1"/>
        </w:rPr>
        <w:t>- дежурство на наблюдательных пунктах и на пунктах приема донесений.</w:t>
      </w:r>
    </w:p>
    <w:p w:rsidR="002C3D88" w:rsidRDefault="002C3D88" w:rsidP="002C3D88">
      <w:pPr>
        <w:ind w:firstLine="709"/>
        <w:jc w:val="both"/>
        <w:rPr>
          <w:bCs/>
          <w:color w:val="000000" w:themeColor="text1"/>
        </w:rPr>
      </w:pPr>
      <w:r>
        <w:rPr>
          <w:bCs/>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Обеспечить готовность резервных пожарных команд.</w:t>
      </w:r>
    </w:p>
    <w:p w:rsidR="002C3D88" w:rsidRDefault="002C3D88" w:rsidP="002C3D88">
      <w:pPr>
        <w:ind w:firstLine="709"/>
        <w:jc w:val="both"/>
        <w:rPr>
          <w:bCs/>
          <w:color w:val="000000" w:themeColor="text1"/>
        </w:rPr>
      </w:pPr>
      <w:r>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2C3D88" w:rsidRDefault="002C3D88" w:rsidP="002C3D88">
      <w:pPr>
        <w:jc w:val="both"/>
        <w:rPr>
          <w:bCs/>
          <w:color w:val="000000" w:themeColor="text1"/>
        </w:rPr>
      </w:pPr>
    </w:p>
    <w:p w:rsidR="002C3D88" w:rsidRDefault="002C3D88" w:rsidP="002C3D88">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2C3D88" w:rsidRDefault="002C3D88" w:rsidP="002C3D88">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2C3D88" w:rsidRDefault="002C3D88" w:rsidP="002C3D88">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2C3D88" w:rsidRDefault="002C3D88" w:rsidP="002C3D88">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C3D88" w:rsidRDefault="002C3D88" w:rsidP="002C3D88">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C3D88" w:rsidRDefault="002C3D88" w:rsidP="002C3D88">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2C3D88" w:rsidRDefault="002C3D88" w:rsidP="002C3D88">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2C3D88" w:rsidRDefault="002C3D88" w:rsidP="002C3D88">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C3D88" w:rsidRDefault="002C3D88" w:rsidP="002C3D88">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C3D88" w:rsidRDefault="002C3D88" w:rsidP="002C3D88">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2C3D88" w:rsidRDefault="002C3D88" w:rsidP="002C3D88">
      <w:pPr>
        <w:ind w:firstLine="709"/>
        <w:jc w:val="both"/>
        <w:rPr>
          <w:b/>
          <w:color w:val="000000" w:themeColor="text1"/>
        </w:rPr>
      </w:pPr>
    </w:p>
    <w:p w:rsidR="002C3D88" w:rsidRDefault="002C3D88" w:rsidP="002C3D88">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2C3D88" w:rsidRDefault="002C3D88" w:rsidP="002C3D88">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2C3D88" w:rsidRDefault="002C3D88" w:rsidP="002C3D88">
      <w:pPr>
        <w:ind w:firstLine="709"/>
        <w:jc w:val="both"/>
        <w:rPr>
          <w:color w:val="000000" w:themeColor="text1"/>
        </w:rPr>
      </w:pPr>
      <w:r>
        <w:rPr>
          <w:color w:val="000000" w:themeColor="text1"/>
        </w:rPr>
        <w:t>- отсутствие или нарушение тяги в дымовых и вентиляционных каналах;</w:t>
      </w:r>
    </w:p>
    <w:p w:rsidR="002C3D88" w:rsidRDefault="002C3D88" w:rsidP="002C3D88">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2" w:history="1">
        <w:r>
          <w:rPr>
            <w:rStyle w:val="a3"/>
            <w:color w:val="000000" w:themeColor="text1"/>
            <w:u w:val="none"/>
          </w:rPr>
          <w:t>правилами</w:t>
        </w:r>
      </w:hyperlink>
      <w:r>
        <w:rPr>
          <w:color w:val="000000" w:themeColor="text1"/>
        </w:rPr>
        <w:t xml:space="preserve"> предоставления коммунальных услуг;</w:t>
      </w:r>
    </w:p>
    <w:p w:rsidR="002C3D88" w:rsidRDefault="002C3D88" w:rsidP="002C3D88">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C3D88" w:rsidRDefault="002C3D88" w:rsidP="002C3D88">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C3D88" w:rsidRDefault="002C3D88" w:rsidP="002C3D88">
      <w:pPr>
        <w:ind w:firstLine="709"/>
        <w:jc w:val="both"/>
        <w:rPr>
          <w:b/>
          <w:color w:val="000000" w:themeColor="text1"/>
        </w:rPr>
      </w:pPr>
      <w:r>
        <w:rPr>
          <w:b/>
          <w:color w:val="000000" w:themeColor="text1"/>
        </w:rPr>
        <w:t>Правила эксплуатации электробытовых приборов:</w:t>
      </w:r>
    </w:p>
    <w:p w:rsidR="002C3D88" w:rsidRDefault="002C3D88" w:rsidP="002C3D88">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2C3D88" w:rsidRDefault="002C3D88" w:rsidP="002C3D88">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2C3D88" w:rsidRDefault="002C3D88" w:rsidP="002C3D88">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C3D88" w:rsidRDefault="002C3D88" w:rsidP="002C3D88">
      <w:pPr>
        <w:spacing w:beforeLines="120" w:before="288"/>
        <w:ind w:firstLine="709"/>
        <w:contextualSpacing/>
        <w:jc w:val="both"/>
        <w:rPr>
          <w:color w:val="000000" w:themeColor="text1"/>
        </w:rPr>
      </w:pPr>
      <w:r>
        <w:rPr>
          <w:color w:val="000000" w:themeColor="text1"/>
        </w:rPr>
        <w:t xml:space="preserve">- в случае нагревания </w:t>
      </w:r>
      <w:proofErr w:type="spellStart"/>
      <w:r>
        <w:rPr>
          <w:color w:val="000000" w:themeColor="text1"/>
        </w:rPr>
        <w:t>электророзетки</w:t>
      </w:r>
      <w:proofErr w:type="spellEnd"/>
      <w:r>
        <w:rPr>
          <w:color w:val="000000" w:themeColor="text1"/>
        </w:rPr>
        <w:t xml:space="preserve">,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2C3D88" w:rsidRDefault="002C3D88" w:rsidP="002C3D88">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2C3D88" w:rsidRDefault="002C3D88" w:rsidP="002C3D88">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2C3D88" w:rsidRDefault="002C3D88" w:rsidP="002C3D88">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2C3D88" w:rsidRDefault="002C3D88" w:rsidP="002C3D88">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2C3D88" w:rsidRDefault="002C3D88" w:rsidP="002C3D88">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2C3D88" w:rsidRDefault="002C3D88" w:rsidP="002C3D88">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2C3D88" w:rsidRDefault="002C3D88" w:rsidP="002C3D88">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2C3D88" w:rsidRDefault="002C3D88" w:rsidP="002C3D88">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2C3D88" w:rsidRDefault="002C3D88" w:rsidP="002C3D88">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2C3D88" w:rsidRDefault="002C3D88" w:rsidP="002C3D88">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2C3D88" w:rsidRDefault="002C3D88" w:rsidP="002C3D88">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2C3D88" w:rsidRDefault="002C3D88" w:rsidP="002C3D88">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2C3D88" w:rsidRDefault="002C3D88" w:rsidP="002C3D88">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C3D88" w:rsidRDefault="002C3D88" w:rsidP="002C3D88">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2C3D88" w:rsidRDefault="002C3D88" w:rsidP="002C3D88">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2C3D88" w:rsidRDefault="002C3D88" w:rsidP="002C3D88">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2C3D88" w:rsidRDefault="002C3D88" w:rsidP="002C3D88">
      <w:pPr>
        <w:ind w:firstLine="709"/>
        <w:jc w:val="both"/>
        <w:rPr>
          <w:color w:val="000000" w:themeColor="text1"/>
        </w:rPr>
      </w:pPr>
      <w:r>
        <w:rPr>
          <w:color w:val="000000" w:themeColor="text1"/>
        </w:rPr>
        <w:t>- овощи и фрукты мыть безопасной водой и обдавать кипятком;</w:t>
      </w:r>
    </w:p>
    <w:p w:rsidR="002C3D88" w:rsidRPr="004037C6" w:rsidRDefault="002C3D88" w:rsidP="002C3D88">
      <w:pPr>
        <w:ind w:firstLine="709"/>
        <w:jc w:val="both"/>
        <w:rPr>
          <w:color w:val="000000" w:themeColor="text1"/>
        </w:rPr>
      </w:pPr>
      <w:r>
        <w:rPr>
          <w:color w:val="000000" w:themeColor="text1"/>
        </w:rPr>
        <w:t>- перед едой следует всегда тщательно мыть руки с мылом.</w:t>
      </w:r>
    </w:p>
    <w:p w:rsidR="002C3D88" w:rsidRDefault="002C3D88" w:rsidP="002C3D88">
      <w:pPr>
        <w:suppressAutoHyphens/>
        <w:ind w:left="284" w:firstLine="425"/>
        <w:contextualSpacing/>
        <w:jc w:val="both"/>
        <w:rPr>
          <w:color w:val="000000" w:themeColor="text1"/>
        </w:rPr>
      </w:pPr>
      <w:r>
        <w:rPr>
          <w:b/>
          <w:color w:val="000000" w:themeColor="text1"/>
        </w:rPr>
        <w:t>Правила безопасной рыбалки:</w:t>
      </w:r>
    </w:p>
    <w:p w:rsidR="002C3D88" w:rsidRDefault="002C3D88" w:rsidP="002C3D88">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C3D88" w:rsidRDefault="002C3D88" w:rsidP="002C3D88">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2C3D88" w:rsidRPr="00D052CA" w:rsidRDefault="002C3D88" w:rsidP="002C3D88">
      <w:pPr>
        <w:tabs>
          <w:tab w:val="left" w:pos="709"/>
          <w:tab w:val="left" w:pos="3416"/>
          <w:tab w:val="center" w:pos="5458"/>
        </w:tabs>
        <w:suppressAutoHyphens/>
        <w:ind w:right="-2"/>
        <w:rPr>
          <w:color w:val="000000"/>
          <w:szCs w:val="26"/>
        </w:rPr>
      </w:pPr>
      <w:r>
        <w:rPr>
          <w:color w:val="000000" w:themeColor="text1"/>
        </w:rPr>
        <w:ta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2C3D88">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2C3D88"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C3D88"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420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6043.1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79AA15-A644-4474-8968-36231CB08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10</Pages>
  <Words>2956</Words>
  <Characters>22948</Characters>
  <Application>Microsoft Office Word</Application>
  <DocSecurity>0</DocSecurity>
  <Lines>191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35</cp:revision>
  <cp:lastPrinted>2024-10-27T08:46:00Z</cp:lastPrinted>
  <dcterms:created xsi:type="dcterms:W3CDTF">2024-10-18T08:59:00Z</dcterms:created>
  <dcterms:modified xsi:type="dcterms:W3CDTF">2024-10-27T08:46:00Z</dcterms:modified>
</cp:coreProperties>
</file>