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3C4FFF" w14:textId="281EE2A8" w:rsidR="005562B0" w:rsidRPr="00072265" w:rsidRDefault="005562B0" w:rsidP="00511EED">
      <w:pPr>
        <w:spacing w:after="0"/>
        <w:jc w:val="right"/>
        <w:rPr>
          <w:rFonts w:ascii="Times New Roman" w:hAnsi="Times New Roman"/>
          <w:lang w:val="ru-RU"/>
        </w:rPr>
      </w:pPr>
      <w:r w:rsidRPr="00072265">
        <w:rPr>
          <w:rFonts w:ascii="Times New Roman" w:hAnsi="Times New Roman"/>
          <w:lang w:val="ru-RU"/>
        </w:rPr>
        <w:t xml:space="preserve">Приложение 1 </w:t>
      </w:r>
    </w:p>
    <w:p w14:paraId="3247CB48" w14:textId="77777777" w:rsidR="005562B0" w:rsidRPr="00072265" w:rsidRDefault="005562B0" w:rsidP="00511EED">
      <w:pPr>
        <w:spacing w:after="0"/>
        <w:jc w:val="right"/>
        <w:rPr>
          <w:rFonts w:ascii="Times New Roman" w:hAnsi="Times New Roman"/>
          <w:lang w:val="ru-RU"/>
        </w:rPr>
      </w:pPr>
      <w:r w:rsidRPr="00072265">
        <w:rPr>
          <w:rFonts w:ascii="Times New Roman" w:hAnsi="Times New Roman"/>
          <w:lang w:val="ru-RU"/>
        </w:rPr>
        <w:t>к постановлению администрации</w:t>
      </w:r>
    </w:p>
    <w:p w14:paraId="1F215190" w14:textId="69BCCB2F" w:rsidR="005562B0" w:rsidRDefault="00DA2814" w:rsidP="00511EED">
      <w:pPr>
        <w:spacing w:after="0"/>
        <w:jc w:val="right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Зубово-Полянского муниципального района</w:t>
      </w:r>
    </w:p>
    <w:p w14:paraId="0ACBB42D" w14:textId="62584053" w:rsidR="00DA2814" w:rsidRPr="00072265" w:rsidRDefault="00DA2814" w:rsidP="00511EED">
      <w:pPr>
        <w:spacing w:after="0"/>
        <w:jc w:val="right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Республики Мордовия</w:t>
      </w:r>
    </w:p>
    <w:p w14:paraId="45A03FB8" w14:textId="59D367D6" w:rsidR="005562B0" w:rsidRPr="00072265" w:rsidRDefault="005562B0" w:rsidP="00511EED">
      <w:pPr>
        <w:spacing w:after="0"/>
        <w:jc w:val="right"/>
        <w:rPr>
          <w:rFonts w:ascii="Times New Roman" w:hAnsi="Times New Roman"/>
          <w:lang w:val="ru-RU"/>
        </w:rPr>
      </w:pPr>
      <w:r w:rsidRPr="00072265">
        <w:rPr>
          <w:rFonts w:ascii="Times New Roman" w:hAnsi="Times New Roman"/>
          <w:lang w:val="ru-RU"/>
        </w:rPr>
        <w:t xml:space="preserve">от </w:t>
      </w:r>
      <w:r w:rsidR="00506B6C">
        <w:rPr>
          <w:rFonts w:ascii="Times New Roman" w:hAnsi="Times New Roman"/>
          <w:lang w:val="ru-RU"/>
        </w:rPr>
        <w:t>27.09.2024</w:t>
      </w:r>
      <w:r w:rsidRPr="00072265">
        <w:rPr>
          <w:rFonts w:ascii="Times New Roman" w:hAnsi="Times New Roman"/>
          <w:lang w:val="ru-RU"/>
        </w:rPr>
        <w:t xml:space="preserve"> г. </w:t>
      </w:r>
      <w:r w:rsidR="00511EED" w:rsidRPr="00072265">
        <w:rPr>
          <w:rFonts w:ascii="Times New Roman" w:hAnsi="Times New Roman"/>
          <w:lang w:val="ru-RU"/>
        </w:rPr>
        <w:t>№</w:t>
      </w:r>
      <w:r w:rsidR="00506B6C">
        <w:rPr>
          <w:rFonts w:ascii="Times New Roman" w:hAnsi="Times New Roman"/>
          <w:lang w:val="ru-RU"/>
        </w:rPr>
        <w:t>714</w:t>
      </w:r>
    </w:p>
    <w:p w14:paraId="03139B0A" w14:textId="75270C66" w:rsidR="00DA2814" w:rsidRPr="00B36F7B" w:rsidRDefault="000232BF" w:rsidP="00B36F7B">
      <w:pPr>
        <w:pStyle w:val="1"/>
        <w:ind w:left="851" w:firstLine="0"/>
        <w:jc w:val="center"/>
        <w:rPr>
          <w:rStyle w:val="ad"/>
          <w:b/>
          <w:bCs/>
          <w:sz w:val="28"/>
          <w:lang w:val="ru-RU"/>
        </w:rPr>
      </w:pPr>
      <w:r w:rsidRPr="00B36F7B">
        <w:rPr>
          <w:rStyle w:val="ad"/>
          <w:b/>
          <w:bCs/>
          <w:sz w:val="28"/>
          <w:lang w:val="ru-RU"/>
        </w:rPr>
        <w:t>Оглавление</w:t>
      </w:r>
    </w:p>
    <w:p w14:paraId="222F89C1" w14:textId="77777777" w:rsidR="00DA2814" w:rsidRPr="00B36F7B" w:rsidRDefault="00DA2814" w:rsidP="00DA2814">
      <w:pPr>
        <w:spacing w:after="0" w:line="240" w:lineRule="auto"/>
        <w:ind w:right="-20" w:firstLine="851"/>
        <w:rPr>
          <w:rFonts w:ascii="Arial" w:eastAsia="Arial" w:hAnsi="Arial" w:cs="Arial"/>
          <w:b/>
          <w:bCs/>
          <w:color w:val="000000"/>
          <w:sz w:val="24"/>
          <w:szCs w:val="24"/>
          <w:highlight w:val="yellow"/>
          <w:lang w:val="ru-RU"/>
        </w:rPr>
      </w:pPr>
    </w:p>
    <w:p w14:paraId="57E3733B" w14:textId="77777777" w:rsidR="000232BF" w:rsidRDefault="000232BF" w:rsidP="000232BF">
      <w:pPr>
        <w:pStyle w:val="11"/>
        <w:tabs>
          <w:tab w:val="left" w:pos="440"/>
        </w:tabs>
        <w:rPr>
          <w:rFonts w:asciiTheme="minorHAnsi" w:hAnsiTheme="minorHAnsi"/>
          <w:b w:val="0"/>
          <w:noProof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175825984" w:history="1">
        <w:r w:rsidRPr="003951A4">
          <w:rPr>
            <w:rStyle w:val="af"/>
            <w:rFonts w:eastAsiaTheme="majorEastAsia"/>
            <w:noProof/>
          </w:rPr>
          <w:t>1.</w:t>
        </w:r>
        <w:r>
          <w:rPr>
            <w:rFonts w:asciiTheme="minorHAnsi" w:hAnsiTheme="minorHAnsi"/>
            <w:b w:val="0"/>
            <w:noProof/>
          </w:rPr>
          <w:tab/>
        </w:r>
        <w:r w:rsidRPr="003951A4">
          <w:rPr>
            <w:rStyle w:val="af"/>
            <w:rFonts w:eastAsiaTheme="majorEastAsia"/>
            <w:noProof/>
          </w:rPr>
          <w:t>ПАСПОРТ ПРОЕКТА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_Toc175825984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4BC88B9B" w14:textId="77777777" w:rsidR="000232BF" w:rsidRDefault="00000000" w:rsidP="000232BF">
      <w:pPr>
        <w:pStyle w:val="11"/>
        <w:rPr>
          <w:rFonts w:asciiTheme="minorHAnsi" w:hAnsiTheme="minorHAnsi"/>
          <w:b w:val="0"/>
          <w:noProof/>
        </w:rPr>
      </w:pPr>
      <w:hyperlink w:anchor="_Toc175825985" w:history="1">
        <w:r w:rsidR="000232BF" w:rsidRPr="003951A4">
          <w:rPr>
            <w:rStyle w:val="af"/>
            <w:rFonts w:eastAsiaTheme="majorEastAsia"/>
            <w:noProof/>
          </w:rPr>
          <w:t>1.1. Термины и определения.</w:t>
        </w:r>
        <w:r w:rsidR="000232BF">
          <w:rPr>
            <w:noProof/>
            <w:webHidden/>
          </w:rPr>
          <w:tab/>
        </w:r>
        <w:r w:rsidR="000232BF">
          <w:rPr>
            <w:noProof/>
            <w:webHidden/>
          </w:rPr>
          <w:fldChar w:fldCharType="begin"/>
        </w:r>
        <w:r w:rsidR="000232BF">
          <w:rPr>
            <w:noProof/>
            <w:webHidden/>
          </w:rPr>
          <w:instrText xml:space="preserve"> PAGEREF _Toc175825985 \h </w:instrText>
        </w:r>
        <w:r w:rsidR="000232BF">
          <w:rPr>
            <w:noProof/>
            <w:webHidden/>
          </w:rPr>
        </w:r>
        <w:r w:rsidR="000232BF">
          <w:rPr>
            <w:noProof/>
            <w:webHidden/>
          </w:rPr>
          <w:fldChar w:fldCharType="separate"/>
        </w:r>
        <w:r w:rsidR="000232BF">
          <w:rPr>
            <w:noProof/>
            <w:webHidden/>
          </w:rPr>
          <w:t>5</w:t>
        </w:r>
        <w:r w:rsidR="000232BF">
          <w:rPr>
            <w:noProof/>
            <w:webHidden/>
          </w:rPr>
          <w:fldChar w:fldCharType="end"/>
        </w:r>
      </w:hyperlink>
    </w:p>
    <w:p w14:paraId="67A085BC" w14:textId="77777777" w:rsidR="000232BF" w:rsidRDefault="00000000" w:rsidP="000232BF">
      <w:pPr>
        <w:pStyle w:val="11"/>
        <w:rPr>
          <w:rFonts w:asciiTheme="minorHAnsi" w:hAnsiTheme="minorHAnsi"/>
          <w:b w:val="0"/>
          <w:noProof/>
        </w:rPr>
      </w:pPr>
      <w:hyperlink w:anchor="_Toc175825986" w:history="1">
        <w:r w:rsidR="000232BF" w:rsidRPr="003951A4">
          <w:rPr>
            <w:rStyle w:val="af"/>
            <w:rFonts w:eastAsiaTheme="majorEastAsia"/>
            <w:noProof/>
          </w:rPr>
          <w:t>1.2. Введение</w:t>
        </w:r>
        <w:r w:rsidR="000232BF">
          <w:rPr>
            <w:noProof/>
            <w:webHidden/>
          </w:rPr>
          <w:tab/>
        </w:r>
        <w:r w:rsidR="000232BF">
          <w:rPr>
            <w:noProof/>
            <w:webHidden/>
          </w:rPr>
          <w:fldChar w:fldCharType="begin"/>
        </w:r>
        <w:r w:rsidR="000232BF">
          <w:rPr>
            <w:noProof/>
            <w:webHidden/>
          </w:rPr>
          <w:instrText xml:space="preserve"> PAGEREF _Toc175825986 \h </w:instrText>
        </w:r>
        <w:r w:rsidR="000232BF">
          <w:rPr>
            <w:noProof/>
            <w:webHidden/>
          </w:rPr>
        </w:r>
        <w:r w:rsidR="000232BF">
          <w:rPr>
            <w:noProof/>
            <w:webHidden/>
          </w:rPr>
          <w:fldChar w:fldCharType="separate"/>
        </w:r>
        <w:r w:rsidR="000232BF">
          <w:rPr>
            <w:noProof/>
            <w:webHidden/>
          </w:rPr>
          <w:t>6</w:t>
        </w:r>
        <w:r w:rsidR="000232BF">
          <w:rPr>
            <w:noProof/>
            <w:webHidden/>
          </w:rPr>
          <w:fldChar w:fldCharType="end"/>
        </w:r>
      </w:hyperlink>
    </w:p>
    <w:p w14:paraId="143761A1" w14:textId="77777777" w:rsidR="000232BF" w:rsidRDefault="00000000" w:rsidP="000232BF">
      <w:pPr>
        <w:pStyle w:val="11"/>
        <w:rPr>
          <w:rFonts w:asciiTheme="minorHAnsi" w:hAnsiTheme="minorHAnsi"/>
          <w:b w:val="0"/>
          <w:noProof/>
        </w:rPr>
      </w:pPr>
      <w:hyperlink w:anchor="_Toc175825987" w:history="1">
        <w:r w:rsidR="000232BF" w:rsidRPr="003951A4">
          <w:rPr>
            <w:rStyle w:val="af"/>
            <w:rFonts w:eastAsia="Arial"/>
            <w:noProof/>
          </w:rPr>
          <w:t>1.3. О</w:t>
        </w:r>
        <w:r w:rsidR="000232BF" w:rsidRPr="003951A4">
          <w:rPr>
            <w:rStyle w:val="af"/>
            <w:rFonts w:eastAsia="Arial"/>
            <w:noProof/>
            <w:spacing w:val="5"/>
          </w:rPr>
          <w:t>б</w:t>
        </w:r>
        <w:r w:rsidR="000232BF" w:rsidRPr="003951A4">
          <w:rPr>
            <w:rStyle w:val="af"/>
            <w:rFonts w:eastAsia="Arial"/>
            <w:noProof/>
            <w:spacing w:val="-10"/>
          </w:rPr>
          <w:t>щ</w:t>
        </w:r>
        <w:r w:rsidR="000232BF" w:rsidRPr="003951A4">
          <w:rPr>
            <w:rStyle w:val="af"/>
            <w:rFonts w:eastAsia="Arial"/>
            <w:noProof/>
          </w:rPr>
          <w:t>ие</w:t>
        </w:r>
        <w:r w:rsidR="000232BF" w:rsidRPr="003951A4">
          <w:rPr>
            <w:rStyle w:val="af"/>
            <w:rFonts w:eastAsia="Arial"/>
            <w:noProof/>
            <w:spacing w:val="1"/>
          </w:rPr>
          <w:t xml:space="preserve"> сведе</w:t>
        </w:r>
        <w:r w:rsidR="000232BF" w:rsidRPr="003951A4">
          <w:rPr>
            <w:rStyle w:val="af"/>
            <w:rFonts w:eastAsia="Arial"/>
            <w:noProof/>
          </w:rPr>
          <w:t>ния по</w:t>
        </w:r>
        <w:r w:rsidR="000232BF" w:rsidRPr="003951A4">
          <w:rPr>
            <w:rStyle w:val="af"/>
            <w:rFonts w:eastAsia="Arial"/>
            <w:noProof/>
            <w:spacing w:val="1"/>
          </w:rPr>
          <w:t xml:space="preserve"> </w:t>
        </w:r>
        <w:r w:rsidR="000232BF" w:rsidRPr="003951A4">
          <w:rPr>
            <w:rStyle w:val="af"/>
            <w:rFonts w:eastAsia="Arial"/>
            <w:noProof/>
          </w:rPr>
          <w:t>п</w:t>
        </w:r>
        <w:r w:rsidR="000232BF" w:rsidRPr="003951A4">
          <w:rPr>
            <w:rStyle w:val="af"/>
            <w:rFonts w:eastAsia="Arial"/>
            <w:noProof/>
            <w:spacing w:val="-3"/>
          </w:rPr>
          <w:t>о</w:t>
        </w:r>
        <w:r w:rsidR="000232BF" w:rsidRPr="003951A4">
          <w:rPr>
            <w:rStyle w:val="af"/>
            <w:rFonts w:eastAsia="Arial"/>
            <w:noProof/>
          </w:rPr>
          <w:t>с</w:t>
        </w:r>
        <w:r w:rsidR="000232BF" w:rsidRPr="003951A4">
          <w:rPr>
            <w:rStyle w:val="af"/>
            <w:rFonts w:eastAsia="Arial"/>
            <w:noProof/>
            <w:spacing w:val="1"/>
          </w:rPr>
          <w:t>еле</w:t>
        </w:r>
        <w:r w:rsidR="000232BF" w:rsidRPr="003951A4">
          <w:rPr>
            <w:rStyle w:val="af"/>
            <w:rFonts w:eastAsia="Arial"/>
            <w:noProof/>
          </w:rPr>
          <w:t>н</w:t>
        </w:r>
        <w:r w:rsidR="000232BF" w:rsidRPr="003951A4">
          <w:rPr>
            <w:rStyle w:val="af"/>
            <w:rFonts w:eastAsia="Arial"/>
            <w:noProof/>
            <w:spacing w:val="-4"/>
          </w:rPr>
          <w:t>и</w:t>
        </w:r>
        <w:r w:rsidR="000232BF" w:rsidRPr="003951A4">
          <w:rPr>
            <w:rStyle w:val="af"/>
            <w:rFonts w:eastAsia="Arial"/>
            <w:noProof/>
          </w:rPr>
          <w:t>ю</w:t>
        </w:r>
        <w:r w:rsidR="000232BF">
          <w:rPr>
            <w:noProof/>
            <w:webHidden/>
          </w:rPr>
          <w:tab/>
        </w:r>
        <w:r w:rsidR="000232BF">
          <w:rPr>
            <w:noProof/>
            <w:webHidden/>
          </w:rPr>
          <w:fldChar w:fldCharType="begin"/>
        </w:r>
        <w:r w:rsidR="000232BF">
          <w:rPr>
            <w:noProof/>
            <w:webHidden/>
          </w:rPr>
          <w:instrText xml:space="preserve"> PAGEREF _Toc175825987 \h </w:instrText>
        </w:r>
        <w:r w:rsidR="000232BF">
          <w:rPr>
            <w:noProof/>
            <w:webHidden/>
          </w:rPr>
        </w:r>
        <w:r w:rsidR="000232BF">
          <w:rPr>
            <w:noProof/>
            <w:webHidden/>
          </w:rPr>
          <w:fldChar w:fldCharType="separate"/>
        </w:r>
        <w:r w:rsidR="000232BF">
          <w:rPr>
            <w:noProof/>
            <w:webHidden/>
          </w:rPr>
          <w:t>7</w:t>
        </w:r>
        <w:r w:rsidR="000232BF">
          <w:rPr>
            <w:noProof/>
            <w:webHidden/>
          </w:rPr>
          <w:fldChar w:fldCharType="end"/>
        </w:r>
      </w:hyperlink>
    </w:p>
    <w:p w14:paraId="2BA91948" w14:textId="77777777" w:rsidR="000232BF" w:rsidRDefault="00000000" w:rsidP="000232BF">
      <w:pPr>
        <w:pStyle w:val="11"/>
        <w:rPr>
          <w:rFonts w:asciiTheme="minorHAnsi" w:hAnsiTheme="minorHAnsi"/>
          <w:b w:val="0"/>
          <w:noProof/>
        </w:rPr>
      </w:pPr>
      <w:hyperlink w:anchor="_Toc175825988" w:history="1">
        <w:r w:rsidR="000232BF" w:rsidRPr="003951A4">
          <w:rPr>
            <w:rStyle w:val="af"/>
            <w:rFonts w:eastAsia="Arial"/>
            <w:bCs/>
            <w:noProof/>
          </w:rPr>
          <w:t>1.4. Опи</w:t>
        </w:r>
        <w:r w:rsidR="000232BF" w:rsidRPr="003951A4">
          <w:rPr>
            <w:rStyle w:val="af"/>
            <w:rFonts w:eastAsia="Arial"/>
            <w:bCs/>
            <w:noProof/>
            <w:spacing w:val="1"/>
          </w:rPr>
          <w:t>с</w:t>
        </w:r>
        <w:r w:rsidR="000232BF" w:rsidRPr="003951A4">
          <w:rPr>
            <w:rStyle w:val="af"/>
            <w:rFonts w:eastAsia="Arial"/>
            <w:bCs/>
            <w:noProof/>
          </w:rPr>
          <w:t>ание</w:t>
        </w:r>
        <w:r w:rsidR="000232BF" w:rsidRPr="003951A4">
          <w:rPr>
            <w:rStyle w:val="af"/>
            <w:rFonts w:eastAsia="Arial"/>
            <w:noProof/>
            <w:spacing w:val="150"/>
          </w:rPr>
          <w:t xml:space="preserve"> </w:t>
        </w:r>
        <w:r w:rsidR="000232BF" w:rsidRPr="003951A4">
          <w:rPr>
            <w:rStyle w:val="af"/>
            <w:rFonts w:eastAsia="Arial"/>
            <w:bCs/>
            <w:noProof/>
            <w:spacing w:val="2"/>
          </w:rPr>
          <w:t>о</w:t>
        </w:r>
        <w:r w:rsidR="000232BF" w:rsidRPr="003951A4">
          <w:rPr>
            <w:rStyle w:val="af"/>
            <w:rFonts w:eastAsia="Arial"/>
            <w:bCs/>
            <w:noProof/>
          </w:rPr>
          <w:t>б</w:t>
        </w:r>
        <w:r w:rsidR="000232BF" w:rsidRPr="003951A4">
          <w:rPr>
            <w:rStyle w:val="af"/>
            <w:rFonts w:eastAsia="Arial"/>
            <w:bCs/>
            <w:noProof/>
            <w:spacing w:val="-1"/>
          </w:rPr>
          <w:t>ъ</w:t>
        </w:r>
        <w:r w:rsidR="000232BF" w:rsidRPr="003951A4">
          <w:rPr>
            <w:rStyle w:val="af"/>
            <w:rFonts w:eastAsia="Arial"/>
            <w:bCs/>
            <w:noProof/>
          </w:rPr>
          <w:t>ек</w:t>
        </w:r>
        <w:r w:rsidR="000232BF" w:rsidRPr="003951A4">
          <w:rPr>
            <w:rStyle w:val="af"/>
            <w:rFonts w:eastAsia="Arial"/>
            <w:bCs/>
            <w:noProof/>
            <w:spacing w:val="-6"/>
          </w:rPr>
          <w:t>т</w:t>
        </w:r>
        <w:r w:rsidR="000232BF" w:rsidRPr="003951A4">
          <w:rPr>
            <w:rStyle w:val="af"/>
            <w:rFonts w:eastAsia="Arial"/>
            <w:bCs/>
            <w:noProof/>
            <w:spacing w:val="1"/>
          </w:rPr>
          <w:t>о</w:t>
        </w:r>
        <w:r w:rsidR="000232BF" w:rsidRPr="003951A4">
          <w:rPr>
            <w:rStyle w:val="af"/>
            <w:rFonts w:eastAsia="Arial"/>
            <w:bCs/>
            <w:noProof/>
          </w:rPr>
          <w:t>в</w:t>
        </w:r>
        <w:r w:rsidR="000232BF" w:rsidRPr="003951A4">
          <w:rPr>
            <w:rStyle w:val="af"/>
            <w:rFonts w:eastAsia="Arial"/>
            <w:noProof/>
            <w:spacing w:val="155"/>
          </w:rPr>
          <w:t xml:space="preserve"> </w:t>
        </w:r>
        <w:r w:rsidR="000232BF" w:rsidRPr="003951A4">
          <w:rPr>
            <w:rStyle w:val="af"/>
            <w:rFonts w:eastAsia="Arial"/>
            <w:bCs/>
            <w:noProof/>
            <w:spacing w:val="-6"/>
          </w:rPr>
          <w:t>т</w:t>
        </w:r>
        <w:r w:rsidR="000232BF" w:rsidRPr="003951A4">
          <w:rPr>
            <w:rStyle w:val="af"/>
            <w:rFonts w:eastAsia="Arial"/>
            <w:bCs/>
            <w:noProof/>
          </w:rPr>
          <w:t>е</w:t>
        </w:r>
        <w:r w:rsidR="000232BF" w:rsidRPr="003951A4">
          <w:rPr>
            <w:rStyle w:val="af"/>
            <w:rFonts w:eastAsia="Arial"/>
            <w:bCs/>
            <w:noProof/>
            <w:spacing w:val="-1"/>
          </w:rPr>
          <w:t>п</w:t>
        </w:r>
        <w:r w:rsidR="000232BF" w:rsidRPr="003951A4">
          <w:rPr>
            <w:rStyle w:val="af"/>
            <w:rFonts w:eastAsia="Arial"/>
            <w:bCs/>
            <w:noProof/>
          </w:rPr>
          <w:t>л</w:t>
        </w:r>
        <w:r w:rsidR="000232BF" w:rsidRPr="003951A4">
          <w:rPr>
            <w:rStyle w:val="af"/>
            <w:rFonts w:eastAsia="Arial"/>
            <w:bCs/>
            <w:noProof/>
            <w:spacing w:val="2"/>
          </w:rPr>
          <w:t>о</w:t>
        </w:r>
        <w:r w:rsidR="000232BF" w:rsidRPr="003951A4">
          <w:rPr>
            <w:rStyle w:val="af"/>
            <w:rFonts w:eastAsia="Arial"/>
            <w:bCs/>
            <w:noProof/>
            <w:spacing w:val="1"/>
          </w:rPr>
          <w:t>с</w:t>
        </w:r>
        <w:r w:rsidR="000232BF" w:rsidRPr="003951A4">
          <w:rPr>
            <w:rStyle w:val="af"/>
            <w:rFonts w:eastAsia="Arial"/>
            <w:bCs/>
            <w:noProof/>
          </w:rPr>
          <w:t>наб</w:t>
        </w:r>
        <w:r w:rsidR="000232BF" w:rsidRPr="003951A4">
          <w:rPr>
            <w:rStyle w:val="af"/>
            <w:rFonts w:eastAsia="Arial"/>
            <w:bCs/>
            <w:noProof/>
            <w:spacing w:val="-1"/>
          </w:rPr>
          <w:t>ж</w:t>
        </w:r>
        <w:r w:rsidR="000232BF" w:rsidRPr="003951A4">
          <w:rPr>
            <w:rStyle w:val="af"/>
            <w:rFonts w:eastAsia="Arial"/>
            <w:bCs/>
            <w:noProof/>
          </w:rPr>
          <w:t>ения</w:t>
        </w:r>
        <w:r w:rsidR="000232BF" w:rsidRPr="003951A4">
          <w:rPr>
            <w:rStyle w:val="af"/>
            <w:rFonts w:eastAsia="Arial"/>
            <w:noProof/>
            <w:spacing w:val="148"/>
          </w:rPr>
          <w:t xml:space="preserve"> </w:t>
        </w:r>
        <w:r w:rsidR="000232BF" w:rsidRPr="003951A4">
          <w:rPr>
            <w:rStyle w:val="af"/>
            <w:rFonts w:eastAsia="Arial"/>
            <w:bCs/>
            <w:noProof/>
          </w:rPr>
          <w:t>на</w:t>
        </w:r>
        <w:r w:rsidR="000232BF" w:rsidRPr="003951A4">
          <w:rPr>
            <w:rStyle w:val="af"/>
            <w:rFonts w:eastAsia="Arial"/>
            <w:noProof/>
            <w:spacing w:val="161"/>
          </w:rPr>
          <w:t xml:space="preserve"> </w:t>
        </w:r>
        <w:r w:rsidR="000232BF" w:rsidRPr="003951A4">
          <w:rPr>
            <w:rStyle w:val="af"/>
            <w:rFonts w:eastAsia="Arial"/>
            <w:bCs/>
            <w:noProof/>
            <w:spacing w:val="-7"/>
          </w:rPr>
          <w:t>территории п. Леплей</w:t>
        </w:r>
        <w:r w:rsidR="000232BF" w:rsidRPr="003951A4">
          <w:rPr>
            <w:rStyle w:val="af"/>
            <w:rFonts w:eastAsia="Arial"/>
            <w:bCs/>
            <w:noProof/>
          </w:rPr>
          <w:t>.</w:t>
        </w:r>
        <w:r w:rsidR="000232BF">
          <w:rPr>
            <w:noProof/>
            <w:webHidden/>
          </w:rPr>
          <w:tab/>
        </w:r>
        <w:r w:rsidR="000232BF">
          <w:rPr>
            <w:noProof/>
            <w:webHidden/>
          </w:rPr>
          <w:fldChar w:fldCharType="begin"/>
        </w:r>
        <w:r w:rsidR="000232BF">
          <w:rPr>
            <w:noProof/>
            <w:webHidden/>
          </w:rPr>
          <w:instrText xml:space="preserve"> PAGEREF _Toc175825988 \h </w:instrText>
        </w:r>
        <w:r w:rsidR="000232BF">
          <w:rPr>
            <w:noProof/>
            <w:webHidden/>
          </w:rPr>
        </w:r>
        <w:r w:rsidR="000232BF">
          <w:rPr>
            <w:noProof/>
            <w:webHidden/>
          </w:rPr>
          <w:fldChar w:fldCharType="separate"/>
        </w:r>
        <w:r w:rsidR="000232BF">
          <w:rPr>
            <w:noProof/>
            <w:webHidden/>
          </w:rPr>
          <w:t>8</w:t>
        </w:r>
        <w:r w:rsidR="000232BF">
          <w:rPr>
            <w:noProof/>
            <w:webHidden/>
          </w:rPr>
          <w:fldChar w:fldCharType="end"/>
        </w:r>
      </w:hyperlink>
    </w:p>
    <w:p w14:paraId="113BB70D" w14:textId="77777777" w:rsidR="000232BF" w:rsidRDefault="00000000" w:rsidP="000232BF">
      <w:pPr>
        <w:pStyle w:val="11"/>
        <w:rPr>
          <w:rFonts w:asciiTheme="minorHAnsi" w:hAnsiTheme="minorHAnsi"/>
          <w:b w:val="0"/>
          <w:noProof/>
        </w:rPr>
      </w:pPr>
      <w:hyperlink w:anchor="_Toc175825989" w:history="1">
        <w:r w:rsidR="000232BF" w:rsidRPr="003951A4">
          <w:rPr>
            <w:rStyle w:val="af"/>
            <w:rFonts w:eastAsia="Arial"/>
            <w:noProof/>
            <w:spacing w:val="-1"/>
          </w:rPr>
          <w:t>1.5. Р</w:t>
        </w:r>
        <w:r w:rsidR="000232BF" w:rsidRPr="003951A4">
          <w:rPr>
            <w:rStyle w:val="af"/>
            <w:rFonts w:eastAsia="Arial"/>
            <w:noProof/>
          </w:rPr>
          <w:t>асч</w:t>
        </w:r>
        <w:r w:rsidR="000232BF" w:rsidRPr="003951A4">
          <w:rPr>
            <w:rStyle w:val="af"/>
            <w:rFonts w:eastAsia="Arial"/>
            <w:noProof/>
            <w:spacing w:val="1"/>
          </w:rPr>
          <w:t>е</w:t>
        </w:r>
        <w:r w:rsidR="000232BF" w:rsidRPr="003951A4">
          <w:rPr>
            <w:rStyle w:val="af"/>
            <w:rFonts w:eastAsia="Arial"/>
            <w:noProof/>
          </w:rPr>
          <w:t>т</w:t>
        </w:r>
        <w:r w:rsidR="000232BF" w:rsidRPr="003951A4">
          <w:rPr>
            <w:rStyle w:val="af"/>
            <w:rFonts w:eastAsia="Arial"/>
            <w:noProof/>
            <w:spacing w:val="17"/>
          </w:rPr>
          <w:t xml:space="preserve"> </w:t>
        </w:r>
        <w:r w:rsidR="000232BF" w:rsidRPr="003951A4">
          <w:rPr>
            <w:rStyle w:val="af"/>
            <w:rFonts w:eastAsia="Arial"/>
            <w:noProof/>
            <w:spacing w:val="2"/>
          </w:rPr>
          <w:t>р</w:t>
        </w:r>
        <w:r w:rsidR="000232BF" w:rsidRPr="003951A4">
          <w:rPr>
            <w:rStyle w:val="af"/>
            <w:rFonts w:eastAsia="Arial"/>
            <w:noProof/>
          </w:rPr>
          <w:t>а</w:t>
        </w:r>
        <w:r w:rsidR="000232BF" w:rsidRPr="003951A4">
          <w:rPr>
            <w:rStyle w:val="af"/>
            <w:rFonts w:eastAsia="Arial"/>
            <w:noProof/>
            <w:spacing w:val="1"/>
          </w:rPr>
          <w:t>ди</w:t>
        </w:r>
        <w:r w:rsidR="000232BF" w:rsidRPr="003951A4">
          <w:rPr>
            <w:rStyle w:val="af"/>
            <w:rFonts w:eastAsia="Arial"/>
            <w:noProof/>
            <w:spacing w:val="-2"/>
          </w:rPr>
          <w:t>у</w:t>
        </w:r>
        <w:r w:rsidR="000232BF" w:rsidRPr="003951A4">
          <w:rPr>
            <w:rStyle w:val="af"/>
            <w:rFonts w:eastAsia="Arial"/>
            <w:noProof/>
          </w:rPr>
          <w:t>са</w:t>
        </w:r>
        <w:r w:rsidR="000232BF" w:rsidRPr="003951A4">
          <w:rPr>
            <w:rStyle w:val="af"/>
            <w:rFonts w:eastAsia="Arial"/>
            <w:noProof/>
            <w:spacing w:val="24"/>
          </w:rPr>
          <w:t xml:space="preserve"> </w:t>
        </w:r>
        <w:r w:rsidR="000232BF" w:rsidRPr="003951A4">
          <w:rPr>
            <w:rStyle w:val="af"/>
            <w:rFonts w:eastAsia="Arial"/>
            <w:noProof/>
            <w:spacing w:val="2"/>
          </w:rPr>
          <w:t>э</w:t>
        </w:r>
        <w:r w:rsidR="000232BF" w:rsidRPr="003951A4">
          <w:rPr>
            <w:rStyle w:val="af"/>
            <w:rFonts w:eastAsia="Arial"/>
            <w:noProof/>
            <w:spacing w:val="-3"/>
          </w:rPr>
          <w:t>фф</w:t>
        </w:r>
        <w:r w:rsidR="000232BF" w:rsidRPr="003951A4">
          <w:rPr>
            <w:rStyle w:val="af"/>
            <w:rFonts w:eastAsia="Arial"/>
            <w:noProof/>
          </w:rPr>
          <w:t>е</w:t>
        </w:r>
        <w:r w:rsidR="000232BF" w:rsidRPr="003951A4">
          <w:rPr>
            <w:rStyle w:val="af"/>
            <w:rFonts w:eastAsia="Arial"/>
            <w:noProof/>
            <w:spacing w:val="4"/>
          </w:rPr>
          <w:t>к</w:t>
        </w:r>
        <w:r w:rsidR="000232BF" w:rsidRPr="003951A4">
          <w:rPr>
            <w:rStyle w:val="af"/>
            <w:rFonts w:eastAsia="Arial"/>
            <w:noProof/>
            <w:spacing w:val="-6"/>
          </w:rPr>
          <w:t>т</w:t>
        </w:r>
        <w:r w:rsidR="000232BF" w:rsidRPr="003951A4">
          <w:rPr>
            <w:rStyle w:val="af"/>
            <w:rFonts w:eastAsia="Arial"/>
            <w:noProof/>
          </w:rPr>
          <w:t>и</w:t>
        </w:r>
        <w:r w:rsidR="000232BF" w:rsidRPr="003951A4">
          <w:rPr>
            <w:rStyle w:val="af"/>
            <w:rFonts w:eastAsia="Arial"/>
            <w:noProof/>
            <w:spacing w:val="1"/>
          </w:rPr>
          <w:t>в</w:t>
        </w:r>
        <w:r w:rsidR="000232BF" w:rsidRPr="003951A4">
          <w:rPr>
            <w:rStyle w:val="af"/>
            <w:rFonts w:eastAsia="Arial"/>
            <w:noProof/>
          </w:rPr>
          <w:t>н</w:t>
        </w:r>
        <w:r w:rsidR="000232BF" w:rsidRPr="003951A4">
          <w:rPr>
            <w:rStyle w:val="af"/>
            <w:rFonts w:eastAsia="Arial"/>
            <w:noProof/>
            <w:spacing w:val="1"/>
          </w:rPr>
          <w:t>о</w:t>
        </w:r>
        <w:r w:rsidR="000232BF" w:rsidRPr="003951A4">
          <w:rPr>
            <w:rStyle w:val="af"/>
            <w:rFonts w:eastAsia="Arial"/>
            <w:noProof/>
          </w:rPr>
          <w:t>го</w:t>
        </w:r>
        <w:r w:rsidR="000232BF" w:rsidRPr="003951A4">
          <w:rPr>
            <w:rStyle w:val="af"/>
            <w:rFonts w:eastAsia="Arial"/>
            <w:noProof/>
            <w:spacing w:val="31"/>
          </w:rPr>
          <w:t xml:space="preserve"> </w:t>
        </w:r>
        <w:r w:rsidR="000232BF" w:rsidRPr="003951A4">
          <w:rPr>
            <w:rStyle w:val="af"/>
            <w:rFonts w:eastAsia="Arial"/>
            <w:noProof/>
            <w:spacing w:val="-6"/>
          </w:rPr>
          <w:t>т</w:t>
        </w:r>
        <w:r w:rsidR="000232BF" w:rsidRPr="003951A4">
          <w:rPr>
            <w:rStyle w:val="af"/>
            <w:rFonts w:eastAsia="Arial"/>
            <w:noProof/>
          </w:rPr>
          <w:t>епл</w:t>
        </w:r>
        <w:r w:rsidR="000232BF" w:rsidRPr="003951A4">
          <w:rPr>
            <w:rStyle w:val="af"/>
            <w:rFonts w:eastAsia="Arial"/>
            <w:noProof/>
            <w:spacing w:val="2"/>
          </w:rPr>
          <w:t>о</w:t>
        </w:r>
        <w:r w:rsidR="000232BF" w:rsidRPr="003951A4">
          <w:rPr>
            <w:rStyle w:val="af"/>
            <w:rFonts w:eastAsia="Arial"/>
            <w:noProof/>
            <w:spacing w:val="1"/>
          </w:rPr>
          <w:t>с</w:t>
        </w:r>
        <w:r w:rsidR="000232BF" w:rsidRPr="003951A4">
          <w:rPr>
            <w:rStyle w:val="af"/>
            <w:rFonts w:eastAsia="Arial"/>
            <w:noProof/>
          </w:rPr>
          <w:t>наб</w:t>
        </w:r>
        <w:r w:rsidR="000232BF" w:rsidRPr="003951A4">
          <w:rPr>
            <w:rStyle w:val="af"/>
            <w:rFonts w:eastAsia="Arial"/>
            <w:noProof/>
            <w:spacing w:val="-1"/>
          </w:rPr>
          <w:t>ж</w:t>
        </w:r>
        <w:r w:rsidR="000232BF" w:rsidRPr="003951A4">
          <w:rPr>
            <w:rStyle w:val="af"/>
            <w:rFonts w:eastAsia="Arial"/>
            <w:noProof/>
            <w:spacing w:val="7"/>
          </w:rPr>
          <w:t>е</w:t>
        </w:r>
        <w:r w:rsidR="000232BF" w:rsidRPr="003951A4">
          <w:rPr>
            <w:rStyle w:val="af"/>
            <w:rFonts w:eastAsia="Arial"/>
            <w:noProof/>
          </w:rPr>
          <w:t>ния</w:t>
        </w:r>
        <w:r w:rsidR="000232BF" w:rsidRPr="003951A4">
          <w:rPr>
            <w:rStyle w:val="af"/>
            <w:rFonts w:eastAsia="Arial"/>
            <w:noProof/>
            <w:spacing w:val="24"/>
          </w:rPr>
          <w:t xml:space="preserve"> </w:t>
        </w:r>
        <w:r w:rsidR="000232BF" w:rsidRPr="003951A4">
          <w:rPr>
            <w:rStyle w:val="af"/>
            <w:rFonts w:eastAsia="Arial"/>
            <w:noProof/>
          </w:rPr>
          <w:t>по</w:t>
        </w:r>
        <w:r w:rsidR="000232BF" w:rsidRPr="003951A4">
          <w:rPr>
            <w:rStyle w:val="af"/>
            <w:rFonts w:eastAsia="Arial"/>
            <w:noProof/>
            <w:spacing w:val="25"/>
          </w:rPr>
          <w:t xml:space="preserve"> </w:t>
        </w:r>
        <w:r w:rsidR="000232BF" w:rsidRPr="003951A4">
          <w:rPr>
            <w:rStyle w:val="af"/>
            <w:rFonts w:eastAsia="Arial"/>
            <w:noProof/>
          </w:rPr>
          <w:t>к</w:t>
        </w:r>
        <w:r w:rsidR="000232BF" w:rsidRPr="003951A4">
          <w:rPr>
            <w:rStyle w:val="af"/>
            <w:rFonts w:eastAsia="Arial"/>
            <w:noProof/>
            <w:spacing w:val="1"/>
          </w:rPr>
          <w:t>а</w:t>
        </w:r>
        <w:r w:rsidR="000232BF" w:rsidRPr="003951A4">
          <w:rPr>
            <w:rStyle w:val="af"/>
            <w:rFonts w:eastAsia="Arial"/>
            <w:noProof/>
            <w:spacing w:val="-1"/>
          </w:rPr>
          <w:t>ж</w:t>
        </w:r>
        <w:r w:rsidR="000232BF" w:rsidRPr="003951A4">
          <w:rPr>
            <w:rStyle w:val="af"/>
            <w:rFonts w:eastAsia="Arial"/>
            <w:noProof/>
          </w:rPr>
          <w:t>д</w:t>
        </w:r>
        <w:r w:rsidR="000232BF" w:rsidRPr="003951A4">
          <w:rPr>
            <w:rStyle w:val="af"/>
            <w:rFonts w:eastAsia="Arial"/>
            <w:noProof/>
            <w:spacing w:val="1"/>
          </w:rPr>
          <w:t>о</w:t>
        </w:r>
        <w:r w:rsidR="000232BF" w:rsidRPr="003951A4">
          <w:rPr>
            <w:rStyle w:val="af"/>
            <w:rFonts w:eastAsia="Arial"/>
            <w:noProof/>
            <w:spacing w:val="-3"/>
          </w:rPr>
          <w:t>м</w:t>
        </w:r>
        <w:r w:rsidR="000232BF" w:rsidRPr="003951A4">
          <w:rPr>
            <w:rStyle w:val="af"/>
            <w:rFonts w:eastAsia="Arial"/>
            <w:noProof/>
          </w:rPr>
          <w:t>у</w:t>
        </w:r>
        <w:r w:rsidR="000232BF" w:rsidRPr="003951A4">
          <w:rPr>
            <w:rStyle w:val="af"/>
            <w:rFonts w:eastAsia="Arial"/>
            <w:noProof/>
            <w:spacing w:val="19"/>
          </w:rPr>
          <w:t xml:space="preserve"> </w:t>
        </w:r>
        <w:r w:rsidR="000232BF" w:rsidRPr="003951A4">
          <w:rPr>
            <w:rStyle w:val="af"/>
            <w:rFonts w:eastAsia="Arial"/>
            <w:noProof/>
            <w:spacing w:val="1"/>
          </w:rPr>
          <w:t>и</w:t>
        </w:r>
        <w:r w:rsidR="000232BF" w:rsidRPr="003951A4">
          <w:rPr>
            <w:rStyle w:val="af"/>
            <w:rFonts w:eastAsia="Arial"/>
            <w:noProof/>
            <w:spacing w:val="6"/>
          </w:rPr>
          <w:t>с</w:t>
        </w:r>
        <w:r w:rsidR="000232BF" w:rsidRPr="003951A4">
          <w:rPr>
            <w:rStyle w:val="af"/>
            <w:rFonts w:eastAsia="Arial"/>
            <w:noProof/>
            <w:spacing w:val="-7"/>
          </w:rPr>
          <w:t>т</w:t>
        </w:r>
        <w:r w:rsidR="000232BF" w:rsidRPr="003951A4">
          <w:rPr>
            <w:rStyle w:val="af"/>
            <w:rFonts w:eastAsia="Arial"/>
            <w:noProof/>
            <w:spacing w:val="1"/>
          </w:rPr>
          <w:t>о</w:t>
        </w:r>
        <w:r w:rsidR="000232BF" w:rsidRPr="003951A4">
          <w:rPr>
            <w:rStyle w:val="af"/>
            <w:rFonts w:eastAsia="Arial"/>
            <w:noProof/>
          </w:rPr>
          <w:t>чнику ц</w:t>
        </w:r>
        <w:r w:rsidR="000232BF" w:rsidRPr="003951A4">
          <w:rPr>
            <w:rStyle w:val="af"/>
            <w:rFonts w:eastAsia="Arial"/>
            <w:noProof/>
            <w:spacing w:val="1"/>
          </w:rPr>
          <w:t>е</w:t>
        </w:r>
        <w:r w:rsidR="000232BF" w:rsidRPr="003951A4">
          <w:rPr>
            <w:rStyle w:val="af"/>
            <w:rFonts w:eastAsia="Arial"/>
            <w:noProof/>
          </w:rPr>
          <w:t>н</w:t>
        </w:r>
        <w:r w:rsidR="000232BF" w:rsidRPr="003951A4">
          <w:rPr>
            <w:rStyle w:val="af"/>
            <w:rFonts w:eastAsia="Arial"/>
            <w:noProof/>
            <w:spacing w:val="-7"/>
          </w:rPr>
          <w:t>т</w:t>
        </w:r>
        <w:r w:rsidR="000232BF" w:rsidRPr="003951A4">
          <w:rPr>
            <w:rStyle w:val="af"/>
            <w:rFonts w:eastAsia="Arial"/>
            <w:noProof/>
            <w:spacing w:val="1"/>
          </w:rPr>
          <w:t>рали</w:t>
        </w:r>
        <w:r w:rsidR="000232BF" w:rsidRPr="003951A4">
          <w:rPr>
            <w:rStyle w:val="af"/>
            <w:rFonts w:eastAsia="Arial"/>
            <w:noProof/>
          </w:rPr>
          <w:t>з</w:t>
        </w:r>
        <w:r w:rsidR="000232BF" w:rsidRPr="003951A4">
          <w:rPr>
            <w:rStyle w:val="af"/>
            <w:rFonts w:eastAsia="Arial"/>
            <w:noProof/>
            <w:spacing w:val="2"/>
          </w:rPr>
          <w:t>о</w:t>
        </w:r>
        <w:r w:rsidR="000232BF" w:rsidRPr="003951A4">
          <w:rPr>
            <w:rStyle w:val="af"/>
            <w:rFonts w:eastAsia="Arial"/>
            <w:noProof/>
            <w:spacing w:val="1"/>
          </w:rPr>
          <w:t>ва</w:t>
        </w:r>
        <w:r w:rsidR="000232BF" w:rsidRPr="003951A4">
          <w:rPr>
            <w:rStyle w:val="af"/>
            <w:rFonts w:eastAsia="Arial"/>
            <w:noProof/>
          </w:rPr>
          <w:t>н</w:t>
        </w:r>
        <w:r w:rsidR="000232BF" w:rsidRPr="003951A4">
          <w:rPr>
            <w:rStyle w:val="af"/>
            <w:rFonts w:eastAsia="Arial"/>
            <w:noProof/>
            <w:spacing w:val="-1"/>
          </w:rPr>
          <w:t>н</w:t>
        </w:r>
        <w:r w:rsidR="000232BF" w:rsidRPr="003951A4">
          <w:rPr>
            <w:rStyle w:val="af"/>
            <w:rFonts w:eastAsia="Arial"/>
            <w:noProof/>
            <w:spacing w:val="1"/>
          </w:rPr>
          <w:t>о</w:t>
        </w:r>
        <w:r w:rsidR="000232BF" w:rsidRPr="003951A4">
          <w:rPr>
            <w:rStyle w:val="af"/>
            <w:rFonts w:eastAsia="Arial"/>
            <w:noProof/>
            <w:spacing w:val="-3"/>
          </w:rPr>
          <w:t>г</w:t>
        </w:r>
        <w:r w:rsidR="000232BF" w:rsidRPr="003951A4">
          <w:rPr>
            <w:rStyle w:val="af"/>
            <w:rFonts w:eastAsia="Arial"/>
            <w:noProof/>
          </w:rPr>
          <w:t>о</w:t>
        </w:r>
        <w:r w:rsidR="000232BF" w:rsidRPr="003951A4">
          <w:rPr>
            <w:rStyle w:val="af"/>
            <w:rFonts w:eastAsia="Arial"/>
            <w:noProof/>
            <w:spacing w:val="1"/>
          </w:rPr>
          <w:t xml:space="preserve"> </w:t>
        </w:r>
        <w:r w:rsidR="000232BF" w:rsidRPr="003951A4">
          <w:rPr>
            <w:rStyle w:val="af"/>
            <w:rFonts w:eastAsia="Arial"/>
            <w:noProof/>
            <w:spacing w:val="-6"/>
          </w:rPr>
          <w:t>т</w:t>
        </w:r>
        <w:r w:rsidR="000232BF" w:rsidRPr="003951A4">
          <w:rPr>
            <w:rStyle w:val="af"/>
            <w:rFonts w:eastAsia="Arial"/>
            <w:noProof/>
          </w:rPr>
          <w:t>епл</w:t>
        </w:r>
        <w:r w:rsidR="000232BF" w:rsidRPr="003951A4">
          <w:rPr>
            <w:rStyle w:val="af"/>
            <w:rFonts w:eastAsia="Arial"/>
            <w:noProof/>
            <w:spacing w:val="2"/>
          </w:rPr>
          <w:t>о</w:t>
        </w:r>
        <w:r w:rsidR="000232BF" w:rsidRPr="003951A4">
          <w:rPr>
            <w:rStyle w:val="af"/>
            <w:rFonts w:eastAsia="Arial"/>
            <w:noProof/>
          </w:rPr>
          <w:t>снаб</w:t>
        </w:r>
        <w:r w:rsidR="000232BF" w:rsidRPr="003951A4">
          <w:rPr>
            <w:rStyle w:val="af"/>
            <w:rFonts w:eastAsia="Arial"/>
            <w:noProof/>
            <w:spacing w:val="-1"/>
          </w:rPr>
          <w:t>ж</w:t>
        </w:r>
        <w:r w:rsidR="000232BF" w:rsidRPr="003951A4">
          <w:rPr>
            <w:rStyle w:val="af"/>
            <w:rFonts w:eastAsia="Arial"/>
            <w:noProof/>
          </w:rPr>
          <w:t>ения</w:t>
        </w:r>
        <w:r w:rsidR="000232BF">
          <w:rPr>
            <w:noProof/>
            <w:webHidden/>
          </w:rPr>
          <w:tab/>
        </w:r>
        <w:r w:rsidR="000232BF">
          <w:rPr>
            <w:noProof/>
            <w:webHidden/>
          </w:rPr>
          <w:fldChar w:fldCharType="begin"/>
        </w:r>
        <w:r w:rsidR="000232BF">
          <w:rPr>
            <w:noProof/>
            <w:webHidden/>
          </w:rPr>
          <w:instrText xml:space="preserve"> PAGEREF _Toc175825989 \h </w:instrText>
        </w:r>
        <w:r w:rsidR="000232BF">
          <w:rPr>
            <w:noProof/>
            <w:webHidden/>
          </w:rPr>
        </w:r>
        <w:r w:rsidR="000232BF">
          <w:rPr>
            <w:noProof/>
            <w:webHidden/>
          </w:rPr>
          <w:fldChar w:fldCharType="separate"/>
        </w:r>
        <w:r w:rsidR="000232BF">
          <w:rPr>
            <w:noProof/>
            <w:webHidden/>
          </w:rPr>
          <w:t>10</w:t>
        </w:r>
        <w:r w:rsidR="000232BF">
          <w:rPr>
            <w:noProof/>
            <w:webHidden/>
          </w:rPr>
          <w:fldChar w:fldCharType="end"/>
        </w:r>
      </w:hyperlink>
    </w:p>
    <w:p w14:paraId="3AEA23AC" w14:textId="77777777" w:rsidR="000232BF" w:rsidRDefault="00000000" w:rsidP="000232BF">
      <w:pPr>
        <w:pStyle w:val="11"/>
        <w:rPr>
          <w:rFonts w:asciiTheme="minorHAnsi" w:hAnsiTheme="minorHAnsi"/>
          <w:b w:val="0"/>
          <w:noProof/>
        </w:rPr>
      </w:pPr>
      <w:hyperlink w:anchor="_Toc175825990" w:history="1">
        <w:r w:rsidR="000232BF" w:rsidRPr="003951A4">
          <w:rPr>
            <w:rStyle w:val="af"/>
            <w:rFonts w:eastAsia="Arial"/>
            <w:noProof/>
          </w:rPr>
          <w:t xml:space="preserve">1.6. </w:t>
        </w:r>
        <w:r w:rsidR="000232BF" w:rsidRPr="003951A4">
          <w:rPr>
            <w:rStyle w:val="af"/>
            <w:rFonts w:eastAsia="Calibri"/>
            <w:noProof/>
          </w:rPr>
          <w:t>Графики регулирования отпуска тепла в тепловые сети</w:t>
        </w:r>
        <w:r w:rsidR="000232BF">
          <w:rPr>
            <w:noProof/>
            <w:webHidden/>
          </w:rPr>
          <w:tab/>
        </w:r>
        <w:r w:rsidR="000232BF">
          <w:rPr>
            <w:noProof/>
            <w:webHidden/>
          </w:rPr>
          <w:fldChar w:fldCharType="begin"/>
        </w:r>
        <w:r w:rsidR="000232BF">
          <w:rPr>
            <w:noProof/>
            <w:webHidden/>
          </w:rPr>
          <w:instrText xml:space="preserve"> PAGEREF _Toc175825990 \h </w:instrText>
        </w:r>
        <w:r w:rsidR="000232BF">
          <w:rPr>
            <w:noProof/>
            <w:webHidden/>
          </w:rPr>
        </w:r>
        <w:r w:rsidR="000232BF">
          <w:rPr>
            <w:noProof/>
            <w:webHidden/>
          </w:rPr>
          <w:fldChar w:fldCharType="separate"/>
        </w:r>
        <w:r w:rsidR="000232BF">
          <w:rPr>
            <w:noProof/>
            <w:webHidden/>
          </w:rPr>
          <w:t>27</w:t>
        </w:r>
        <w:r w:rsidR="000232BF">
          <w:rPr>
            <w:noProof/>
            <w:webHidden/>
          </w:rPr>
          <w:fldChar w:fldCharType="end"/>
        </w:r>
      </w:hyperlink>
    </w:p>
    <w:p w14:paraId="43674EEE" w14:textId="77777777" w:rsidR="000232BF" w:rsidRDefault="00000000" w:rsidP="000232BF">
      <w:pPr>
        <w:pStyle w:val="11"/>
        <w:rPr>
          <w:rFonts w:asciiTheme="minorHAnsi" w:hAnsiTheme="minorHAnsi"/>
          <w:b w:val="0"/>
          <w:noProof/>
        </w:rPr>
      </w:pPr>
      <w:hyperlink w:anchor="_Toc175825991" w:history="1">
        <w:r w:rsidR="000232BF" w:rsidRPr="003951A4">
          <w:rPr>
            <w:rStyle w:val="af"/>
            <w:rFonts w:eastAsiaTheme="majorEastAsia"/>
            <w:noProof/>
          </w:rPr>
          <w:t>1.7. Определение нормативных эксплуатационных технологических затрат и потерь теплоносителя.</w:t>
        </w:r>
        <w:r w:rsidR="000232BF">
          <w:rPr>
            <w:noProof/>
            <w:webHidden/>
          </w:rPr>
          <w:tab/>
        </w:r>
        <w:r w:rsidR="000232BF">
          <w:rPr>
            <w:noProof/>
            <w:webHidden/>
          </w:rPr>
          <w:fldChar w:fldCharType="begin"/>
        </w:r>
        <w:r w:rsidR="000232BF">
          <w:rPr>
            <w:noProof/>
            <w:webHidden/>
          </w:rPr>
          <w:instrText xml:space="preserve"> PAGEREF _Toc175825991 \h </w:instrText>
        </w:r>
        <w:r w:rsidR="000232BF">
          <w:rPr>
            <w:noProof/>
            <w:webHidden/>
          </w:rPr>
        </w:r>
        <w:r w:rsidR="000232BF">
          <w:rPr>
            <w:noProof/>
            <w:webHidden/>
          </w:rPr>
          <w:fldChar w:fldCharType="separate"/>
        </w:r>
        <w:r w:rsidR="000232BF">
          <w:rPr>
            <w:noProof/>
            <w:webHidden/>
          </w:rPr>
          <w:t>27</w:t>
        </w:r>
        <w:r w:rsidR="000232BF">
          <w:rPr>
            <w:noProof/>
            <w:webHidden/>
          </w:rPr>
          <w:fldChar w:fldCharType="end"/>
        </w:r>
      </w:hyperlink>
    </w:p>
    <w:p w14:paraId="6D4BEB4E" w14:textId="77777777" w:rsidR="000232BF" w:rsidRDefault="00000000" w:rsidP="000232BF">
      <w:pPr>
        <w:pStyle w:val="11"/>
        <w:tabs>
          <w:tab w:val="left" w:pos="440"/>
        </w:tabs>
        <w:rPr>
          <w:rFonts w:asciiTheme="minorHAnsi" w:hAnsiTheme="minorHAnsi"/>
          <w:b w:val="0"/>
          <w:noProof/>
        </w:rPr>
      </w:pPr>
      <w:hyperlink w:anchor="_Toc175825992" w:history="1">
        <w:r w:rsidR="000232BF" w:rsidRPr="003951A4">
          <w:rPr>
            <w:rStyle w:val="af"/>
            <w:rFonts w:eastAsiaTheme="majorEastAsia"/>
            <w:noProof/>
          </w:rPr>
          <w:t>2.</w:t>
        </w:r>
        <w:r w:rsidR="000232BF">
          <w:rPr>
            <w:rFonts w:asciiTheme="minorHAnsi" w:hAnsiTheme="minorHAnsi"/>
            <w:b w:val="0"/>
            <w:noProof/>
          </w:rPr>
          <w:tab/>
        </w:r>
        <w:r w:rsidR="000232BF" w:rsidRPr="003951A4">
          <w:rPr>
            <w:rStyle w:val="af"/>
            <w:rFonts w:eastAsiaTheme="majorEastAsia"/>
            <w:noProof/>
          </w:rPr>
          <w:t>Перспективные балансы тепловой мощности источников тепловой энергии и тепловой нагрузки.</w:t>
        </w:r>
        <w:r w:rsidR="000232BF">
          <w:rPr>
            <w:noProof/>
            <w:webHidden/>
          </w:rPr>
          <w:tab/>
        </w:r>
        <w:r w:rsidR="000232BF">
          <w:rPr>
            <w:noProof/>
            <w:webHidden/>
          </w:rPr>
          <w:fldChar w:fldCharType="begin"/>
        </w:r>
        <w:r w:rsidR="000232BF">
          <w:rPr>
            <w:noProof/>
            <w:webHidden/>
          </w:rPr>
          <w:instrText xml:space="preserve"> PAGEREF _Toc175825992 \h </w:instrText>
        </w:r>
        <w:r w:rsidR="000232BF">
          <w:rPr>
            <w:noProof/>
            <w:webHidden/>
          </w:rPr>
        </w:r>
        <w:r w:rsidR="000232BF">
          <w:rPr>
            <w:noProof/>
            <w:webHidden/>
          </w:rPr>
          <w:fldChar w:fldCharType="separate"/>
        </w:r>
        <w:r w:rsidR="000232BF">
          <w:rPr>
            <w:noProof/>
            <w:webHidden/>
          </w:rPr>
          <w:t>33</w:t>
        </w:r>
        <w:r w:rsidR="000232BF">
          <w:rPr>
            <w:noProof/>
            <w:webHidden/>
          </w:rPr>
          <w:fldChar w:fldCharType="end"/>
        </w:r>
      </w:hyperlink>
    </w:p>
    <w:p w14:paraId="148F104A" w14:textId="77777777" w:rsidR="000232BF" w:rsidRDefault="00000000" w:rsidP="000232BF">
      <w:pPr>
        <w:pStyle w:val="11"/>
        <w:rPr>
          <w:rFonts w:asciiTheme="minorHAnsi" w:hAnsiTheme="minorHAnsi"/>
          <w:b w:val="0"/>
          <w:noProof/>
        </w:rPr>
      </w:pPr>
      <w:hyperlink w:anchor="_Toc175825993" w:history="1">
        <w:r w:rsidR="000232BF" w:rsidRPr="003951A4">
          <w:rPr>
            <w:rStyle w:val="af"/>
            <w:rFonts w:eastAsiaTheme="majorEastAsia"/>
            <w:noProof/>
          </w:rPr>
          <w:t>2.1. Общие положения.</w:t>
        </w:r>
        <w:r w:rsidR="000232BF">
          <w:rPr>
            <w:noProof/>
            <w:webHidden/>
          </w:rPr>
          <w:tab/>
        </w:r>
        <w:r w:rsidR="000232BF">
          <w:rPr>
            <w:noProof/>
            <w:webHidden/>
          </w:rPr>
          <w:fldChar w:fldCharType="begin"/>
        </w:r>
        <w:r w:rsidR="000232BF">
          <w:rPr>
            <w:noProof/>
            <w:webHidden/>
          </w:rPr>
          <w:instrText xml:space="preserve"> PAGEREF _Toc175825993 \h </w:instrText>
        </w:r>
        <w:r w:rsidR="000232BF">
          <w:rPr>
            <w:noProof/>
            <w:webHidden/>
          </w:rPr>
        </w:r>
        <w:r w:rsidR="000232BF">
          <w:rPr>
            <w:noProof/>
            <w:webHidden/>
          </w:rPr>
          <w:fldChar w:fldCharType="separate"/>
        </w:r>
        <w:r w:rsidR="000232BF">
          <w:rPr>
            <w:noProof/>
            <w:webHidden/>
          </w:rPr>
          <w:t>33</w:t>
        </w:r>
        <w:r w:rsidR="000232BF">
          <w:rPr>
            <w:noProof/>
            <w:webHidden/>
          </w:rPr>
          <w:fldChar w:fldCharType="end"/>
        </w:r>
      </w:hyperlink>
    </w:p>
    <w:p w14:paraId="4F70B196" w14:textId="77777777" w:rsidR="000232BF" w:rsidRDefault="00000000" w:rsidP="000232BF">
      <w:pPr>
        <w:pStyle w:val="11"/>
        <w:rPr>
          <w:rFonts w:asciiTheme="minorHAnsi" w:hAnsiTheme="minorHAnsi"/>
          <w:b w:val="0"/>
          <w:noProof/>
        </w:rPr>
      </w:pPr>
      <w:hyperlink w:anchor="_Toc175825994" w:history="1">
        <w:r w:rsidR="000232BF" w:rsidRPr="003951A4">
          <w:rPr>
            <w:rStyle w:val="af"/>
            <w:rFonts w:eastAsiaTheme="majorEastAsia"/>
            <w:noProof/>
          </w:rPr>
          <w:t>2.2. Баланс располагаемой тепловой мощности и присоединенной тепловой нагрузки на перспективу до 2053 г. с выделением этапов в 2024-2028 г.г., 2029-2033 г.г., 2034-2038 г.г., 2039-2043 г.г., 2044-2048 г.г., 2049-2053 г.г., при развитии систем теплоснабжения.</w:t>
        </w:r>
        <w:r w:rsidR="000232BF">
          <w:rPr>
            <w:noProof/>
            <w:webHidden/>
          </w:rPr>
          <w:tab/>
        </w:r>
        <w:r w:rsidR="000232BF">
          <w:rPr>
            <w:noProof/>
            <w:webHidden/>
          </w:rPr>
          <w:fldChar w:fldCharType="begin"/>
        </w:r>
        <w:r w:rsidR="000232BF">
          <w:rPr>
            <w:noProof/>
            <w:webHidden/>
          </w:rPr>
          <w:instrText xml:space="preserve"> PAGEREF _Toc175825994 \h </w:instrText>
        </w:r>
        <w:r w:rsidR="000232BF">
          <w:rPr>
            <w:noProof/>
            <w:webHidden/>
          </w:rPr>
        </w:r>
        <w:r w:rsidR="000232BF">
          <w:rPr>
            <w:noProof/>
            <w:webHidden/>
          </w:rPr>
          <w:fldChar w:fldCharType="separate"/>
        </w:r>
        <w:r w:rsidR="000232BF">
          <w:rPr>
            <w:noProof/>
            <w:webHidden/>
          </w:rPr>
          <w:t>34</w:t>
        </w:r>
        <w:r w:rsidR="000232BF">
          <w:rPr>
            <w:noProof/>
            <w:webHidden/>
          </w:rPr>
          <w:fldChar w:fldCharType="end"/>
        </w:r>
      </w:hyperlink>
    </w:p>
    <w:p w14:paraId="3159A501" w14:textId="77777777" w:rsidR="000232BF" w:rsidRDefault="00000000" w:rsidP="000232BF">
      <w:pPr>
        <w:pStyle w:val="11"/>
        <w:rPr>
          <w:rFonts w:asciiTheme="minorHAnsi" w:hAnsiTheme="minorHAnsi"/>
          <w:b w:val="0"/>
          <w:noProof/>
        </w:rPr>
      </w:pPr>
      <w:hyperlink w:anchor="_Toc175825995" w:history="1">
        <w:r w:rsidR="000232BF" w:rsidRPr="003951A4">
          <w:rPr>
            <w:rStyle w:val="af"/>
            <w:rFonts w:eastAsiaTheme="majorEastAsia"/>
            <w:noProof/>
          </w:rPr>
          <w:t>3. Перспективные балансы производительности водоподготовительных установок.</w:t>
        </w:r>
        <w:r w:rsidR="000232BF">
          <w:rPr>
            <w:noProof/>
            <w:webHidden/>
          </w:rPr>
          <w:tab/>
        </w:r>
        <w:r w:rsidR="000232BF">
          <w:rPr>
            <w:noProof/>
            <w:webHidden/>
          </w:rPr>
          <w:fldChar w:fldCharType="begin"/>
        </w:r>
        <w:r w:rsidR="000232BF">
          <w:rPr>
            <w:noProof/>
            <w:webHidden/>
          </w:rPr>
          <w:instrText xml:space="preserve"> PAGEREF _Toc175825995 \h </w:instrText>
        </w:r>
        <w:r w:rsidR="000232BF">
          <w:rPr>
            <w:noProof/>
            <w:webHidden/>
          </w:rPr>
        </w:r>
        <w:r w:rsidR="000232BF">
          <w:rPr>
            <w:noProof/>
            <w:webHidden/>
          </w:rPr>
          <w:fldChar w:fldCharType="separate"/>
        </w:r>
        <w:r w:rsidR="000232BF">
          <w:rPr>
            <w:noProof/>
            <w:webHidden/>
          </w:rPr>
          <w:t>36</w:t>
        </w:r>
        <w:r w:rsidR="000232BF">
          <w:rPr>
            <w:noProof/>
            <w:webHidden/>
          </w:rPr>
          <w:fldChar w:fldCharType="end"/>
        </w:r>
      </w:hyperlink>
    </w:p>
    <w:p w14:paraId="571BE536" w14:textId="77777777" w:rsidR="000232BF" w:rsidRDefault="00000000" w:rsidP="000232BF">
      <w:pPr>
        <w:pStyle w:val="11"/>
        <w:rPr>
          <w:rFonts w:asciiTheme="minorHAnsi" w:hAnsiTheme="minorHAnsi"/>
          <w:b w:val="0"/>
          <w:noProof/>
        </w:rPr>
      </w:pPr>
      <w:hyperlink w:anchor="_Toc175825996" w:history="1">
        <w:r w:rsidR="000232BF" w:rsidRPr="003951A4">
          <w:rPr>
            <w:rStyle w:val="af"/>
            <w:rFonts w:eastAsiaTheme="majorEastAsia"/>
            <w:noProof/>
          </w:rPr>
          <w:t>3.1. Общие положения</w:t>
        </w:r>
        <w:r w:rsidR="000232BF">
          <w:rPr>
            <w:noProof/>
            <w:webHidden/>
          </w:rPr>
          <w:tab/>
        </w:r>
        <w:r w:rsidR="000232BF">
          <w:rPr>
            <w:noProof/>
            <w:webHidden/>
          </w:rPr>
          <w:fldChar w:fldCharType="begin"/>
        </w:r>
        <w:r w:rsidR="000232BF">
          <w:rPr>
            <w:noProof/>
            <w:webHidden/>
          </w:rPr>
          <w:instrText xml:space="preserve"> PAGEREF _Toc175825996 \h </w:instrText>
        </w:r>
        <w:r w:rsidR="000232BF">
          <w:rPr>
            <w:noProof/>
            <w:webHidden/>
          </w:rPr>
        </w:r>
        <w:r w:rsidR="000232BF">
          <w:rPr>
            <w:noProof/>
            <w:webHidden/>
          </w:rPr>
          <w:fldChar w:fldCharType="separate"/>
        </w:r>
        <w:r w:rsidR="000232BF">
          <w:rPr>
            <w:noProof/>
            <w:webHidden/>
          </w:rPr>
          <w:t>36</w:t>
        </w:r>
        <w:r w:rsidR="000232BF">
          <w:rPr>
            <w:noProof/>
            <w:webHidden/>
          </w:rPr>
          <w:fldChar w:fldCharType="end"/>
        </w:r>
      </w:hyperlink>
    </w:p>
    <w:p w14:paraId="64353E41" w14:textId="77777777" w:rsidR="000232BF" w:rsidRDefault="00000000" w:rsidP="000232BF">
      <w:pPr>
        <w:pStyle w:val="11"/>
        <w:rPr>
          <w:rFonts w:asciiTheme="minorHAnsi" w:hAnsiTheme="minorHAnsi"/>
          <w:b w:val="0"/>
          <w:noProof/>
        </w:rPr>
      </w:pPr>
      <w:hyperlink w:anchor="_Toc175825997" w:history="1">
        <w:r w:rsidR="000232BF" w:rsidRPr="003951A4">
          <w:rPr>
            <w:rStyle w:val="af"/>
            <w:rFonts w:eastAsiaTheme="majorEastAsia"/>
            <w:noProof/>
          </w:rPr>
          <w:t>3.2. Перспективные объемы теплоносителя</w:t>
        </w:r>
        <w:r w:rsidR="000232BF">
          <w:rPr>
            <w:noProof/>
            <w:webHidden/>
          </w:rPr>
          <w:tab/>
        </w:r>
        <w:r w:rsidR="000232BF">
          <w:rPr>
            <w:noProof/>
            <w:webHidden/>
          </w:rPr>
          <w:fldChar w:fldCharType="begin"/>
        </w:r>
        <w:r w:rsidR="000232BF">
          <w:rPr>
            <w:noProof/>
            <w:webHidden/>
          </w:rPr>
          <w:instrText xml:space="preserve"> PAGEREF _Toc175825997 \h </w:instrText>
        </w:r>
        <w:r w:rsidR="000232BF">
          <w:rPr>
            <w:noProof/>
            <w:webHidden/>
          </w:rPr>
        </w:r>
        <w:r w:rsidR="000232BF">
          <w:rPr>
            <w:noProof/>
            <w:webHidden/>
          </w:rPr>
          <w:fldChar w:fldCharType="separate"/>
        </w:r>
        <w:r w:rsidR="000232BF">
          <w:rPr>
            <w:noProof/>
            <w:webHidden/>
          </w:rPr>
          <w:t>36</w:t>
        </w:r>
        <w:r w:rsidR="000232BF">
          <w:rPr>
            <w:noProof/>
            <w:webHidden/>
          </w:rPr>
          <w:fldChar w:fldCharType="end"/>
        </w:r>
      </w:hyperlink>
    </w:p>
    <w:p w14:paraId="69A22432" w14:textId="77777777" w:rsidR="000232BF" w:rsidRDefault="00000000" w:rsidP="000232BF">
      <w:pPr>
        <w:pStyle w:val="11"/>
        <w:rPr>
          <w:rFonts w:asciiTheme="minorHAnsi" w:hAnsiTheme="minorHAnsi"/>
          <w:b w:val="0"/>
          <w:noProof/>
        </w:rPr>
      </w:pPr>
      <w:hyperlink w:anchor="_Toc175825998" w:history="1">
        <w:r w:rsidR="000232BF" w:rsidRPr="003951A4">
          <w:rPr>
            <w:rStyle w:val="af"/>
            <w:rFonts w:eastAsiaTheme="majorEastAsia"/>
            <w:noProof/>
          </w:rPr>
          <w:t>4. Предложения по строительству, реконструкции и техническому перевооружению источников тепловой энергии в период с 2024 - 2053 г.г.</w:t>
        </w:r>
        <w:r w:rsidR="000232BF">
          <w:rPr>
            <w:noProof/>
            <w:webHidden/>
          </w:rPr>
          <w:tab/>
        </w:r>
        <w:r w:rsidR="000232BF">
          <w:rPr>
            <w:noProof/>
            <w:webHidden/>
          </w:rPr>
          <w:fldChar w:fldCharType="begin"/>
        </w:r>
        <w:r w:rsidR="000232BF">
          <w:rPr>
            <w:noProof/>
            <w:webHidden/>
          </w:rPr>
          <w:instrText xml:space="preserve"> PAGEREF _Toc175825998 \h </w:instrText>
        </w:r>
        <w:r w:rsidR="000232BF">
          <w:rPr>
            <w:noProof/>
            <w:webHidden/>
          </w:rPr>
        </w:r>
        <w:r w:rsidR="000232BF">
          <w:rPr>
            <w:noProof/>
            <w:webHidden/>
          </w:rPr>
          <w:fldChar w:fldCharType="separate"/>
        </w:r>
        <w:r w:rsidR="000232BF">
          <w:rPr>
            <w:noProof/>
            <w:webHidden/>
          </w:rPr>
          <w:t>38</w:t>
        </w:r>
        <w:r w:rsidR="000232BF">
          <w:rPr>
            <w:noProof/>
            <w:webHidden/>
          </w:rPr>
          <w:fldChar w:fldCharType="end"/>
        </w:r>
      </w:hyperlink>
    </w:p>
    <w:p w14:paraId="0C53712D" w14:textId="77777777" w:rsidR="000232BF" w:rsidRDefault="00000000" w:rsidP="000232BF">
      <w:pPr>
        <w:pStyle w:val="11"/>
        <w:rPr>
          <w:rFonts w:asciiTheme="minorHAnsi" w:hAnsiTheme="minorHAnsi"/>
          <w:b w:val="0"/>
          <w:noProof/>
        </w:rPr>
      </w:pPr>
      <w:hyperlink w:anchor="_Toc175825999" w:history="1">
        <w:r w:rsidR="000232BF" w:rsidRPr="003951A4">
          <w:rPr>
            <w:rStyle w:val="af"/>
            <w:rFonts w:eastAsiaTheme="majorEastAsia"/>
            <w:noProof/>
          </w:rPr>
          <w:t>4.1. Общие положения</w:t>
        </w:r>
        <w:r w:rsidR="000232BF">
          <w:rPr>
            <w:noProof/>
            <w:webHidden/>
          </w:rPr>
          <w:tab/>
        </w:r>
        <w:r w:rsidR="000232BF">
          <w:rPr>
            <w:noProof/>
            <w:webHidden/>
          </w:rPr>
          <w:fldChar w:fldCharType="begin"/>
        </w:r>
        <w:r w:rsidR="000232BF">
          <w:rPr>
            <w:noProof/>
            <w:webHidden/>
          </w:rPr>
          <w:instrText xml:space="preserve"> PAGEREF _Toc175825999 \h </w:instrText>
        </w:r>
        <w:r w:rsidR="000232BF">
          <w:rPr>
            <w:noProof/>
            <w:webHidden/>
          </w:rPr>
        </w:r>
        <w:r w:rsidR="000232BF">
          <w:rPr>
            <w:noProof/>
            <w:webHidden/>
          </w:rPr>
          <w:fldChar w:fldCharType="separate"/>
        </w:r>
        <w:r w:rsidR="000232BF">
          <w:rPr>
            <w:noProof/>
            <w:webHidden/>
          </w:rPr>
          <w:t>38</w:t>
        </w:r>
        <w:r w:rsidR="000232BF">
          <w:rPr>
            <w:noProof/>
            <w:webHidden/>
          </w:rPr>
          <w:fldChar w:fldCharType="end"/>
        </w:r>
      </w:hyperlink>
    </w:p>
    <w:p w14:paraId="78298B1C" w14:textId="77777777" w:rsidR="000232BF" w:rsidRDefault="00000000" w:rsidP="000232BF">
      <w:pPr>
        <w:pStyle w:val="11"/>
        <w:rPr>
          <w:rFonts w:asciiTheme="minorHAnsi" w:hAnsiTheme="minorHAnsi"/>
          <w:b w:val="0"/>
          <w:noProof/>
        </w:rPr>
      </w:pPr>
      <w:hyperlink w:anchor="_Toc175826000" w:history="1">
        <w:r w:rsidR="000232BF" w:rsidRPr="003951A4">
          <w:rPr>
            <w:rStyle w:val="af"/>
            <w:rFonts w:eastAsiaTheme="minorHAnsi"/>
            <w:noProof/>
          </w:rPr>
          <w:t>4.2 Предложения по новому строительству, реконструкции и техническому перевооружению источников выработки тепловой энергии</w:t>
        </w:r>
        <w:r w:rsidR="000232BF">
          <w:rPr>
            <w:noProof/>
            <w:webHidden/>
          </w:rPr>
          <w:tab/>
        </w:r>
        <w:r w:rsidR="000232BF">
          <w:rPr>
            <w:noProof/>
            <w:webHidden/>
          </w:rPr>
          <w:fldChar w:fldCharType="begin"/>
        </w:r>
        <w:r w:rsidR="000232BF">
          <w:rPr>
            <w:noProof/>
            <w:webHidden/>
          </w:rPr>
          <w:instrText xml:space="preserve"> PAGEREF _Toc175826000 \h </w:instrText>
        </w:r>
        <w:r w:rsidR="000232BF">
          <w:rPr>
            <w:noProof/>
            <w:webHidden/>
          </w:rPr>
        </w:r>
        <w:r w:rsidR="000232BF">
          <w:rPr>
            <w:noProof/>
            <w:webHidden/>
          </w:rPr>
          <w:fldChar w:fldCharType="separate"/>
        </w:r>
        <w:r w:rsidR="000232BF">
          <w:rPr>
            <w:noProof/>
            <w:webHidden/>
          </w:rPr>
          <w:t>38</w:t>
        </w:r>
        <w:r w:rsidR="000232BF">
          <w:rPr>
            <w:noProof/>
            <w:webHidden/>
          </w:rPr>
          <w:fldChar w:fldCharType="end"/>
        </w:r>
      </w:hyperlink>
    </w:p>
    <w:p w14:paraId="6CCAA11D" w14:textId="77777777" w:rsidR="000232BF" w:rsidRDefault="00000000" w:rsidP="000232BF">
      <w:pPr>
        <w:pStyle w:val="11"/>
        <w:rPr>
          <w:rFonts w:asciiTheme="minorHAnsi" w:hAnsiTheme="minorHAnsi"/>
          <w:b w:val="0"/>
          <w:noProof/>
        </w:rPr>
      </w:pPr>
      <w:hyperlink w:anchor="_Toc175826001" w:history="1">
        <w:r w:rsidR="000232BF" w:rsidRPr="003951A4">
          <w:rPr>
            <w:rStyle w:val="af"/>
            <w:rFonts w:eastAsiaTheme="minorHAnsi"/>
            <w:noProof/>
          </w:rPr>
          <w:t>4.2.1 Техническое перевооружение источников теплоснабжения в период с 2024 до 2028 г.г.</w:t>
        </w:r>
        <w:r w:rsidR="000232BF">
          <w:rPr>
            <w:noProof/>
            <w:webHidden/>
          </w:rPr>
          <w:tab/>
        </w:r>
        <w:r w:rsidR="000232BF">
          <w:rPr>
            <w:noProof/>
            <w:webHidden/>
          </w:rPr>
          <w:fldChar w:fldCharType="begin"/>
        </w:r>
        <w:r w:rsidR="000232BF">
          <w:rPr>
            <w:noProof/>
            <w:webHidden/>
          </w:rPr>
          <w:instrText xml:space="preserve"> PAGEREF _Toc175826001 \h </w:instrText>
        </w:r>
        <w:r w:rsidR="000232BF">
          <w:rPr>
            <w:noProof/>
            <w:webHidden/>
          </w:rPr>
        </w:r>
        <w:r w:rsidR="000232BF">
          <w:rPr>
            <w:noProof/>
            <w:webHidden/>
          </w:rPr>
          <w:fldChar w:fldCharType="separate"/>
        </w:r>
        <w:r w:rsidR="000232BF">
          <w:rPr>
            <w:noProof/>
            <w:webHidden/>
          </w:rPr>
          <w:t>38</w:t>
        </w:r>
        <w:r w:rsidR="000232BF">
          <w:rPr>
            <w:noProof/>
            <w:webHidden/>
          </w:rPr>
          <w:fldChar w:fldCharType="end"/>
        </w:r>
      </w:hyperlink>
    </w:p>
    <w:p w14:paraId="3493BDC3" w14:textId="77777777" w:rsidR="000232BF" w:rsidRDefault="00000000" w:rsidP="000232BF">
      <w:pPr>
        <w:pStyle w:val="11"/>
        <w:rPr>
          <w:rFonts w:asciiTheme="minorHAnsi" w:hAnsiTheme="minorHAnsi"/>
          <w:b w:val="0"/>
          <w:noProof/>
        </w:rPr>
      </w:pPr>
      <w:hyperlink w:anchor="_Toc175826002" w:history="1">
        <w:r w:rsidR="000232BF" w:rsidRPr="003951A4">
          <w:rPr>
            <w:rStyle w:val="af"/>
            <w:rFonts w:eastAsiaTheme="minorHAnsi"/>
            <w:noProof/>
          </w:rPr>
          <w:t>4.2.2. Развитие источников теплоснабжения в период с 2029 до 2033 г.г.</w:t>
        </w:r>
        <w:r w:rsidR="000232BF">
          <w:rPr>
            <w:noProof/>
            <w:webHidden/>
          </w:rPr>
          <w:tab/>
        </w:r>
        <w:r w:rsidR="000232BF">
          <w:rPr>
            <w:noProof/>
            <w:webHidden/>
          </w:rPr>
          <w:fldChar w:fldCharType="begin"/>
        </w:r>
        <w:r w:rsidR="000232BF">
          <w:rPr>
            <w:noProof/>
            <w:webHidden/>
          </w:rPr>
          <w:instrText xml:space="preserve"> PAGEREF _Toc175826002 \h </w:instrText>
        </w:r>
        <w:r w:rsidR="000232BF">
          <w:rPr>
            <w:noProof/>
            <w:webHidden/>
          </w:rPr>
        </w:r>
        <w:r w:rsidR="000232BF">
          <w:rPr>
            <w:noProof/>
            <w:webHidden/>
          </w:rPr>
          <w:fldChar w:fldCharType="separate"/>
        </w:r>
        <w:r w:rsidR="000232BF">
          <w:rPr>
            <w:noProof/>
            <w:webHidden/>
          </w:rPr>
          <w:t>38</w:t>
        </w:r>
        <w:r w:rsidR="000232BF">
          <w:rPr>
            <w:noProof/>
            <w:webHidden/>
          </w:rPr>
          <w:fldChar w:fldCharType="end"/>
        </w:r>
      </w:hyperlink>
    </w:p>
    <w:p w14:paraId="22E3AECB" w14:textId="77777777" w:rsidR="000232BF" w:rsidRDefault="00000000" w:rsidP="000232BF">
      <w:pPr>
        <w:pStyle w:val="11"/>
        <w:rPr>
          <w:rFonts w:asciiTheme="minorHAnsi" w:hAnsiTheme="minorHAnsi"/>
          <w:b w:val="0"/>
          <w:noProof/>
        </w:rPr>
      </w:pPr>
      <w:hyperlink w:anchor="_Toc175826003" w:history="1">
        <w:r w:rsidR="000232BF" w:rsidRPr="003951A4">
          <w:rPr>
            <w:rStyle w:val="af"/>
            <w:rFonts w:eastAsiaTheme="minorHAnsi"/>
            <w:noProof/>
          </w:rPr>
          <w:t>4.2.3. Развитие источников теплоснабжения в период с 2034 до 2038 г.г.</w:t>
        </w:r>
        <w:r w:rsidR="000232BF">
          <w:rPr>
            <w:noProof/>
            <w:webHidden/>
          </w:rPr>
          <w:tab/>
        </w:r>
        <w:r w:rsidR="000232BF">
          <w:rPr>
            <w:noProof/>
            <w:webHidden/>
          </w:rPr>
          <w:fldChar w:fldCharType="begin"/>
        </w:r>
        <w:r w:rsidR="000232BF">
          <w:rPr>
            <w:noProof/>
            <w:webHidden/>
          </w:rPr>
          <w:instrText xml:space="preserve"> PAGEREF _Toc175826003 \h </w:instrText>
        </w:r>
        <w:r w:rsidR="000232BF">
          <w:rPr>
            <w:noProof/>
            <w:webHidden/>
          </w:rPr>
        </w:r>
        <w:r w:rsidR="000232BF">
          <w:rPr>
            <w:noProof/>
            <w:webHidden/>
          </w:rPr>
          <w:fldChar w:fldCharType="separate"/>
        </w:r>
        <w:r w:rsidR="000232BF">
          <w:rPr>
            <w:noProof/>
            <w:webHidden/>
          </w:rPr>
          <w:t>38</w:t>
        </w:r>
        <w:r w:rsidR="000232BF">
          <w:rPr>
            <w:noProof/>
            <w:webHidden/>
          </w:rPr>
          <w:fldChar w:fldCharType="end"/>
        </w:r>
      </w:hyperlink>
    </w:p>
    <w:p w14:paraId="13B56A21" w14:textId="77777777" w:rsidR="000232BF" w:rsidRDefault="00000000" w:rsidP="000232BF">
      <w:pPr>
        <w:pStyle w:val="11"/>
        <w:rPr>
          <w:rFonts w:asciiTheme="minorHAnsi" w:hAnsiTheme="minorHAnsi"/>
          <w:b w:val="0"/>
          <w:noProof/>
        </w:rPr>
      </w:pPr>
      <w:hyperlink w:anchor="_Toc175826004" w:history="1">
        <w:r w:rsidR="000232BF" w:rsidRPr="003951A4">
          <w:rPr>
            <w:rStyle w:val="af"/>
            <w:rFonts w:eastAsiaTheme="minorHAnsi"/>
            <w:noProof/>
          </w:rPr>
          <w:t>4.2.4. Развитие источников теплоснабжения в период с 2039 до 2043 г.г.</w:t>
        </w:r>
        <w:r w:rsidR="000232BF">
          <w:rPr>
            <w:noProof/>
            <w:webHidden/>
          </w:rPr>
          <w:tab/>
        </w:r>
        <w:r w:rsidR="000232BF">
          <w:rPr>
            <w:noProof/>
            <w:webHidden/>
          </w:rPr>
          <w:fldChar w:fldCharType="begin"/>
        </w:r>
        <w:r w:rsidR="000232BF">
          <w:rPr>
            <w:noProof/>
            <w:webHidden/>
          </w:rPr>
          <w:instrText xml:space="preserve"> PAGEREF _Toc175826004 \h </w:instrText>
        </w:r>
        <w:r w:rsidR="000232BF">
          <w:rPr>
            <w:noProof/>
            <w:webHidden/>
          </w:rPr>
        </w:r>
        <w:r w:rsidR="000232BF">
          <w:rPr>
            <w:noProof/>
            <w:webHidden/>
          </w:rPr>
          <w:fldChar w:fldCharType="separate"/>
        </w:r>
        <w:r w:rsidR="000232BF">
          <w:rPr>
            <w:noProof/>
            <w:webHidden/>
          </w:rPr>
          <w:t>38</w:t>
        </w:r>
        <w:r w:rsidR="000232BF">
          <w:rPr>
            <w:noProof/>
            <w:webHidden/>
          </w:rPr>
          <w:fldChar w:fldCharType="end"/>
        </w:r>
      </w:hyperlink>
    </w:p>
    <w:p w14:paraId="31B5394C" w14:textId="77777777" w:rsidR="000232BF" w:rsidRDefault="00000000" w:rsidP="000232BF">
      <w:pPr>
        <w:pStyle w:val="11"/>
        <w:rPr>
          <w:rFonts w:asciiTheme="minorHAnsi" w:hAnsiTheme="minorHAnsi"/>
          <w:b w:val="0"/>
          <w:noProof/>
        </w:rPr>
      </w:pPr>
      <w:hyperlink w:anchor="_Toc175826005" w:history="1">
        <w:r w:rsidR="000232BF" w:rsidRPr="003951A4">
          <w:rPr>
            <w:rStyle w:val="af"/>
            <w:rFonts w:eastAsiaTheme="minorHAnsi"/>
            <w:noProof/>
          </w:rPr>
          <w:t>4.2.5. Развитие источников теплоснабжения в период с 2044 до 2048 г.г.</w:t>
        </w:r>
        <w:r w:rsidR="000232BF">
          <w:rPr>
            <w:noProof/>
            <w:webHidden/>
          </w:rPr>
          <w:tab/>
        </w:r>
        <w:r w:rsidR="000232BF">
          <w:rPr>
            <w:noProof/>
            <w:webHidden/>
          </w:rPr>
          <w:fldChar w:fldCharType="begin"/>
        </w:r>
        <w:r w:rsidR="000232BF">
          <w:rPr>
            <w:noProof/>
            <w:webHidden/>
          </w:rPr>
          <w:instrText xml:space="preserve"> PAGEREF _Toc175826005 \h </w:instrText>
        </w:r>
        <w:r w:rsidR="000232BF">
          <w:rPr>
            <w:noProof/>
            <w:webHidden/>
          </w:rPr>
        </w:r>
        <w:r w:rsidR="000232BF">
          <w:rPr>
            <w:noProof/>
            <w:webHidden/>
          </w:rPr>
          <w:fldChar w:fldCharType="separate"/>
        </w:r>
        <w:r w:rsidR="000232BF">
          <w:rPr>
            <w:noProof/>
            <w:webHidden/>
          </w:rPr>
          <w:t>39</w:t>
        </w:r>
        <w:r w:rsidR="000232BF">
          <w:rPr>
            <w:noProof/>
            <w:webHidden/>
          </w:rPr>
          <w:fldChar w:fldCharType="end"/>
        </w:r>
      </w:hyperlink>
    </w:p>
    <w:p w14:paraId="1063F320" w14:textId="77777777" w:rsidR="000232BF" w:rsidRDefault="00000000" w:rsidP="000232BF">
      <w:pPr>
        <w:pStyle w:val="11"/>
        <w:rPr>
          <w:rFonts w:asciiTheme="minorHAnsi" w:hAnsiTheme="minorHAnsi"/>
          <w:b w:val="0"/>
          <w:noProof/>
        </w:rPr>
      </w:pPr>
      <w:hyperlink w:anchor="_Toc175826006" w:history="1">
        <w:r w:rsidR="000232BF" w:rsidRPr="003951A4">
          <w:rPr>
            <w:rStyle w:val="af"/>
            <w:rFonts w:eastAsiaTheme="minorHAnsi"/>
            <w:noProof/>
          </w:rPr>
          <w:t>4.2.6. Развитие источников теплоснабжения в период с 2049 до 2053 г.г.</w:t>
        </w:r>
        <w:r w:rsidR="000232BF">
          <w:rPr>
            <w:noProof/>
            <w:webHidden/>
          </w:rPr>
          <w:tab/>
        </w:r>
        <w:r w:rsidR="000232BF">
          <w:rPr>
            <w:noProof/>
            <w:webHidden/>
          </w:rPr>
          <w:fldChar w:fldCharType="begin"/>
        </w:r>
        <w:r w:rsidR="000232BF">
          <w:rPr>
            <w:noProof/>
            <w:webHidden/>
          </w:rPr>
          <w:instrText xml:space="preserve"> PAGEREF _Toc175826006 \h </w:instrText>
        </w:r>
        <w:r w:rsidR="000232BF">
          <w:rPr>
            <w:noProof/>
            <w:webHidden/>
          </w:rPr>
        </w:r>
        <w:r w:rsidR="000232BF">
          <w:rPr>
            <w:noProof/>
            <w:webHidden/>
          </w:rPr>
          <w:fldChar w:fldCharType="separate"/>
        </w:r>
        <w:r w:rsidR="000232BF">
          <w:rPr>
            <w:noProof/>
            <w:webHidden/>
          </w:rPr>
          <w:t>39</w:t>
        </w:r>
        <w:r w:rsidR="000232BF">
          <w:rPr>
            <w:noProof/>
            <w:webHidden/>
          </w:rPr>
          <w:fldChar w:fldCharType="end"/>
        </w:r>
      </w:hyperlink>
    </w:p>
    <w:p w14:paraId="6572D649" w14:textId="77777777" w:rsidR="000232BF" w:rsidRDefault="00000000" w:rsidP="000232BF">
      <w:pPr>
        <w:pStyle w:val="11"/>
        <w:rPr>
          <w:rFonts w:asciiTheme="minorHAnsi" w:hAnsiTheme="minorHAnsi"/>
          <w:b w:val="0"/>
          <w:noProof/>
        </w:rPr>
      </w:pPr>
      <w:hyperlink w:anchor="_Toc175826007" w:history="1">
        <w:r w:rsidR="000232BF" w:rsidRPr="003951A4">
          <w:rPr>
            <w:rStyle w:val="af"/>
            <w:rFonts w:eastAsiaTheme="majorEastAsia"/>
            <w:noProof/>
          </w:rPr>
          <w:t>4.3 Предложения по строительству, реконструкции и (или) модернизации резервированию источников тепловой энергии, оборудования на источниках тепловой энергии и тепловых сетей в целях резервирования систем теплоснабжения</w:t>
        </w:r>
        <w:r w:rsidR="000232BF">
          <w:rPr>
            <w:noProof/>
            <w:webHidden/>
          </w:rPr>
          <w:tab/>
        </w:r>
        <w:r w:rsidR="000232BF">
          <w:rPr>
            <w:noProof/>
            <w:webHidden/>
          </w:rPr>
          <w:fldChar w:fldCharType="begin"/>
        </w:r>
        <w:r w:rsidR="000232BF">
          <w:rPr>
            <w:noProof/>
            <w:webHidden/>
          </w:rPr>
          <w:instrText xml:space="preserve"> PAGEREF _Toc175826007 \h </w:instrText>
        </w:r>
        <w:r w:rsidR="000232BF">
          <w:rPr>
            <w:noProof/>
            <w:webHidden/>
          </w:rPr>
        </w:r>
        <w:r w:rsidR="000232BF">
          <w:rPr>
            <w:noProof/>
            <w:webHidden/>
          </w:rPr>
          <w:fldChar w:fldCharType="separate"/>
        </w:r>
        <w:r w:rsidR="000232BF">
          <w:rPr>
            <w:noProof/>
            <w:webHidden/>
          </w:rPr>
          <w:t>39</w:t>
        </w:r>
        <w:r w:rsidR="000232BF">
          <w:rPr>
            <w:noProof/>
            <w:webHidden/>
          </w:rPr>
          <w:fldChar w:fldCharType="end"/>
        </w:r>
      </w:hyperlink>
    </w:p>
    <w:p w14:paraId="01938930" w14:textId="77777777" w:rsidR="000232BF" w:rsidRDefault="00000000" w:rsidP="000232BF">
      <w:pPr>
        <w:pStyle w:val="11"/>
        <w:rPr>
          <w:rFonts w:asciiTheme="minorHAnsi" w:hAnsiTheme="minorHAnsi"/>
          <w:b w:val="0"/>
          <w:noProof/>
        </w:rPr>
      </w:pPr>
      <w:hyperlink w:anchor="_Toc175826008" w:history="1">
        <w:r w:rsidR="000232BF" w:rsidRPr="003951A4">
          <w:rPr>
            <w:rStyle w:val="af"/>
            <w:rFonts w:eastAsiaTheme="majorEastAsia"/>
            <w:noProof/>
          </w:rPr>
          <w:t>5.</w:t>
        </w:r>
        <w:r w:rsidR="000232BF" w:rsidRPr="003951A4">
          <w:rPr>
            <w:rStyle w:val="af"/>
            <w:rFonts w:eastAsiaTheme="minorHAnsi"/>
            <w:noProof/>
          </w:rPr>
          <w:t xml:space="preserve"> Предложения по строительству, реконструкции и техническому </w:t>
        </w:r>
        <w:r w:rsidR="000232BF" w:rsidRPr="003951A4">
          <w:rPr>
            <w:rStyle w:val="af"/>
            <w:rFonts w:eastAsiaTheme="majorEastAsia"/>
            <w:noProof/>
          </w:rPr>
          <w:t>перевооружению</w:t>
        </w:r>
        <w:r w:rsidR="000232BF" w:rsidRPr="003951A4">
          <w:rPr>
            <w:rStyle w:val="af"/>
            <w:rFonts w:eastAsiaTheme="minorHAnsi"/>
            <w:noProof/>
          </w:rPr>
          <w:t xml:space="preserve"> тепловых сетей и сооружений на них</w:t>
        </w:r>
        <w:r w:rsidR="000232BF">
          <w:rPr>
            <w:noProof/>
            <w:webHidden/>
          </w:rPr>
          <w:tab/>
        </w:r>
        <w:r w:rsidR="000232BF">
          <w:rPr>
            <w:noProof/>
            <w:webHidden/>
          </w:rPr>
          <w:fldChar w:fldCharType="begin"/>
        </w:r>
        <w:r w:rsidR="000232BF">
          <w:rPr>
            <w:noProof/>
            <w:webHidden/>
          </w:rPr>
          <w:instrText xml:space="preserve"> PAGEREF _Toc175826008 \h </w:instrText>
        </w:r>
        <w:r w:rsidR="000232BF">
          <w:rPr>
            <w:noProof/>
            <w:webHidden/>
          </w:rPr>
        </w:r>
        <w:r w:rsidR="000232BF">
          <w:rPr>
            <w:noProof/>
            <w:webHidden/>
          </w:rPr>
          <w:fldChar w:fldCharType="separate"/>
        </w:r>
        <w:r w:rsidR="000232BF">
          <w:rPr>
            <w:noProof/>
            <w:webHidden/>
          </w:rPr>
          <w:t>40</w:t>
        </w:r>
        <w:r w:rsidR="000232BF">
          <w:rPr>
            <w:noProof/>
            <w:webHidden/>
          </w:rPr>
          <w:fldChar w:fldCharType="end"/>
        </w:r>
      </w:hyperlink>
    </w:p>
    <w:p w14:paraId="1402A1AD" w14:textId="77777777" w:rsidR="000232BF" w:rsidRDefault="00000000" w:rsidP="000232BF">
      <w:pPr>
        <w:pStyle w:val="11"/>
        <w:rPr>
          <w:rFonts w:asciiTheme="minorHAnsi" w:hAnsiTheme="minorHAnsi"/>
          <w:b w:val="0"/>
          <w:noProof/>
        </w:rPr>
      </w:pPr>
      <w:hyperlink w:anchor="_Toc175826009" w:history="1">
        <w:r w:rsidR="000232BF" w:rsidRPr="003951A4">
          <w:rPr>
            <w:rStyle w:val="af"/>
            <w:rFonts w:eastAsiaTheme="majorEastAsia"/>
            <w:noProof/>
          </w:rPr>
          <w:t xml:space="preserve">5.1. </w:t>
        </w:r>
        <w:r w:rsidR="000232BF" w:rsidRPr="003951A4">
          <w:rPr>
            <w:rStyle w:val="af"/>
            <w:rFonts w:eastAsiaTheme="minorHAnsi"/>
            <w:noProof/>
          </w:rPr>
          <w:t>Общие положения</w:t>
        </w:r>
        <w:r w:rsidR="000232BF">
          <w:rPr>
            <w:noProof/>
            <w:webHidden/>
          </w:rPr>
          <w:tab/>
        </w:r>
        <w:r w:rsidR="000232BF">
          <w:rPr>
            <w:noProof/>
            <w:webHidden/>
          </w:rPr>
          <w:fldChar w:fldCharType="begin"/>
        </w:r>
        <w:r w:rsidR="000232BF">
          <w:rPr>
            <w:noProof/>
            <w:webHidden/>
          </w:rPr>
          <w:instrText xml:space="preserve"> PAGEREF _Toc175826009 \h </w:instrText>
        </w:r>
        <w:r w:rsidR="000232BF">
          <w:rPr>
            <w:noProof/>
            <w:webHidden/>
          </w:rPr>
        </w:r>
        <w:r w:rsidR="000232BF">
          <w:rPr>
            <w:noProof/>
            <w:webHidden/>
          </w:rPr>
          <w:fldChar w:fldCharType="separate"/>
        </w:r>
        <w:r w:rsidR="000232BF">
          <w:rPr>
            <w:noProof/>
            <w:webHidden/>
          </w:rPr>
          <w:t>40</w:t>
        </w:r>
        <w:r w:rsidR="000232BF">
          <w:rPr>
            <w:noProof/>
            <w:webHidden/>
          </w:rPr>
          <w:fldChar w:fldCharType="end"/>
        </w:r>
      </w:hyperlink>
    </w:p>
    <w:p w14:paraId="440115E8" w14:textId="77777777" w:rsidR="000232BF" w:rsidRDefault="00000000" w:rsidP="000232BF">
      <w:pPr>
        <w:pStyle w:val="11"/>
        <w:rPr>
          <w:rFonts w:asciiTheme="minorHAnsi" w:hAnsiTheme="minorHAnsi"/>
          <w:b w:val="0"/>
          <w:noProof/>
        </w:rPr>
      </w:pPr>
      <w:hyperlink w:anchor="_Toc175826010" w:history="1">
        <w:r w:rsidR="000232BF" w:rsidRPr="003951A4">
          <w:rPr>
            <w:rStyle w:val="af"/>
            <w:rFonts w:eastAsiaTheme="minorHAnsi"/>
            <w:noProof/>
          </w:rPr>
          <w:t>5.2. Строительство новых тепловых сетей</w:t>
        </w:r>
        <w:r w:rsidR="000232BF">
          <w:rPr>
            <w:noProof/>
            <w:webHidden/>
          </w:rPr>
          <w:tab/>
        </w:r>
        <w:r w:rsidR="000232BF">
          <w:rPr>
            <w:noProof/>
            <w:webHidden/>
          </w:rPr>
          <w:fldChar w:fldCharType="begin"/>
        </w:r>
        <w:r w:rsidR="000232BF">
          <w:rPr>
            <w:noProof/>
            <w:webHidden/>
          </w:rPr>
          <w:instrText xml:space="preserve"> PAGEREF _Toc175826010 \h </w:instrText>
        </w:r>
        <w:r w:rsidR="000232BF">
          <w:rPr>
            <w:noProof/>
            <w:webHidden/>
          </w:rPr>
        </w:r>
        <w:r w:rsidR="000232BF">
          <w:rPr>
            <w:noProof/>
            <w:webHidden/>
          </w:rPr>
          <w:fldChar w:fldCharType="separate"/>
        </w:r>
        <w:r w:rsidR="000232BF">
          <w:rPr>
            <w:noProof/>
            <w:webHidden/>
          </w:rPr>
          <w:t>40</w:t>
        </w:r>
        <w:r w:rsidR="000232BF">
          <w:rPr>
            <w:noProof/>
            <w:webHidden/>
          </w:rPr>
          <w:fldChar w:fldCharType="end"/>
        </w:r>
      </w:hyperlink>
    </w:p>
    <w:p w14:paraId="78B24320" w14:textId="77777777" w:rsidR="000232BF" w:rsidRDefault="00000000" w:rsidP="000232BF">
      <w:pPr>
        <w:pStyle w:val="11"/>
        <w:rPr>
          <w:rFonts w:asciiTheme="minorHAnsi" w:hAnsiTheme="minorHAnsi"/>
          <w:b w:val="0"/>
          <w:noProof/>
        </w:rPr>
      </w:pPr>
      <w:hyperlink w:anchor="_Toc175826011" w:history="1">
        <w:r w:rsidR="000232BF" w:rsidRPr="003951A4">
          <w:rPr>
            <w:rStyle w:val="af"/>
            <w:rFonts w:eastAsiaTheme="majorEastAsia"/>
            <w:noProof/>
          </w:rPr>
          <w:t>5.3.</w:t>
        </w:r>
        <w:r w:rsidR="000232BF" w:rsidRPr="003951A4">
          <w:rPr>
            <w:rStyle w:val="af"/>
            <w:rFonts w:eastAsiaTheme="minorHAnsi"/>
            <w:noProof/>
          </w:rPr>
          <w:t xml:space="preserve"> Строительство тепловых сетей с оптимизацией диаметров трубопроводов</w:t>
        </w:r>
        <w:r w:rsidR="000232BF">
          <w:rPr>
            <w:noProof/>
            <w:webHidden/>
          </w:rPr>
          <w:tab/>
        </w:r>
        <w:r w:rsidR="000232BF">
          <w:rPr>
            <w:noProof/>
            <w:webHidden/>
          </w:rPr>
          <w:fldChar w:fldCharType="begin"/>
        </w:r>
        <w:r w:rsidR="000232BF">
          <w:rPr>
            <w:noProof/>
            <w:webHidden/>
          </w:rPr>
          <w:instrText xml:space="preserve"> PAGEREF _Toc175826011 \h </w:instrText>
        </w:r>
        <w:r w:rsidR="000232BF">
          <w:rPr>
            <w:noProof/>
            <w:webHidden/>
          </w:rPr>
        </w:r>
        <w:r w:rsidR="000232BF">
          <w:rPr>
            <w:noProof/>
            <w:webHidden/>
          </w:rPr>
          <w:fldChar w:fldCharType="separate"/>
        </w:r>
        <w:r w:rsidR="000232BF">
          <w:rPr>
            <w:noProof/>
            <w:webHidden/>
          </w:rPr>
          <w:t>41</w:t>
        </w:r>
        <w:r w:rsidR="000232BF">
          <w:rPr>
            <w:noProof/>
            <w:webHidden/>
          </w:rPr>
          <w:fldChar w:fldCharType="end"/>
        </w:r>
      </w:hyperlink>
    </w:p>
    <w:p w14:paraId="69C6230D" w14:textId="77777777" w:rsidR="000232BF" w:rsidRDefault="00000000" w:rsidP="000232BF">
      <w:pPr>
        <w:pStyle w:val="11"/>
        <w:rPr>
          <w:rFonts w:asciiTheme="minorHAnsi" w:hAnsiTheme="minorHAnsi"/>
          <w:b w:val="0"/>
          <w:noProof/>
        </w:rPr>
      </w:pPr>
      <w:hyperlink w:anchor="_Toc175826012" w:history="1">
        <w:r w:rsidR="000232BF" w:rsidRPr="003951A4">
          <w:rPr>
            <w:rStyle w:val="af"/>
            <w:rFonts w:eastAsiaTheme="majorEastAsia"/>
            <w:noProof/>
          </w:rPr>
          <w:t xml:space="preserve">5.4. </w:t>
        </w:r>
        <w:r w:rsidR="000232BF" w:rsidRPr="003951A4">
          <w:rPr>
            <w:rStyle w:val="af"/>
            <w:rFonts w:eastAsiaTheme="minorHAnsi"/>
            <w:noProof/>
          </w:rPr>
          <w:t>Строительство тепловых сетей в связи с исчерпанием эксплуатационного ресурса</w:t>
        </w:r>
        <w:r w:rsidR="000232BF">
          <w:rPr>
            <w:noProof/>
            <w:webHidden/>
          </w:rPr>
          <w:tab/>
        </w:r>
        <w:r w:rsidR="000232BF">
          <w:rPr>
            <w:noProof/>
            <w:webHidden/>
          </w:rPr>
          <w:fldChar w:fldCharType="begin"/>
        </w:r>
        <w:r w:rsidR="000232BF">
          <w:rPr>
            <w:noProof/>
            <w:webHidden/>
          </w:rPr>
          <w:instrText xml:space="preserve"> PAGEREF _Toc175826012 \h </w:instrText>
        </w:r>
        <w:r w:rsidR="000232BF">
          <w:rPr>
            <w:noProof/>
            <w:webHidden/>
          </w:rPr>
        </w:r>
        <w:r w:rsidR="000232BF">
          <w:rPr>
            <w:noProof/>
            <w:webHidden/>
          </w:rPr>
          <w:fldChar w:fldCharType="separate"/>
        </w:r>
        <w:r w:rsidR="000232BF">
          <w:rPr>
            <w:noProof/>
            <w:webHidden/>
          </w:rPr>
          <w:t>41</w:t>
        </w:r>
        <w:r w:rsidR="000232BF">
          <w:rPr>
            <w:noProof/>
            <w:webHidden/>
          </w:rPr>
          <w:fldChar w:fldCharType="end"/>
        </w:r>
      </w:hyperlink>
    </w:p>
    <w:p w14:paraId="713B9072" w14:textId="77777777" w:rsidR="000232BF" w:rsidRDefault="00000000" w:rsidP="000232BF">
      <w:pPr>
        <w:pStyle w:val="11"/>
        <w:rPr>
          <w:rFonts w:asciiTheme="minorHAnsi" w:hAnsiTheme="minorHAnsi"/>
          <w:b w:val="0"/>
          <w:noProof/>
        </w:rPr>
      </w:pPr>
      <w:hyperlink w:anchor="_Toc175826013" w:history="1">
        <w:r w:rsidR="000232BF" w:rsidRPr="003951A4">
          <w:rPr>
            <w:rStyle w:val="af"/>
            <w:rFonts w:eastAsiaTheme="majorEastAsia"/>
            <w:noProof/>
          </w:rPr>
          <w:t>6. Обоснование инвестиций в строительство, реконструкцию и техническое перевооружение</w:t>
        </w:r>
        <w:r w:rsidR="000232BF">
          <w:rPr>
            <w:noProof/>
            <w:webHidden/>
          </w:rPr>
          <w:tab/>
        </w:r>
        <w:r w:rsidR="000232BF">
          <w:rPr>
            <w:noProof/>
            <w:webHidden/>
          </w:rPr>
          <w:fldChar w:fldCharType="begin"/>
        </w:r>
        <w:r w:rsidR="000232BF">
          <w:rPr>
            <w:noProof/>
            <w:webHidden/>
          </w:rPr>
          <w:instrText xml:space="preserve"> PAGEREF _Toc175826013 \h </w:instrText>
        </w:r>
        <w:r w:rsidR="000232BF">
          <w:rPr>
            <w:noProof/>
            <w:webHidden/>
          </w:rPr>
        </w:r>
        <w:r w:rsidR="000232BF">
          <w:rPr>
            <w:noProof/>
            <w:webHidden/>
          </w:rPr>
          <w:fldChar w:fldCharType="separate"/>
        </w:r>
        <w:r w:rsidR="000232BF">
          <w:rPr>
            <w:noProof/>
            <w:webHidden/>
          </w:rPr>
          <w:t>41</w:t>
        </w:r>
        <w:r w:rsidR="000232BF">
          <w:rPr>
            <w:noProof/>
            <w:webHidden/>
          </w:rPr>
          <w:fldChar w:fldCharType="end"/>
        </w:r>
      </w:hyperlink>
    </w:p>
    <w:p w14:paraId="152166BE" w14:textId="77777777" w:rsidR="000232BF" w:rsidRDefault="00000000" w:rsidP="000232BF">
      <w:pPr>
        <w:pStyle w:val="11"/>
        <w:rPr>
          <w:rFonts w:asciiTheme="minorHAnsi" w:hAnsiTheme="minorHAnsi"/>
          <w:b w:val="0"/>
          <w:noProof/>
        </w:rPr>
      </w:pPr>
      <w:hyperlink w:anchor="_Toc175826014" w:history="1">
        <w:r w:rsidR="000232BF" w:rsidRPr="003951A4">
          <w:rPr>
            <w:rStyle w:val="af"/>
            <w:rFonts w:eastAsiaTheme="majorEastAsia"/>
            <w:noProof/>
          </w:rPr>
          <w:t xml:space="preserve">6.1. </w:t>
        </w:r>
        <w:r w:rsidR="000232BF" w:rsidRPr="003951A4">
          <w:rPr>
            <w:rStyle w:val="af"/>
            <w:rFonts w:eastAsiaTheme="minorHAnsi"/>
            <w:noProof/>
          </w:rPr>
          <w:t>Общие положения</w:t>
        </w:r>
        <w:r w:rsidR="000232BF">
          <w:rPr>
            <w:noProof/>
            <w:webHidden/>
          </w:rPr>
          <w:tab/>
        </w:r>
        <w:r w:rsidR="000232BF">
          <w:rPr>
            <w:noProof/>
            <w:webHidden/>
          </w:rPr>
          <w:fldChar w:fldCharType="begin"/>
        </w:r>
        <w:r w:rsidR="000232BF">
          <w:rPr>
            <w:noProof/>
            <w:webHidden/>
          </w:rPr>
          <w:instrText xml:space="preserve"> PAGEREF _Toc175826014 \h </w:instrText>
        </w:r>
        <w:r w:rsidR="000232BF">
          <w:rPr>
            <w:noProof/>
            <w:webHidden/>
          </w:rPr>
        </w:r>
        <w:r w:rsidR="000232BF">
          <w:rPr>
            <w:noProof/>
            <w:webHidden/>
          </w:rPr>
          <w:fldChar w:fldCharType="separate"/>
        </w:r>
        <w:r w:rsidR="000232BF">
          <w:rPr>
            <w:noProof/>
            <w:webHidden/>
          </w:rPr>
          <w:t>41</w:t>
        </w:r>
        <w:r w:rsidR="000232BF">
          <w:rPr>
            <w:noProof/>
            <w:webHidden/>
          </w:rPr>
          <w:fldChar w:fldCharType="end"/>
        </w:r>
      </w:hyperlink>
    </w:p>
    <w:p w14:paraId="3D6F4E48" w14:textId="77777777" w:rsidR="000232BF" w:rsidRDefault="00000000" w:rsidP="000232BF">
      <w:pPr>
        <w:pStyle w:val="11"/>
        <w:rPr>
          <w:rFonts w:asciiTheme="minorHAnsi" w:hAnsiTheme="minorHAnsi"/>
          <w:b w:val="0"/>
          <w:noProof/>
        </w:rPr>
      </w:pPr>
      <w:hyperlink w:anchor="_Toc175826015" w:history="1">
        <w:r w:rsidR="000232BF" w:rsidRPr="003951A4">
          <w:rPr>
            <w:rStyle w:val="af"/>
            <w:rFonts w:eastAsiaTheme="majorEastAsia"/>
            <w:noProof/>
          </w:rPr>
          <w:t xml:space="preserve">6.2. </w:t>
        </w:r>
        <w:r w:rsidR="000232BF" w:rsidRPr="003951A4">
          <w:rPr>
            <w:rStyle w:val="af"/>
            <w:rFonts w:eastAsiaTheme="minorHAnsi"/>
            <w:noProof/>
          </w:rPr>
          <w:t>Нормативно-методическая база для проведения расчетов</w:t>
        </w:r>
        <w:r w:rsidR="000232BF">
          <w:rPr>
            <w:noProof/>
            <w:webHidden/>
          </w:rPr>
          <w:tab/>
        </w:r>
        <w:r w:rsidR="000232BF">
          <w:rPr>
            <w:noProof/>
            <w:webHidden/>
          </w:rPr>
          <w:fldChar w:fldCharType="begin"/>
        </w:r>
        <w:r w:rsidR="000232BF">
          <w:rPr>
            <w:noProof/>
            <w:webHidden/>
          </w:rPr>
          <w:instrText xml:space="preserve"> PAGEREF _Toc175826015 \h </w:instrText>
        </w:r>
        <w:r w:rsidR="000232BF">
          <w:rPr>
            <w:noProof/>
            <w:webHidden/>
          </w:rPr>
        </w:r>
        <w:r w:rsidR="000232BF">
          <w:rPr>
            <w:noProof/>
            <w:webHidden/>
          </w:rPr>
          <w:fldChar w:fldCharType="separate"/>
        </w:r>
        <w:r w:rsidR="000232BF">
          <w:rPr>
            <w:noProof/>
            <w:webHidden/>
          </w:rPr>
          <w:t>41</w:t>
        </w:r>
        <w:r w:rsidR="000232BF">
          <w:rPr>
            <w:noProof/>
            <w:webHidden/>
          </w:rPr>
          <w:fldChar w:fldCharType="end"/>
        </w:r>
      </w:hyperlink>
    </w:p>
    <w:p w14:paraId="721AF007" w14:textId="77777777" w:rsidR="000232BF" w:rsidRDefault="00000000" w:rsidP="000232BF">
      <w:pPr>
        <w:pStyle w:val="11"/>
        <w:rPr>
          <w:rFonts w:asciiTheme="minorHAnsi" w:hAnsiTheme="minorHAnsi"/>
          <w:b w:val="0"/>
          <w:noProof/>
        </w:rPr>
      </w:pPr>
      <w:hyperlink w:anchor="_Toc175826016" w:history="1">
        <w:r w:rsidR="000232BF" w:rsidRPr="003951A4">
          <w:rPr>
            <w:rStyle w:val="af"/>
            <w:rFonts w:eastAsiaTheme="majorEastAsia"/>
            <w:noProof/>
          </w:rPr>
          <w:t xml:space="preserve">6.3. </w:t>
        </w:r>
        <w:r w:rsidR="000232BF" w:rsidRPr="003951A4">
          <w:rPr>
            <w:rStyle w:val="af"/>
            <w:rFonts w:eastAsiaTheme="minorHAnsi"/>
            <w:noProof/>
          </w:rPr>
          <w:t>Макроэкономические параметры</w:t>
        </w:r>
        <w:r w:rsidR="000232BF">
          <w:rPr>
            <w:noProof/>
            <w:webHidden/>
          </w:rPr>
          <w:tab/>
        </w:r>
        <w:r w:rsidR="000232BF">
          <w:rPr>
            <w:noProof/>
            <w:webHidden/>
          </w:rPr>
          <w:fldChar w:fldCharType="begin"/>
        </w:r>
        <w:r w:rsidR="000232BF">
          <w:rPr>
            <w:noProof/>
            <w:webHidden/>
          </w:rPr>
          <w:instrText xml:space="preserve"> PAGEREF _Toc175826016 \h </w:instrText>
        </w:r>
        <w:r w:rsidR="000232BF">
          <w:rPr>
            <w:noProof/>
            <w:webHidden/>
          </w:rPr>
        </w:r>
        <w:r w:rsidR="000232BF">
          <w:rPr>
            <w:noProof/>
            <w:webHidden/>
          </w:rPr>
          <w:fldChar w:fldCharType="separate"/>
        </w:r>
        <w:r w:rsidR="000232BF">
          <w:rPr>
            <w:noProof/>
            <w:webHidden/>
          </w:rPr>
          <w:t>42</w:t>
        </w:r>
        <w:r w:rsidR="000232BF">
          <w:rPr>
            <w:noProof/>
            <w:webHidden/>
          </w:rPr>
          <w:fldChar w:fldCharType="end"/>
        </w:r>
      </w:hyperlink>
    </w:p>
    <w:p w14:paraId="0E772E83" w14:textId="77777777" w:rsidR="000232BF" w:rsidRDefault="00000000" w:rsidP="000232BF">
      <w:pPr>
        <w:pStyle w:val="11"/>
        <w:rPr>
          <w:rFonts w:asciiTheme="minorHAnsi" w:hAnsiTheme="minorHAnsi"/>
          <w:b w:val="0"/>
          <w:noProof/>
        </w:rPr>
      </w:pPr>
      <w:hyperlink w:anchor="_Toc175826017" w:history="1">
        <w:r w:rsidR="000232BF" w:rsidRPr="003951A4">
          <w:rPr>
            <w:rStyle w:val="af"/>
            <w:rFonts w:eastAsiaTheme="majorEastAsia"/>
            <w:noProof/>
          </w:rPr>
          <w:t xml:space="preserve">6.4. </w:t>
        </w:r>
        <w:r w:rsidR="000232BF" w:rsidRPr="003951A4">
          <w:rPr>
            <w:rStyle w:val="af"/>
            <w:rFonts w:eastAsiaTheme="minorHAnsi"/>
            <w:noProof/>
          </w:rPr>
          <w:t>Основные подходы к расчету экономической эффективности</w:t>
        </w:r>
        <w:r w:rsidR="000232BF">
          <w:rPr>
            <w:noProof/>
            <w:webHidden/>
          </w:rPr>
          <w:tab/>
        </w:r>
        <w:r w:rsidR="000232BF">
          <w:rPr>
            <w:noProof/>
            <w:webHidden/>
          </w:rPr>
          <w:fldChar w:fldCharType="begin"/>
        </w:r>
        <w:r w:rsidR="000232BF">
          <w:rPr>
            <w:noProof/>
            <w:webHidden/>
          </w:rPr>
          <w:instrText xml:space="preserve"> PAGEREF _Toc175826017 \h </w:instrText>
        </w:r>
        <w:r w:rsidR="000232BF">
          <w:rPr>
            <w:noProof/>
            <w:webHidden/>
          </w:rPr>
        </w:r>
        <w:r w:rsidR="000232BF">
          <w:rPr>
            <w:noProof/>
            <w:webHidden/>
          </w:rPr>
          <w:fldChar w:fldCharType="separate"/>
        </w:r>
        <w:r w:rsidR="000232BF">
          <w:rPr>
            <w:noProof/>
            <w:webHidden/>
          </w:rPr>
          <w:t>42</w:t>
        </w:r>
        <w:r w:rsidR="000232BF">
          <w:rPr>
            <w:noProof/>
            <w:webHidden/>
          </w:rPr>
          <w:fldChar w:fldCharType="end"/>
        </w:r>
      </w:hyperlink>
    </w:p>
    <w:p w14:paraId="0D4015B5" w14:textId="77777777" w:rsidR="000232BF" w:rsidRDefault="00000000" w:rsidP="000232BF">
      <w:pPr>
        <w:pStyle w:val="11"/>
        <w:rPr>
          <w:rFonts w:asciiTheme="minorHAnsi" w:hAnsiTheme="minorHAnsi"/>
          <w:b w:val="0"/>
          <w:noProof/>
        </w:rPr>
      </w:pPr>
      <w:hyperlink w:anchor="_Toc175826018" w:history="1">
        <w:r w:rsidR="000232BF" w:rsidRPr="003951A4">
          <w:rPr>
            <w:rStyle w:val="af"/>
            <w:rFonts w:eastAsiaTheme="majorEastAsia"/>
            <w:noProof/>
          </w:rPr>
          <w:t xml:space="preserve">6.5. </w:t>
        </w:r>
        <w:r w:rsidR="000232BF" w:rsidRPr="003951A4">
          <w:rPr>
            <w:rStyle w:val="af"/>
            <w:rFonts w:eastAsiaTheme="minorHAnsi"/>
            <w:noProof/>
          </w:rPr>
          <w:t>Потребность в инвестициях и источники финансирования</w:t>
        </w:r>
        <w:r w:rsidR="000232BF">
          <w:rPr>
            <w:noProof/>
            <w:webHidden/>
          </w:rPr>
          <w:tab/>
        </w:r>
        <w:r w:rsidR="000232BF">
          <w:rPr>
            <w:noProof/>
            <w:webHidden/>
          </w:rPr>
          <w:fldChar w:fldCharType="begin"/>
        </w:r>
        <w:r w:rsidR="000232BF">
          <w:rPr>
            <w:noProof/>
            <w:webHidden/>
          </w:rPr>
          <w:instrText xml:space="preserve"> PAGEREF _Toc175826018 \h </w:instrText>
        </w:r>
        <w:r w:rsidR="000232BF">
          <w:rPr>
            <w:noProof/>
            <w:webHidden/>
          </w:rPr>
        </w:r>
        <w:r w:rsidR="000232BF">
          <w:rPr>
            <w:noProof/>
            <w:webHidden/>
          </w:rPr>
          <w:fldChar w:fldCharType="separate"/>
        </w:r>
        <w:r w:rsidR="000232BF">
          <w:rPr>
            <w:noProof/>
            <w:webHidden/>
          </w:rPr>
          <w:t>43</w:t>
        </w:r>
        <w:r w:rsidR="000232BF">
          <w:rPr>
            <w:noProof/>
            <w:webHidden/>
          </w:rPr>
          <w:fldChar w:fldCharType="end"/>
        </w:r>
      </w:hyperlink>
    </w:p>
    <w:p w14:paraId="6E8D8A7B" w14:textId="77777777" w:rsidR="000232BF" w:rsidRDefault="00000000" w:rsidP="000232BF">
      <w:pPr>
        <w:pStyle w:val="11"/>
        <w:rPr>
          <w:rFonts w:asciiTheme="minorHAnsi" w:hAnsiTheme="minorHAnsi"/>
          <w:b w:val="0"/>
          <w:noProof/>
        </w:rPr>
      </w:pPr>
      <w:hyperlink w:anchor="_Toc175826019" w:history="1">
        <w:r w:rsidR="000232BF" w:rsidRPr="003951A4">
          <w:rPr>
            <w:rStyle w:val="af"/>
            <w:rFonts w:eastAsiaTheme="majorEastAsia"/>
            <w:noProof/>
          </w:rPr>
          <w:t xml:space="preserve">6.6. </w:t>
        </w:r>
        <w:r w:rsidR="000232BF" w:rsidRPr="003951A4">
          <w:rPr>
            <w:rStyle w:val="af"/>
            <w:rFonts w:eastAsiaTheme="minorHAnsi"/>
            <w:noProof/>
          </w:rPr>
          <w:t>Объемы финансирования проектов, предложенных для включения в инвестиционную программу</w:t>
        </w:r>
        <w:r w:rsidR="000232BF">
          <w:rPr>
            <w:noProof/>
            <w:webHidden/>
          </w:rPr>
          <w:tab/>
        </w:r>
        <w:r w:rsidR="000232BF">
          <w:rPr>
            <w:noProof/>
            <w:webHidden/>
          </w:rPr>
          <w:fldChar w:fldCharType="begin"/>
        </w:r>
        <w:r w:rsidR="000232BF">
          <w:rPr>
            <w:noProof/>
            <w:webHidden/>
          </w:rPr>
          <w:instrText xml:space="preserve"> PAGEREF _Toc175826019 \h </w:instrText>
        </w:r>
        <w:r w:rsidR="000232BF">
          <w:rPr>
            <w:noProof/>
            <w:webHidden/>
          </w:rPr>
        </w:r>
        <w:r w:rsidR="000232BF">
          <w:rPr>
            <w:noProof/>
            <w:webHidden/>
          </w:rPr>
          <w:fldChar w:fldCharType="separate"/>
        </w:r>
        <w:r w:rsidR="000232BF">
          <w:rPr>
            <w:noProof/>
            <w:webHidden/>
          </w:rPr>
          <w:t>43</w:t>
        </w:r>
        <w:r w:rsidR="000232BF">
          <w:rPr>
            <w:noProof/>
            <w:webHidden/>
          </w:rPr>
          <w:fldChar w:fldCharType="end"/>
        </w:r>
      </w:hyperlink>
    </w:p>
    <w:p w14:paraId="470686B2" w14:textId="77777777" w:rsidR="000232BF" w:rsidRDefault="00000000" w:rsidP="000232BF">
      <w:pPr>
        <w:pStyle w:val="11"/>
        <w:rPr>
          <w:rFonts w:asciiTheme="minorHAnsi" w:hAnsiTheme="minorHAnsi"/>
          <w:b w:val="0"/>
          <w:noProof/>
        </w:rPr>
      </w:pPr>
      <w:hyperlink w:anchor="_Toc175826020" w:history="1">
        <w:r w:rsidR="000232BF" w:rsidRPr="003951A4">
          <w:rPr>
            <w:rStyle w:val="af"/>
            <w:rFonts w:eastAsiaTheme="majorEastAsia"/>
            <w:noProof/>
          </w:rPr>
          <w:t xml:space="preserve">6.7. </w:t>
        </w:r>
        <w:r w:rsidR="000232BF" w:rsidRPr="003951A4">
          <w:rPr>
            <w:rStyle w:val="af"/>
            <w:rFonts w:eastAsiaTheme="minorHAnsi"/>
            <w:noProof/>
          </w:rPr>
          <w:t xml:space="preserve">Инвестиции в техническое перевооружение котельных </w:t>
        </w:r>
        <w:r w:rsidR="000232BF" w:rsidRPr="003951A4">
          <w:rPr>
            <w:rStyle w:val="af"/>
            <w:rFonts w:eastAsiaTheme="majorEastAsia"/>
            <w:noProof/>
          </w:rPr>
          <w:t>п. Леплей.</w:t>
        </w:r>
        <w:r w:rsidR="000232BF">
          <w:rPr>
            <w:noProof/>
            <w:webHidden/>
          </w:rPr>
          <w:tab/>
        </w:r>
        <w:r w:rsidR="000232BF">
          <w:rPr>
            <w:noProof/>
            <w:webHidden/>
          </w:rPr>
          <w:fldChar w:fldCharType="begin"/>
        </w:r>
        <w:r w:rsidR="000232BF">
          <w:rPr>
            <w:noProof/>
            <w:webHidden/>
          </w:rPr>
          <w:instrText xml:space="preserve"> PAGEREF _Toc175826020 \h </w:instrText>
        </w:r>
        <w:r w:rsidR="000232BF">
          <w:rPr>
            <w:noProof/>
            <w:webHidden/>
          </w:rPr>
        </w:r>
        <w:r w:rsidR="000232BF">
          <w:rPr>
            <w:noProof/>
            <w:webHidden/>
          </w:rPr>
          <w:fldChar w:fldCharType="separate"/>
        </w:r>
        <w:r w:rsidR="000232BF">
          <w:rPr>
            <w:noProof/>
            <w:webHidden/>
          </w:rPr>
          <w:t>43</w:t>
        </w:r>
        <w:r w:rsidR="000232BF">
          <w:rPr>
            <w:noProof/>
            <w:webHidden/>
          </w:rPr>
          <w:fldChar w:fldCharType="end"/>
        </w:r>
      </w:hyperlink>
    </w:p>
    <w:p w14:paraId="606A37CC" w14:textId="77777777" w:rsidR="000232BF" w:rsidRDefault="00000000" w:rsidP="000232BF">
      <w:pPr>
        <w:pStyle w:val="11"/>
        <w:rPr>
          <w:rFonts w:asciiTheme="minorHAnsi" w:hAnsiTheme="minorHAnsi"/>
          <w:b w:val="0"/>
          <w:noProof/>
        </w:rPr>
      </w:pPr>
      <w:hyperlink w:anchor="_Toc175826021" w:history="1">
        <w:r w:rsidR="000232BF" w:rsidRPr="003951A4">
          <w:rPr>
            <w:rStyle w:val="af"/>
            <w:rFonts w:eastAsiaTheme="majorEastAsia"/>
            <w:noProof/>
          </w:rPr>
          <w:t>6.8. Инвестиции в строительство, реконструкцию и техническое перевооружение тепловых сетей и сооружений на них</w:t>
        </w:r>
        <w:r w:rsidR="000232BF">
          <w:rPr>
            <w:noProof/>
            <w:webHidden/>
          </w:rPr>
          <w:tab/>
        </w:r>
        <w:r w:rsidR="000232BF">
          <w:rPr>
            <w:noProof/>
            <w:webHidden/>
          </w:rPr>
          <w:fldChar w:fldCharType="begin"/>
        </w:r>
        <w:r w:rsidR="000232BF">
          <w:rPr>
            <w:noProof/>
            <w:webHidden/>
          </w:rPr>
          <w:instrText xml:space="preserve"> PAGEREF _Toc175826021 \h </w:instrText>
        </w:r>
        <w:r w:rsidR="000232BF">
          <w:rPr>
            <w:noProof/>
            <w:webHidden/>
          </w:rPr>
        </w:r>
        <w:r w:rsidR="000232BF">
          <w:rPr>
            <w:noProof/>
            <w:webHidden/>
          </w:rPr>
          <w:fldChar w:fldCharType="separate"/>
        </w:r>
        <w:r w:rsidR="000232BF">
          <w:rPr>
            <w:noProof/>
            <w:webHidden/>
          </w:rPr>
          <w:t>44</w:t>
        </w:r>
        <w:r w:rsidR="000232BF">
          <w:rPr>
            <w:noProof/>
            <w:webHidden/>
          </w:rPr>
          <w:fldChar w:fldCharType="end"/>
        </w:r>
      </w:hyperlink>
    </w:p>
    <w:p w14:paraId="65EB84D8" w14:textId="77777777" w:rsidR="000232BF" w:rsidRDefault="00000000" w:rsidP="000232BF">
      <w:pPr>
        <w:pStyle w:val="11"/>
        <w:rPr>
          <w:rFonts w:asciiTheme="minorHAnsi" w:hAnsiTheme="minorHAnsi"/>
          <w:b w:val="0"/>
          <w:noProof/>
        </w:rPr>
      </w:pPr>
      <w:hyperlink w:anchor="_Toc175826022" w:history="1">
        <w:r w:rsidR="000232BF" w:rsidRPr="003951A4">
          <w:rPr>
            <w:rStyle w:val="af"/>
            <w:rFonts w:eastAsiaTheme="majorEastAsia"/>
            <w:noProof/>
          </w:rPr>
          <w:t>7. Перспективные топливные балансы</w:t>
        </w:r>
        <w:r w:rsidR="000232BF">
          <w:rPr>
            <w:noProof/>
            <w:webHidden/>
          </w:rPr>
          <w:tab/>
        </w:r>
        <w:r w:rsidR="000232BF">
          <w:rPr>
            <w:noProof/>
            <w:webHidden/>
          </w:rPr>
          <w:fldChar w:fldCharType="begin"/>
        </w:r>
        <w:r w:rsidR="000232BF">
          <w:rPr>
            <w:noProof/>
            <w:webHidden/>
          </w:rPr>
          <w:instrText xml:space="preserve"> PAGEREF _Toc175826022 \h </w:instrText>
        </w:r>
        <w:r w:rsidR="000232BF">
          <w:rPr>
            <w:noProof/>
            <w:webHidden/>
          </w:rPr>
        </w:r>
        <w:r w:rsidR="000232BF">
          <w:rPr>
            <w:noProof/>
            <w:webHidden/>
          </w:rPr>
          <w:fldChar w:fldCharType="separate"/>
        </w:r>
        <w:r w:rsidR="000232BF">
          <w:rPr>
            <w:noProof/>
            <w:webHidden/>
          </w:rPr>
          <w:t>44</w:t>
        </w:r>
        <w:r w:rsidR="000232BF">
          <w:rPr>
            <w:noProof/>
            <w:webHidden/>
          </w:rPr>
          <w:fldChar w:fldCharType="end"/>
        </w:r>
      </w:hyperlink>
    </w:p>
    <w:p w14:paraId="1754365A" w14:textId="77777777" w:rsidR="000232BF" w:rsidRDefault="00000000" w:rsidP="000232BF">
      <w:pPr>
        <w:pStyle w:val="11"/>
        <w:rPr>
          <w:rFonts w:asciiTheme="minorHAnsi" w:hAnsiTheme="minorHAnsi"/>
          <w:b w:val="0"/>
          <w:noProof/>
        </w:rPr>
      </w:pPr>
      <w:hyperlink w:anchor="_Toc175826023" w:history="1">
        <w:r w:rsidR="000232BF" w:rsidRPr="003951A4">
          <w:rPr>
            <w:rStyle w:val="af"/>
            <w:rFonts w:eastAsiaTheme="majorEastAsia"/>
            <w:noProof/>
          </w:rPr>
          <w:t>7.1. Перспективные топливные балансы источников теплоснабжения по котельным. Характеристика теплосети МП Зубово-Полянского муниципального района «ТС»</w:t>
        </w:r>
        <w:r w:rsidR="000232BF">
          <w:rPr>
            <w:noProof/>
            <w:webHidden/>
          </w:rPr>
          <w:tab/>
        </w:r>
        <w:r w:rsidR="000232BF">
          <w:rPr>
            <w:noProof/>
            <w:webHidden/>
          </w:rPr>
          <w:fldChar w:fldCharType="begin"/>
        </w:r>
        <w:r w:rsidR="000232BF">
          <w:rPr>
            <w:noProof/>
            <w:webHidden/>
          </w:rPr>
          <w:instrText xml:space="preserve"> PAGEREF _Toc175826023 \h </w:instrText>
        </w:r>
        <w:r w:rsidR="000232BF">
          <w:rPr>
            <w:noProof/>
            <w:webHidden/>
          </w:rPr>
        </w:r>
        <w:r w:rsidR="000232BF">
          <w:rPr>
            <w:noProof/>
            <w:webHidden/>
          </w:rPr>
          <w:fldChar w:fldCharType="separate"/>
        </w:r>
        <w:r w:rsidR="000232BF">
          <w:rPr>
            <w:noProof/>
            <w:webHidden/>
          </w:rPr>
          <w:t>44</w:t>
        </w:r>
        <w:r w:rsidR="000232BF">
          <w:rPr>
            <w:noProof/>
            <w:webHidden/>
          </w:rPr>
          <w:fldChar w:fldCharType="end"/>
        </w:r>
      </w:hyperlink>
    </w:p>
    <w:p w14:paraId="14B5D30B" w14:textId="77777777" w:rsidR="000232BF" w:rsidRDefault="00000000" w:rsidP="000232BF">
      <w:pPr>
        <w:pStyle w:val="11"/>
        <w:rPr>
          <w:rFonts w:asciiTheme="minorHAnsi" w:hAnsiTheme="minorHAnsi"/>
          <w:b w:val="0"/>
          <w:noProof/>
        </w:rPr>
      </w:pPr>
      <w:hyperlink w:anchor="_Toc175826024" w:history="1">
        <w:r w:rsidR="000232BF" w:rsidRPr="003951A4">
          <w:rPr>
            <w:rStyle w:val="af"/>
            <w:rFonts w:eastAsiaTheme="majorEastAsia"/>
            <w:noProof/>
          </w:rPr>
          <w:t xml:space="preserve">8. </w:t>
        </w:r>
        <w:r w:rsidR="000232BF" w:rsidRPr="003951A4">
          <w:rPr>
            <w:rStyle w:val="af"/>
            <w:rFonts w:eastAsiaTheme="minorHAnsi"/>
            <w:noProof/>
          </w:rPr>
          <w:t>Обоснование предложений по определению единой теплоснабжающей организации</w:t>
        </w:r>
        <w:r w:rsidR="000232BF">
          <w:rPr>
            <w:noProof/>
            <w:webHidden/>
          </w:rPr>
          <w:tab/>
        </w:r>
        <w:r w:rsidR="000232BF">
          <w:rPr>
            <w:noProof/>
            <w:webHidden/>
          </w:rPr>
          <w:fldChar w:fldCharType="begin"/>
        </w:r>
        <w:r w:rsidR="000232BF">
          <w:rPr>
            <w:noProof/>
            <w:webHidden/>
          </w:rPr>
          <w:instrText xml:space="preserve"> PAGEREF _Toc175826024 \h </w:instrText>
        </w:r>
        <w:r w:rsidR="000232BF">
          <w:rPr>
            <w:noProof/>
            <w:webHidden/>
          </w:rPr>
        </w:r>
        <w:r w:rsidR="000232BF">
          <w:rPr>
            <w:noProof/>
            <w:webHidden/>
          </w:rPr>
          <w:fldChar w:fldCharType="separate"/>
        </w:r>
        <w:r w:rsidR="000232BF">
          <w:rPr>
            <w:noProof/>
            <w:webHidden/>
          </w:rPr>
          <w:t>47</w:t>
        </w:r>
        <w:r w:rsidR="000232BF">
          <w:rPr>
            <w:noProof/>
            <w:webHidden/>
          </w:rPr>
          <w:fldChar w:fldCharType="end"/>
        </w:r>
      </w:hyperlink>
    </w:p>
    <w:p w14:paraId="1E6E1741" w14:textId="77777777" w:rsidR="000232BF" w:rsidRDefault="00000000" w:rsidP="000232BF">
      <w:pPr>
        <w:pStyle w:val="11"/>
        <w:rPr>
          <w:rFonts w:asciiTheme="minorHAnsi" w:hAnsiTheme="minorHAnsi"/>
          <w:b w:val="0"/>
          <w:noProof/>
        </w:rPr>
      </w:pPr>
      <w:hyperlink w:anchor="_Toc175826025" w:history="1">
        <w:r w:rsidR="000232BF" w:rsidRPr="003951A4">
          <w:rPr>
            <w:rStyle w:val="af"/>
            <w:rFonts w:eastAsiaTheme="majorEastAsia"/>
            <w:noProof/>
          </w:rPr>
          <w:t>8.1</w:t>
        </w:r>
        <w:r w:rsidR="000232BF" w:rsidRPr="003951A4">
          <w:rPr>
            <w:rStyle w:val="af"/>
            <w:rFonts w:eastAsiaTheme="minorHAnsi"/>
            <w:noProof/>
          </w:rPr>
          <w:t xml:space="preserve"> Определение существующих изолированных зон действия теплоисточников в системе теплоснабжения </w:t>
        </w:r>
        <w:r w:rsidR="000232BF" w:rsidRPr="003951A4">
          <w:rPr>
            <w:rStyle w:val="af"/>
            <w:rFonts w:eastAsiaTheme="majorEastAsia"/>
            <w:noProof/>
          </w:rPr>
          <w:t>п. Леплей.</w:t>
        </w:r>
        <w:r w:rsidR="000232BF">
          <w:rPr>
            <w:noProof/>
            <w:webHidden/>
          </w:rPr>
          <w:tab/>
        </w:r>
        <w:r w:rsidR="000232BF">
          <w:rPr>
            <w:noProof/>
            <w:webHidden/>
          </w:rPr>
          <w:fldChar w:fldCharType="begin"/>
        </w:r>
        <w:r w:rsidR="000232BF">
          <w:rPr>
            <w:noProof/>
            <w:webHidden/>
          </w:rPr>
          <w:instrText xml:space="preserve"> PAGEREF _Toc175826025 \h </w:instrText>
        </w:r>
        <w:r w:rsidR="000232BF">
          <w:rPr>
            <w:noProof/>
            <w:webHidden/>
          </w:rPr>
        </w:r>
        <w:r w:rsidR="000232BF">
          <w:rPr>
            <w:noProof/>
            <w:webHidden/>
          </w:rPr>
          <w:fldChar w:fldCharType="separate"/>
        </w:r>
        <w:r w:rsidR="000232BF">
          <w:rPr>
            <w:noProof/>
            <w:webHidden/>
          </w:rPr>
          <w:t>48</w:t>
        </w:r>
        <w:r w:rsidR="000232BF">
          <w:rPr>
            <w:noProof/>
            <w:webHidden/>
          </w:rPr>
          <w:fldChar w:fldCharType="end"/>
        </w:r>
      </w:hyperlink>
    </w:p>
    <w:p w14:paraId="007ECC51" w14:textId="77777777" w:rsidR="000232BF" w:rsidRDefault="00000000" w:rsidP="000232BF">
      <w:pPr>
        <w:pStyle w:val="11"/>
        <w:rPr>
          <w:rFonts w:asciiTheme="minorHAnsi" w:hAnsiTheme="minorHAnsi"/>
          <w:b w:val="0"/>
          <w:noProof/>
        </w:rPr>
      </w:pPr>
      <w:hyperlink w:anchor="_Toc175826026" w:history="1">
        <w:r w:rsidR="000232BF" w:rsidRPr="003951A4">
          <w:rPr>
            <w:rStyle w:val="af"/>
            <w:rFonts w:eastAsiaTheme="majorEastAsia"/>
            <w:noProof/>
          </w:rPr>
          <w:t>8.2. Выводы</w:t>
        </w:r>
        <w:r w:rsidR="000232BF">
          <w:rPr>
            <w:noProof/>
            <w:webHidden/>
          </w:rPr>
          <w:tab/>
        </w:r>
        <w:r w:rsidR="000232BF">
          <w:rPr>
            <w:noProof/>
            <w:webHidden/>
          </w:rPr>
          <w:fldChar w:fldCharType="begin"/>
        </w:r>
        <w:r w:rsidR="000232BF">
          <w:rPr>
            <w:noProof/>
            <w:webHidden/>
          </w:rPr>
          <w:instrText xml:space="preserve"> PAGEREF _Toc175826026 \h </w:instrText>
        </w:r>
        <w:r w:rsidR="000232BF">
          <w:rPr>
            <w:noProof/>
            <w:webHidden/>
          </w:rPr>
        </w:r>
        <w:r w:rsidR="000232BF">
          <w:rPr>
            <w:noProof/>
            <w:webHidden/>
          </w:rPr>
          <w:fldChar w:fldCharType="separate"/>
        </w:r>
        <w:r w:rsidR="000232BF">
          <w:rPr>
            <w:noProof/>
            <w:webHidden/>
          </w:rPr>
          <w:t>48</w:t>
        </w:r>
        <w:r w:rsidR="000232BF">
          <w:rPr>
            <w:noProof/>
            <w:webHidden/>
          </w:rPr>
          <w:fldChar w:fldCharType="end"/>
        </w:r>
      </w:hyperlink>
    </w:p>
    <w:p w14:paraId="1B70FFA4" w14:textId="77777777" w:rsidR="000232BF" w:rsidRDefault="00000000" w:rsidP="000232BF">
      <w:pPr>
        <w:pStyle w:val="11"/>
        <w:rPr>
          <w:rFonts w:asciiTheme="minorHAnsi" w:hAnsiTheme="minorHAnsi"/>
          <w:b w:val="0"/>
          <w:noProof/>
        </w:rPr>
      </w:pPr>
      <w:hyperlink w:anchor="_Toc175826027" w:history="1">
        <w:r w:rsidR="000232BF" w:rsidRPr="003951A4">
          <w:rPr>
            <w:rStyle w:val="af"/>
            <w:rFonts w:eastAsiaTheme="majorEastAsia"/>
            <w:noProof/>
          </w:rPr>
          <w:t>ПРИЛОЖЕНИЕ</w:t>
        </w:r>
        <w:r w:rsidR="000232BF">
          <w:rPr>
            <w:noProof/>
            <w:webHidden/>
          </w:rPr>
          <w:tab/>
        </w:r>
        <w:r w:rsidR="000232BF">
          <w:rPr>
            <w:noProof/>
            <w:webHidden/>
          </w:rPr>
          <w:fldChar w:fldCharType="begin"/>
        </w:r>
        <w:r w:rsidR="000232BF">
          <w:rPr>
            <w:noProof/>
            <w:webHidden/>
          </w:rPr>
          <w:instrText xml:space="preserve"> PAGEREF _Toc175826027 \h </w:instrText>
        </w:r>
        <w:r w:rsidR="000232BF">
          <w:rPr>
            <w:noProof/>
            <w:webHidden/>
          </w:rPr>
        </w:r>
        <w:r w:rsidR="000232BF">
          <w:rPr>
            <w:noProof/>
            <w:webHidden/>
          </w:rPr>
          <w:fldChar w:fldCharType="separate"/>
        </w:r>
        <w:r w:rsidR="000232BF">
          <w:rPr>
            <w:noProof/>
            <w:webHidden/>
          </w:rPr>
          <w:t>50</w:t>
        </w:r>
        <w:r w:rsidR="000232BF">
          <w:rPr>
            <w:noProof/>
            <w:webHidden/>
          </w:rPr>
          <w:fldChar w:fldCharType="end"/>
        </w:r>
      </w:hyperlink>
    </w:p>
    <w:p w14:paraId="59BCEE3E" w14:textId="590C039B" w:rsidR="00DA2814" w:rsidRPr="00DA2814" w:rsidRDefault="000232BF" w:rsidP="000232BF">
      <w:pPr>
        <w:tabs>
          <w:tab w:val="left" w:pos="6628"/>
          <w:tab w:val="left" w:pos="7741"/>
        </w:tabs>
        <w:spacing w:after="0" w:line="287" w:lineRule="auto"/>
        <w:ind w:right="-10"/>
        <w:jc w:val="both"/>
        <w:rPr>
          <w:lang w:val="ru-RU"/>
        </w:rPr>
        <w:sectPr w:rsidR="00DA2814" w:rsidRPr="00DA2814" w:rsidSect="00DA2814">
          <w:footerReference w:type="default" r:id="rId7"/>
          <w:pgSz w:w="11904" w:h="16838"/>
          <w:pgMar w:top="851" w:right="962" w:bottom="966" w:left="1134" w:header="720" w:footer="720" w:gutter="0"/>
          <w:cols w:space="708"/>
          <w:titlePg/>
          <w:docGrid w:linePitch="299"/>
        </w:sectPr>
      </w:pPr>
      <w:r>
        <w:rPr>
          <w:b/>
          <w:bCs/>
        </w:rPr>
        <w:fldChar w:fldCharType="end"/>
      </w:r>
    </w:p>
    <w:p w14:paraId="5B699531" w14:textId="7D358031" w:rsidR="00B36F7B" w:rsidRPr="00072265" w:rsidRDefault="00B36F7B" w:rsidP="00B36F7B">
      <w:pPr>
        <w:spacing w:after="0"/>
        <w:jc w:val="right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lastRenderedPageBreak/>
        <w:t>Приложение 2</w:t>
      </w:r>
      <w:r w:rsidRPr="00072265">
        <w:rPr>
          <w:rFonts w:ascii="Times New Roman" w:hAnsi="Times New Roman"/>
          <w:lang w:val="ru-RU"/>
        </w:rPr>
        <w:t xml:space="preserve"> </w:t>
      </w:r>
    </w:p>
    <w:p w14:paraId="7C8D59AE" w14:textId="77777777" w:rsidR="00B36F7B" w:rsidRPr="00072265" w:rsidRDefault="00B36F7B" w:rsidP="00B36F7B">
      <w:pPr>
        <w:spacing w:after="0"/>
        <w:jc w:val="right"/>
        <w:rPr>
          <w:rFonts w:ascii="Times New Roman" w:hAnsi="Times New Roman"/>
          <w:lang w:val="ru-RU"/>
        </w:rPr>
      </w:pPr>
      <w:r w:rsidRPr="00072265">
        <w:rPr>
          <w:rFonts w:ascii="Times New Roman" w:hAnsi="Times New Roman"/>
          <w:lang w:val="ru-RU"/>
        </w:rPr>
        <w:t>к постановлению администрации</w:t>
      </w:r>
    </w:p>
    <w:p w14:paraId="55B66318" w14:textId="77777777" w:rsidR="00B36F7B" w:rsidRDefault="00B36F7B" w:rsidP="00B36F7B">
      <w:pPr>
        <w:spacing w:after="0"/>
        <w:jc w:val="right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Зубово-Полянского муниципального района</w:t>
      </w:r>
    </w:p>
    <w:p w14:paraId="5104655C" w14:textId="77777777" w:rsidR="00B36F7B" w:rsidRPr="00072265" w:rsidRDefault="00B36F7B" w:rsidP="00B36F7B">
      <w:pPr>
        <w:spacing w:after="0"/>
        <w:jc w:val="right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Республики Мордовия</w:t>
      </w:r>
    </w:p>
    <w:p w14:paraId="2C8C195C" w14:textId="77777777" w:rsidR="00506B6C" w:rsidRPr="00072265" w:rsidRDefault="00506B6C" w:rsidP="00506B6C">
      <w:pPr>
        <w:spacing w:after="0"/>
        <w:jc w:val="right"/>
        <w:rPr>
          <w:rFonts w:ascii="Times New Roman" w:hAnsi="Times New Roman"/>
          <w:lang w:val="ru-RU"/>
        </w:rPr>
      </w:pPr>
      <w:r w:rsidRPr="00072265">
        <w:rPr>
          <w:rFonts w:ascii="Times New Roman" w:hAnsi="Times New Roman"/>
          <w:lang w:val="ru-RU"/>
        </w:rPr>
        <w:t xml:space="preserve">от </w:t>
      </w:r>
      <w:r>
        <w:rPr>
          <w:rFonts w:ascii="Times New Roman" w:hAnsi="Times New Roman"/>
          <w:lang w:val="ru-RU"/>
        </w:rPr>
        <w:t>27.09.2024</w:t>
      </w:r>
      <w:r w:rsidRPr="00072265">
        <w:rPr>
          <w:rFonts w:ascii="Times New Roman" w:hAnsi="Times New Roman"/>
          <w:lang w:val="ru-RU"/>
        </w:rPr>
        <w:t xml:space="preserve"> г. №</w:t>
      </w:r>
      <w:r>
        <w:rPr>
          <w:rFonts w:ascii="Times New Roman" w:hAnsi="Times New Roman"/>
          <w:lang w:val="ru-RU"/>
        </w:rPr>
        <w:t>714</w:t>
      </w:r>
    </w:p>
    <w:p w14:paraId="6AA158FF" w14:textId="4A97013A" w:rsidR="00533B14" w:rsidRDefault="00533B14" w:rsidP="003E603D">
      <w:pPr>
        <w:jc w:val="right"/>
        <w:rPr>
          <w:lang w:val="ru-RU"/>
        </w:rPr>
      </w:pPr>
    </w:p>
    <w:p w14:paraId="44A52112" w14:textId="77777777" w:rsidR="00B36F7B" w:rsidRPr="00B36F7B" w:rsidRDefault="00B36F7B" w:rsidP="00B36F7B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533" w:firstLine="851"/>
        <w:jc w:val="both"/>
        <w:rPr>
          <w:rFonts w:ascii="Times New Roman" w:hAnsi="Times New Roman"/>
          <w:sz w:val="24"/>
          <w:szCs w:val="24"/>
          <w:lang w:val="ru-RU"/>
        </w:rPr>
      </w:pPr>
      <w:r w:rsidRPr="00B36F7B">
        <w:rPr>
          <w:rFonts w:ascii="Times New Roman" w:hAnsi="Times New Roman"/>
          <w:b/>
          <w:sz w:val="24"/>
          <w:szCs w:val="24"/>
          <w:lang w:val="ru-RU"/>
        </w:rPr>
        <w:t xml:space="preserve">Таблица 1.1.1. </w:t>
      </w:r>
      <w:r w:rsidRPr="00B36F7B">
        <w:rPr>
          <w:rFonts w:ascii="Times New Roman" w:hAnsi="Times New Roman"/>
          <w:iCs/>
          <w:sz w:val="24"/>
          <w:szCs w:val="24"/>
          <w:lang w:val="ru-RU"/>
        </w:rPr>
        <w:t xml:space="preserve">Основные технико-экономические показатели работы теплоснабжающей организации </w:t>
      </w:r>
      <w:r w:rsidRPr="00B36F7B">
        <w:rPr>
          <w:rFonts w:ascii="Times New Roman" w:hAnsi="Times New Roman"/>
          <w:sz w:val="24"/>
          <w:szCs w:val="24"/>
          <w:lang w:val="ru-RU"/>
        </w:rPr>
        <w:t>МП Зубово-Полянского муниципального района «ТС» на 2025 г.</w:t>
      </w:r>
    </w:p>
    <w:tbl>
      <w:tblPr>
        <w:tblpPr w:leftFromText="180" w:rightFromText="180" w:vertAnchor="text" w:tblpXSpec="center" w:tblpY="1"/>
        <w:tblOverlap w:val="never"/>
        <w:tblW w:w="4817" w:type="pct"/>
        <w:jc w:val="center"/>
        <w:tblLook w:val="04A0" w:firstRow="1" w:lastRow="0" w:firstColumn="1" w:lastColumn="0" w:noHBand="0" w:noVBand="1"/>
      </w:tblPr>
      <w:tblGrid>
        <w:gridCol w:w="3012"/>
        <w:gridCol w:w="2885"/>
        <w:gridCol w:w="1078"/>
        <w:gridCol w:w="1246"/>
        <w:gridCol w:w="1218"/>
      </w:tblGrid>
      <w:tr w:rsidR="00B36F7B" w:rsidRPr="00204BDB" w14:paraId="77EF758D" w14:textId="77777777" w:rsidTr="005274D6">
        <w:trPr>
          <w:trHeight w:val="19"/>
          <w:tblHeader/>
          <w:jc w:val="center"/>
        </w:trPr>
        <w:tc>
          <w:tcPr>
            <w:tcW w:w="31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29140" w14:textId="77777777" w:rsidR="00B36F7B" w:rsidRPr="00204BDB" w:rsidRDefault="00B36F7B" w:rsidP="005274D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204BDB">
              <w:rPr>
                <w:rFonts w:ascii="Times New Roman" w:hAnsi="Times New Roman"/>
                <w:b/>
                <w:sz w:val="20"/>
                <w:szCs w:val="20"/>
              </w:rPr>
              <w:t>Наименование</w:t>
            </w:r>
            <w:proofErr w:type="spellEnd"/>
            <w:r w:rsidRPr="00204BD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204BDB">
              <w:rPr>
                <w:rFonts w:ascii="Times New Roman" w:hAnsi="Times New Roman"/>
                <w:b/>
                <w:sz w:val="20"/>
                <w:szCs w:val="20"/>
              </w:rPr>
              <w:t>показателя</w:t>
            </w:r>
            <w:proofErr w:type="spellEnd"/>
          </w:p>
        </w:tc>
        <w:tc>
          <w:tcPr>
            <w:tcW w:w="187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BAF255" w14:textId="77777777" w:rsidR="00B36F7B" w:rsidRDefault="00B36F7B" w:rsidP="005274D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sz w:val="20"/>
                <w:szCs w:val="20"/>
              </w:rPr>
              <w:t>Котельная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№5 п. Леплей</w:t>
            </w:r>
          </w:p>
        </w:tc>
      </w:tr>
      <w:tr w:rsidR="00B36F7B" w:rsidRPr="00204BDB" w14:paraId="16AAB0DB" w14:textId="77777777" w:rsidTr="005274D6">
        <w:trPr>
          <w:trHeight w:val="19"/>
          <w:jc w:val="center"/>
        </w:trPr>
        <w:tc>
          <w:tcPr>
            <w:tcW w:w="312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D97C9" w14:textId="77777777" w:rsidR="00B36F7B" w:rsidRPr="00204BDB" w:rsidRDefault="00B36F7B" w:rsidP="005274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04BDB">
              <w:rPr>
                <w:rFonts w:ascii="Times New Roman" w:hAnsi="Times New Roman"/>
                <w:sz w:val="20"/>
                <w:szCs w:val="20"/>
              </w:rPr>
              <w:t>Основное</w:t>
            </w:r>
            <w:proofErr w:type="spellEnd"/>
            <w:r w:rsidRPr="00204BD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04BDB">
              <w:rPr>
                <w:rFonts w:ascii="Times New Roman" w:hAnsi="Times New Roman"/>
                <w:sz w:val="20"/>
                <w:szCs w:val="20"/>
              </w:rPr>
              <w:t>топливо</w:t>
            </w:r>
            <w:proofErr w:type="spellEnd"/>
          </w:p>
        </w:tc>
        <w:tc>
          <w:tcPr>
            <w:tcW w:w="187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4D3B5" w14:textId="77777777" w:rsidR="00B36F7B" w:rsidRPr="00204BDB" w:rsidRDefault="00B36F7B" w:rsidP="005274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04BDB">
              <w:rPr>
                <w:rFonts w:ascii="Times New Roman" w:hAnsi="Times New Roman"/>
                <w:sz w:val="20"/>
                <w:szCs w:val="20"/>
              </w:rPr>
              <w:t>Природный</w:t>
            </w:r>
            <w:proofErr w:type="spellEnd"/>
            <w:r w:rsidRPr="00204BD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04BDB">
              <w:rPr>
                <w:rFonts w:ascii="Times New Roman" w:hAnsi="Times New Roman"/>
                <w:sz w:val="20"/>
                <w:szCs w:val="20"/>
              </w:rPr>
              <w:t>газ</w:t>
            </w:r>
            <w:proofErr w:type="spellEnd"/>
          </w:p>
        </w:tc>
      </w:tr>
      <w:tr w:rsidR="00B36F7B" w:rsidRPr="00204BDB" w14:paraId="4540F86C" w14:textId="77777777" w:rsidTr="005274D6">
        <w:trPr>
          <w:trHeight w:val="78"/>
          <w:jc w:val="center"/>
        </w:trPr>
        <w:tc>
          <w:tcPr>
            <w:tcW w:w="3124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F7CD4" w14:textId="77777777" w:rsidR="00B36F7B" w:rsidRPr="00204BDB" w:rsidRDefault="00B36F7B" w:rsidP="005274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749E7D" w14:textId="77777777" w:rsidR="00B36F7B" w:rsidRPr="00B5726D" w:rsidRDefault="00B36F7B" w:rsidP="005274D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6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F11A91" w14:textId="77777777" w:rsidR="00B36F7B" w:rsidRPr="00B5726D" w:rsidRDefault="00B36F7B" w:rsidP="005274D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 xml:space="preserve">1 </w:t>
            </w:r>
            <w:proofErr w:type="spellStart"/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полугодие</w:t>
            </w:r>
            <w:proofErr w:type="spellEnd"/>
          </w:p>
        </w:tc>
        <w:tc>
          <w:tcPr>
            <w:tcW w:w="6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9521DE" w14:textId="77777777" w:rsidR="00B36F7B" w:rsidRPr="00B5726D" w:rsidRDefault="00B36F7B" w:rsidP="005274D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 xml:space="preserve">2 </w:t>
            </w:r>
            <w:proofErr w:type="spellStart"/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полугодие</w:t>
            </w:r>
            <w:proofErr w:type="spellEnd"/>
          </w:p>
        </w:tc>
      </w:tr>
      <w:tr w:rsidR="00B36F7B" w:rsidRPr="00204BDB" w14:paraId="5BD5E383" w14:textId="77777777" w:rsidTr="005274D6">
        <w:trPr>
          <w:trHeight w:val="19"/>
          <w:jc w:val="center"/>
        </w:trPr>
        <w:tc>
          <w:tcPr>
            <w:tcW w:w="31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7189B" w14:textId="77777777" w:rsidR="00B36F7B" w:rsidRPr="00B36F7B" w:rsidRDefault="00B36F7B" w:rsidP="005274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B36F7B">
              <w:rPr>
                <w:rFonts w:ascii="Times New Roman" w:hAnsi="Times New Roman"/>
                <w:sz w:val="20"/>
                <w:szCs w:val="20"/>
                <w:lang w:val="ru-RU"/>
              </w:rPr>
              <w:t>Объем произведенной тепловой энергии за год, Гкал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</w:tcPr>
          <w:p w14:paraId="21C7D631" w14:textId="77777777" w:rsidR="00B36F7B" w:rsidRPr="00F513FB" w:rsidRDefault="00B36F7B" w:rsidP="005274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5 051,19</w:t>
            </w:r>
          </w:p>
        </w:tc>
        <w:tc>
          <w:tcPr>
            <w:tcW w:w="660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0A70CE27" w14:textId="77777777" w:rsidR="00B36F7B" w:rsidRPr="00F513FB" w:rsidRDefault="00B36F7B" w:rsidP="005274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36D">
              <w:rPr>
                <w:rFonts w:ascii="Times New Roman" w:hAnsi="Times New Roman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sz w:val="20"/>
                <w:szCs w:val="20"/>
              </w:rPr>
              <w:t> 904,65</w:t>
            </w:r>
          </w:p>
        </w:tc>
        <w:tc>
          <w:tcPr>
            <w:tcW w:w="645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24A15210" w14:textId="77777777" w:rsidR="00B36F7B" w:rsidRPr="00F513FB" w:rsidRDefault="00B36F7B" w:rsidP="005274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36D">
              <w:rPr>
                <w:rFonts w:ascii="Times New Roman" w:hAnsi="Times New Roman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sz w:val="20"/>
                <w:szCs w:val="20"/>
              </w:rPr>
              <w:t> 146,54</w:t>
            </w:r>
          </w:p>
        </w:tc>
      </w:tr>
      <w:tr w:rsidR="00B36F7B" w:rsidRPr="00204BDB" w14:paraId="14C8813C" w14:textId="77777777" w:rsidTr="005274D6">
        <w:trPr>
          <w:trHeight w:val="19"/>
          <w:jc w:val="center"/>
        </w:trPr>
        <w:tc>
          <w:tcPr>
            <w:tcW w:w="31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5FF2B" w14:textId="77777777" w:rsidR="00B36F7B" w:rsidRPr="00B36F7B" w:rsidRDefault="00B36F7B" w:rsidP="005274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B36F7B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Годовой отпуск тепла </w:t>
            </w:r>
            <w:r w:rsidRPr="00204BDB">
              <w:rPr>
                <w:rFonts w:ascii="Times New Roman" w:hAnsi="Times New Roman"/>
                <w:sz w:val="20"/>
                <w:szCs w:val="20"/>
              </w:rPr>
              <w:t>c</w:t>
            </w:r>
            <w:r w:rsidRPr="00B36F7B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коллекторов котельной, Гкал</w:t>
            </w:r>
          </w:p>
        </w:tc>
        <w:tc>
          <w:tcPr>
            <w:tcW w:w="571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</w:tcPr>
          <w:p w14:paraId="2A9AE1A6" w14:textId="77777777" w:rsidR="00B36F7B" w:rsidRPr="00F513FB" w:rsidRDefault="00B36F7B" w:rsidP="005274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5 001,113</w:t>
            </w:r>
          </w:p>
        </w:tc>
        <w:tc>
          <w:tcPr>
            <w:tcW w:w="660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12CF6CA8" w14:textId="77777777" w:rsidR="00B36F7B" w:rsidRPr="00F513FB" w:rsidRDefault="00B36F7B" w:rsidP="005274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36D">
              <w:rPr>
                <w:rFonts w:ascii="Times New Roman" w:hAnsi="Times New Roman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sz w:val="20"/>
                <w:szCs w:val="20"/>
              </w:rPr>
              <w:t> 875,858</w:t>
            </w:r>
          </w:p>
        </w:tc>
        <w:tc>
          <w:tcPr>
            <w:tcW w:w="645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3A882A38" w14:textId="77777777" w:rsidR="00B36F7B" w:rsidRPr="00F513FB" w:rsidRDefault="00B36F7B" w:rsidP="005274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36D">
              <w:rPr>
                <w:rFonts w:ascii="Times New Roman" w:hAnsi="Times New Roman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sz w:val="20"/>
                <w:szCs w:val="20"/>
              </w:rPr>
              <w:t> 125,256</w:t>
            </w:r>
          </w:p>
        </w:tc>
      </w:tr>
      <w:tr w:rsidR="00B36F7B" w:rsidRPr="00204BDB" w14:paraId="4BED373F" w14:textId="77777777" w:rsidTr="005274D6">
        <w:trPr>
          <w:trHeight w:val="197"/>
          <w:jc w:val="center"/>
        </w:trPr>
        <w:tc>
          <w:tcPr>
            <w:tcW w:w="31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29AEF" w14:textId="77777777" w:rsidR="00B36F7B" w:rsidRPr="00B36F7B" w:rsidRDefault="00B36F7B" w:rsidP="005274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B36F7B">
              <w:rPr>
                <w:rFonts w:ascii="Times New Roman" w:hAnsi="Times New Roman"/>
                <w:sz w:val="20"/>
                <w:szCs w:val="20"/>
                <w:lang w:val="ru-RU"/>
              </w:rPr>
              <w:t>Полезный отпуск тепловой энергии за год, Гкал, в т.ч.: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CEAF3F" w14:textId="77777777" w:rsidR="00B36F7B" w:rsidRPr="00490A2B" w:rsidRDefault="00B36F7B" w:rsidP="005274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36D">
              <w:rPr>
                <w:rFonts w:ascii="Times New Roman" w:hAnsi="Times New Roman"/>
                <w:sz w:val="20"/>
                <w:szCs w:val="20"/>
              </w:rPr>
              <w:t>3 975,98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25D76E" w14:textId="77777777" w:rsidR="00B36F7B" w:rsidRPr="00490A2B" w:rsidRDefault="00B36F7B" w:rsidP="005274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36D">
              <w:rPr>
                <w:rFonts w:ascii="Times New Roman" w:hAnsi="Times New Roman"/>
                <w:sz w:val="20"/>
                <w:szCs w:val="20"/>
              </w:rPr>
              <w:t>2 291,34</w:t>
            </w:r>
          </w:p>
        </w:tc>
        <w:tc>
          <w:tcPr>
            <w:tcW w:w="6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C6851C" w14:textId="77777777" w:rsidR="00B36F7B" w:rsidRPr="00490A2B" w:rsidRDefault="00B36F7B" w:rsidP="005274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36D">
              <w:rPr>
                <w:rFonts w:ascii="Times New Roman" w:hAnsi="Times New Roman"/>
                <w:sz w:val="20"/>
                <w:szCs w:val="20"/>
              </w:rPr>
              <w:t>1 684,65</w:t>
            </w:r>
          </w:p>
        </w:tc>
      </w:tr>
      <w:tr w:rsidR="00B36F7B" w:rsidRPr="00204BDB" w14:paraId="6A1F8BEF" w14:textId="77777777" w:rsidTr="005274D6">
        <w:trPr>
          <w:trHeight w:val="19"/>
          <w:jc w:val="center"/>
        </w:trPr>
        <w:tc>
          <w:tcPr>
            <w:tcW w:w="31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D4EF1" w14:textId="77777777" w:rsidR="00B36F7B" w:rsidRPr="00204BDB" w:rsidRDefault="00B36F7B" w:rsidP="005274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proofErr w:type="spellStart"/>
            <w:r w:rsidRPr="00204BDB">
              <w:rPr>
                <w:rFonts w:ascii="Times New Roman" w:hAnsi="Times New Roman"/>
                <w:sz w:val="20"/>
                <w:szCs w:val="20"/>
              </w:rPr>
              <w:t>бюджетные</w:t>
            </w:r>
            <w:proofErr w:type="spellEnd"/>
            <w:r w:rsidRPr="00204BD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04BDB">
              <w:rPr>
                <w:rFonts w:ascii="Times New Roman" w:hAnsi="Times New Roman"/>
                <w:sz w:val="20"/>
                <w:szCs w:val="20"/>
              </w:rPr>
              <w:t>потребители</w:t>
            </w:r>
            <w:proofErr w:type="spellEnd"/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A7A5257" w14:textId="77777777" w:rsidR="00B36F7B" w:rsidRPr="00490A2B" w:rsidRDefault="00B36F7B" w:rsidP="005274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36D">
              <w:rPr>
                <w:rFonts w:ascii="Times New Roman" w:hAnsi="Times New Roman"/>
                <w:sz w:val="20"/>
                <w:szCs w:val="20"/>
              </w:rPr>
              <w:t>2 861,34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1B57E78" w14:textId="77777777" w:rsidR="00B36F7B" w:rsidRPr="00490A2B" w:rsidRDefault="00B36F7B" w:rsidP="005274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36D">
              <w:rPr>
                <w:rFonts w:ascii="Times New Roman" w:hAnsi="Times New Roman"/>
                <w:sz w:val="20"/>
                <w:szCs w:val="20"/>
              </w:rPr>
              <w:t>1 678,05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AC1712C" w14:textId="77777777" w:rsidR="00B36F7B" w:rsidRPr="00490A2B" w:rsidRDefault="00B36F7B" w:rsidP="005274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36D">
              <w:rPr>
                <w:rFonts w:ascii="Times New Roman" w:hAnsi="Times New Roman"/>
                <w:sz w:val="20"/>
                <w:szCs w:val="20"/>
              </w:rPr>
              <w:t>1 183,30</w:t>
            </w:r>
          </w:p>
        </w:tc>
      </w:tr>
      <w:tr w:rsidR="00B36F7B" w:rsidRPr="00204BDB" w14:paraId="0F3ABDB7" w14:textId="77777777" w:rsidTr="005274D6">
        <w:trPr>
          <w:trHeight w:val="19"/>
          <w:jc w:val="center"/>
        </w:trPr>
        <w:tc>
          <w:tcPr>
            <w:tcW w:w="31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83FD7" w14:textId="77777777" w:rsidR="00B36F7B" w:rsidRPr="00204BDB" w:rsidRDefault="00B36F7B" w:rsidP="005274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proofErr w:type="spellStart"/>
            <w:r w:rsidRPr="00204BDB">
              <w:rPr>
                <w:rFonts w:ascii="Times New Roman" w:hAnsi="Times New Roman"/>
                <w:sz w:val="20"/>
                <w:szCs w:val="20"/>
              </w:rPr>
              <w:t>население</w:t>
            </w:r>
            <w:proofErr w:type="spellEnd"/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9C60A27" w14:textId="77777777" w:rsidR="00B36F7B" w:rsidRPr="00490A2B" w:rsidRDefault="00B36F7B" w:rsidP="005274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36D">
              <w:rPr>
                <w:rFonts w:ascii="Times New Roman" w:hAnsi="Times New Roman"/>
                <w:sz w:val="20"/>
                <w:szCs w:val="20"/>
              </w:rPr>
              <w:t>1 094,84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D8034FD" w14:textId="77777777" w:rsidR="00B36F7B" w:rsidRPr="00490A2B" w:rsidRDefault="00B36F7B" w:rsidP="005274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36D">
              <w:rPr>
                <w:rFonts w:ascii="Times New Roman" w:hAnsi="Times New Roman"/>
                <w:sz w:val="20"/>
                <w:szCs w:val="20"/>
              </w:rPr>
              <w:t>601,83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A7D97F1" w14:textId="77777777" w:rsidR="00B36F7B" w:rsidRPr="00490A2B" w:rsidRDefault="00B36F7B" w:rsidP="005274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36D">
              <w:rPr>
                <w:rFonts w:ascii="Times New Roman" w:hAnsi="Times New Roman"/>
                <w:sz w:val="20"/>
                <w:szCs w:val="20"/>
              </w:rPr>
              <w:t>493,02</w:t>
            </w:r>
          </w:p>
        </w:tc>
      </w:tr>
      <w:tr w:rsidR="00B36F7B" w:rsidRPr="00204BDB" w14:paraId="7F0A0967" w14:textId="77777777" w:rsidTr="005274D6">
        <w:trPr>
          <w:trHeight w:val="19"/>
          <w:jc w:val="center"/>
        </w:trPr>
        <w:tc>
          <w:tcPr>
            <w:tcW w:w="31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CBBB1" w14:textId="77777777" w:rsidR="00B36F7B" w:rsidRPr="00204BDB" w:rsidRDefault="00B36F7B" w:rsidP="005274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proofErr w:type="spellStart"/>
            <w:r w:rsidRPr="00204BDB">
              <w:rPr>
                <w:rFonts w:ascii="Times New Roman" w:hAnsi="Times New Roman"/>
                <w:sz w:val="20"/>
                <w:szCs w:val="20"/>
              </w:rPr>
              <w:t>прочие</w:t>
            </w:r>
            <w:proofErr w:type="spellEnd"/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1096791" w14:textId="77777777" w:rsidR="00B36F7B" w:rsidRPr="0061482D" w:rsidRDefault="00B36F7B" w:rsidP="005274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36D">
              <w:rPr>
                <w:rFonts w:ascii="Times New Roman" w:hAnsi="Times New Roman"/>
                <w:sz w:val="20"/>
                <w:szCs w:val="20"/>
              </w:rPr>
              <w:t>19,79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0D6FF98" w14:textId="77777777" w:rsidR="00B36F7B" w:rsidRPr="0061482D" w:rsidRDefault="00B36F7B" w:rsidP="005274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36D">
              <w:rPr>
                <w:rFonts w:ascii="Times New Roman" w:hAnsi="Times New Roman"/>
                <w:sz w:val="20"/>
                <w:szCs w:val="20"/>
              </w:rPr>
              <w:t>11,46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3181C7E" w14:textId="77777777" w:rsidR="00B36F7B" w:rsidRPr="0061482D" w:rsidRDefault="00B36F7B" w:rsidP="005274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36D">
              <w:rPr>
                <w:rFonts w:ascii="Times New Roman" w:hAnsi="Times New Roman"/>
                <w:sz w:val="20"/>
                <w:szCs w:val="20"/>
              </w:rPr>
              <w:t>8,33</w:t>
            </w:r>
          </w:p>
        </w:tc>
      </w:tr>
      <w:tr w:rsidR="00B36F7B" w:rsidRPr="00204BDB" w14:paraId="260A8B2D" w14:textId="77777777" w:rsidTr="005274D6">
        <w:trPr>
          <w:trHeight w:val="19"/>
          <w:jc w:val="center"/>
        </w:trPr>
        <w:tc>
          <w:tcPr>
            <w:tcW w:w="31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7A988" w14:textId="77777777" w:rsidR="00B36F7B" w:rsidRPr="00B36F7B" w:rsidRDefault="00B36F7B" w:rsidP="005274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B36F7B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Годовой расход условного топлива, т </w:t>
            </w:r>
            <w:proofErr w:type="spellStart"/>
            <w:r w:rsidRPr="00B36F7B">
              <w:rPr>
                <w:rFonts w:ascii="Times New Roman" w:hAnsi="Times New Roman"/>
                <w:sz w:val="20"/>
                <w:szCs w:val="20"/>
                <w:lang w:val="ru-RU"/>
              </w:rPr>
              <w:t>у.т</w:t>
            </w:r>
            <w:proofErr w:type="spellEnd"/>
            <w:r w:rsidRPr="00B36F7B">
              <w:rPr>
                <w:rFonts w:ascii="Times New Roman" w:hAnsi="Times New Roman"/>
                <w:sz w:val="20"/>
                <w:szCs w:val="20"/>
                <w:lang w:val="ru-RU"/>
              </w:rPr>
              <w:t>.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F9CA7" w14:textId="77777777" w:rsidR="00B36F7B" w:rsidRPr="0088297C" w:rsidRDefault="00B36F7B" w:rsidP="005274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792,965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B968C3" w14:textId="77777777" w:rsidR="00B36F7B" w:rsidRPr="00F638A1" w:rsidRDefault="00B36F7B" w:rsidP="005274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455,988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F50696" w14:textId="77777777" w:rsidR="00B36F7B" w:rsidRPr="00757FB0" w:rsidRDefault="00B36F7B" w:rsidP="005274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336,977</w:t>
            </w:r>
          </w:p>
        </w:tc>
      </w:tr>
      <w:tr w:rsidR="00B36F7B" w:rsidRPr="00204BDB" w14:paraId="5D56B806" w14:textId="77777777" w:rsidTr="005274D6">
        <w:trPr>
          <w:trHeight w:val="19"/>
          <w:jc w:val="center"/>
        </w:trPr>
        <w:tc>
          <w:tcPr>
            <w:tcW w:w="31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9F95D" w14:textId="77777777" w:rsidR="00B36F7B" w:rsidRPr="00B36F7B" w:rsidRDefault="00B36F7B" w:rsidP="005274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B36F7B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Годовой расход натурального топлива (природный газ, </w:t>
            </w:r>
            <w:proofErr w:type="spellStart"/>
            <w:r w:rsidRPr="00B36F7B">
              <w:rPr>
                <w:rFonts w:ascii="Times New Roman" w:hAnsi="Times New Roman"/>
                <w:sz w:val="20"/>
                <w:szCs w:val="20"/>
                <w:lang w:val="ru-RU"/>
              </w:rPr>
              <w:t>тыс.н.м.куб</w:t>
            </w:r>
            <w:proofErr w:type="spellEnd"/>
            <w:r w:rsidRPr="00B36F7B">
              <w:rPr>
                <w:rFonts w:ascii="Times New Roman" w:hAnsi="Times New Roman"/>
                <w:sz w:val="20"/>
                <w:szCs w:val="20"/>
                <w:lang w:val="ru-RU"/>
              </w:rPr>
              <w:t>.)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05195" w14:textId="77777777" w:rsidR="00B36F7B" w:rsidRPr="0088297C" w:rsidRDefault="00B36F7B" w:rsidP="005274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677,748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B69114" w14:textId="77777777" w:rsidR="00B36F7B" w:rsidRPr="00757FB0" w:rsidRDefault="00B36F7B" w:rsidP="005274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389,734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E87ED6" w14:textId="77777777" w:rsidR="00B36F7B" w:rsidRPr="00757FB0" w:rsidRDefault="00B36F7B" w:rsidP="005274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288,014</w:t>
            </w:r>
          </w:p>
        </w:tc>
      </w:tr>
      <w:tr w:rsidR="00B36F7B" w:rsidRPr="00204BDB" w14:paraId="10F4FD15" w14:textId="77777777" w:rsidTr="005274D6">
        <w:trPr>
          <w:trHeight w:val="19"/>
          <w:jc w:val="center"/>
        </w:trPr>
        <w:tc>
          <w:tcPr>
            <w:tcW w:w="15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EA7AD" w14:textId="77777777" w:rsidR="00B36F7B" w:rsidRPr="00B36F7B" w:rsidRDefault="00B36F7B" w:rsidP="005274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B36F7B">
              <w:rPr>
                <w:rFonts w:ascii="Times New Roman" w:hAnsi="Times New Roman"/>
                <w:sz w:val="20"/>
                <w:szCs w:val="20"/>
                <w:lang w:val="ru-RU"/>
              </w:rPr>
              <w:t>Удельный расход топлива на отпущенное тепло (утв.)</w:t>
            </w:r>
          </w:p>
        </w:tc>
        <w:tc>
          <w:tcPr>
            <w:tcW w:w="1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38E76" w14:textId="77777777" w:rsidR="00B36F7B" w:rsidRPr="00B36F7B" w:rsidRDefault="00B36F7B" w:rsidP="005274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B36F7B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условного </w:t>
            </w:r>
            <w:proofErr w:type="spellStart"/>
            <w:r w:rsidRPr="00B36F7B">
              <w:rPr>
                <w:rFonts w:ascii="Times New Roman" w:hAnsi="Times New Roman"/>
                <w:sz w:val="20"/>
                <w:szCs w:val="20"/>
                <w:lang w:val="ru-RU"/>
              </w:rPr>
              <w:t>кг.у.т</w:t>
            </w:r>
            <w:proofErr w:type="spellEnd"/>
            <w:r w:rsidRPr="00B36F7B">
              <w:rPr>
                <w:rFonts w:ascii="Times New Roman" w:hAnsi="Times New Roman"/>
                <w:sz w:val="20"/>
                <w:szCs w:val="20"/>
                <w:lang w:val="ru-RU"/>
              </w:rPr>
              <w:t>./Гкал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0D0CF2" w14:textId="77777777" w:rsidR="00B36F7B" w:rsidRPr="00F513FB" w:rsidRDefault="00B36F7B" w:rsidP="005274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167,34</w:t>
            </w:r>
          </w:p>
        </w:tc>
        <w:tc>
          <w:tcPr>
            <w:tcW w:w="6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B69613" w14:textId="77777777" w:rsidR="00B36F7B" w:rsidRPr="00757FB0" w:rsidRDefault="00B36F7B" w:rsidP="005274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6FB3">
              <w:rPr>
                <w:rFonts w:ascii="Times New Roman" w:hAnsi="Times New Roman"/>
                <w:sz w:val="20"/>
                <w:szCs w:val="20"/>
              </w:rPr>
              <w:t>167,16</w:t>
            </w:r>
          </w:p>
        </w:tc>
        <w:tc>
          <w:tcPr>
            <w:tcW w:w="6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A841E6" w14:textId="77777777" w:rsidR="00B36F7B" w:rsidRPr="00757FB0" w:rsidRDefault="00B36F7B" w:rsidP="005274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167,58</w:t>
            </w:r>
          </w:p>
        </w:tc>
      </w:tr>
      <w:tr w:rsidR="00B36F7B" w:rsidRPr="00204BDB" w14:paraId="67CC7E61" w14:textId="77777777" w:rsidTr="005274D6">
        <w:trPr>
          <w:trHeight w:val="19"/>
          <w:jc w:val="center"/>
        </w:trPr>
        <w:tc>
          <w:tcPr>
            <w:tcW w:w="15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DD104" w14:textId="77777777" w:rsidR="00B36F7B" w:rsidRPr="00204BDB" w:rsidRDefault="00B36F7B" w:rsidP="005274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85DBF" w14:textId="77777777" w:rsidR="00B36F7B" w:rsidRPr="00B36F7B" w:rsidRDefault="00B36F7B" w:rsidP="005274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B36F7B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Природного газа, </w:t>
            </w:r>
            <w:proofErr w:type="spellStart"/>
            <w:r w:rsidRPr="00B36F7B">
              <w:rPr>
                <w:rFonts w:ascii="Times New Roman" w:hAnsi="Times New Roman"/>
                <w:sz w:val="20"/>
                <w:szCs w:val="20"/>
                <w:lang w:val="ru-RU"/>
              </w:rPr>
              <w:t>нм.куб</w:t>
            </w:r>
            <w:proofErr w:type="spellEnd"/>
            <w:r w:rsidRPr="00B36F7B">
              <w:rPr>
                <w:rFonts w:ascii="Times New Roman" w:hAnsi="Times New Roman"/>
                <w:sz w:val="20"/>
                <w:szCs w:val="20"/>
                <w:lang w:val="ru-RU"/>
              </w:rPr>
              <w:t>./Гкал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E13351" w14:textId="77777777" w:rsidR="00B36F7B" w:rsidRPr="00F86F26" w:rsidRDefault="00B36F7B" w:rsidP="005274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143,025</w:t>
            </w:r>
          </w:p>
        </w:tc>
        <w:tc>
          <w:tcPr>
            <w:tcW w:w="6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7A767B" w14:textId="77777777" w:rsidR="00B36F7B" w:rsidRPr="00850040" w:rsidRDefault="00B36F7B" w:rsidP="005274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142,871</w:t>
            </w:r>
          </w:p>
        </w:tc>
        <w:tc>
          <w:tcPr>
            <w:tcW w:w="6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200E2D" w14:textId="77777777" w:rsidR="00B36F7B" w:rsidRPr="00850040" w:rsidRDefault="00B36F7B" w:rsidP="005274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143,230</w:t>
            </w:r>
          </w:p>
        </w:tc>
      </w:tr>
      <w:tr w:rsidR="00B36F7B" w:rsidRPr="00204BDB" w14:paraId="1D902864" w14:textId="77777777" w:rsidTr="005274D6">
        <w:trPr>
          <w:trHeight w:val="19"/>
          <w:jc w:val="center"/>
        </w:trPr>
        <w:tc>
          <w:tcPr>
            <w:tcW w:w="159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194B9F" w14:textId="77777777" w:rsidR="00B36F7B" w:rsidRPr="00B36F7B" w:rsidRDefault="00B36F7B" w:rsidP="005274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B36F7B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Удельный расход топлива на отпуск тепловой энергии (факт.), </w:t>
            </w:r>
            <w:proofErr w:type="spellStart"/>
            <w:r w:rsidRPr="00B36F7B">
              <w:rPr>
                <w:rFonts w:ascii="Times New Roman" w:hAnsi="Times New Roman"/>
                <w:sz w:val="20"/>
                <w:szCs w:val="20"/>
                <w:lang w:val="ru-RU"/>
              </w:rPr>
              <w:t>кг.у.т</w:t>
            </w:r>
            <w:proofErr w:type="spellEnd"/>
            <w:r w:rsidRPr="00B36F7B">
              <w:rPr>
                <w:rFonts w:ascii="Times New Roman" w:hAnsi="Times New Roman"/>
                <w:sz w:val="20"/>
                <w:szCs w:val="20"/>
                <w:lang w:val="ru-RU"/>
              </w:rPr>
              <w:t>./Гкал</w:t>
            </w:r>
          </w:p>
        </w:tc>
        <w:tc>
          <w:tcPr>
            <w:tcW w:w="1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6DA52" w14:textId="77777777" w:rsidR="00B36F7B" w:rsidRPr="00204BDB" w:rsidRDefault="00B36F7B" w:rsidP="005274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модернизации</w:t>
            </w:r>
            <w:proofErr w:type="spellEnd"/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A2412C" w14:textId="77777777" w:rsidR="00B36F7B" w:rsidRDefault="00B36F7B" w:rsidP="005274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195,07</w:t>
            </w:r>
          </w:p>
        </w:tc>
        <w:tc>
          <w:tcPr>
            <w:tcW w:w="6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AB1678" w14:textId="77777777" w:rsidR="00B36F7B" w:rsidRDefault="00B36F7B" w:rsidP="005274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195,07</w:t>
            </w:r>
          </w:p>
        </w:tc>
        <w:tc>
          <w:tcPr>
            <w:tcW w:w="6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89B921" w14:textId="77777777" w:rsidR="00B36F7B" w:rsidRDefault="00B36F7B" w:rsidP="005274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195,07</w:t>
            </w:r>
          </w:p>
        </w:tc>
      </w:tr>
      <w:tr w:rsidR="00B36F7B" w:rsidRPr="00204BDB" w14:paraId="10E5F169" w14:textId="77777777" w:rsidTr="005274D6">
        <w:trPr>
          <w:trHeight w:val="19"/>
          <w:jc w:val="center"/>
        </w:trPr>
        <w:tc>
          <w:tcPr>
            <w:tcW w:w="159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A527B" w14:textId="77777777" w:rsidR="00B36F7B" w:rsidRPr="00181E7D" w:rsidRDefault="00B36F7B" w:rsidP="005274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AFD79" w14:textId="77777777" w:rsidR="00B36F7B" w:rsidRPr="00181E7D" w:rsidRDefault="00B36F7B" w:rsidP="005274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После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модернизации</w:t>
            </w:r>
            <w:proofErr w:type="spellEnd"/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0AB4B1" w14:textId="77777777" w:rsidR="00B36F7B" w:rsidRDefault="00B36F7B" w:rsidP="005274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156,986*</w:t>
            </w:r>
          </w:p>
        </w:tc>
        <w:tc>
          <w:tcPr>
            <w:tcW w:w="6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C2CACF" w14:textId="77777777" w:rsidR="00B36F7B" w:rsidRPr="00DA1C26" w:rsidRDefault="00B36F7B" w:rsidP="005274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A1C26">
              <w:rPr>
                <w:rFonts w:ascii="Times New Roman" w:hAnsi="Times New Roman"/>
                <w:sz w:val="20"/>
                <w:szCs w:val="20"/>
              </w:rPr>
              <w:t>156,986</w:t>
            </w:r>
            <w:r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6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EB3F3E" w14:textId="77777777" w:rsidR="00B36F7B" w:rsidRPr="00DA1C26" w:rsidRDefault="00B36F7B" w:rsidP="005274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A1C26">
              <w:rPr>
                <w:rFonts w:ascii="Times New Roman" w:hAnsi="Times New Roman"/>
                <w:sz w:val="20"/>
                <w:szCs w:val="20"/>
              </w:rPr>
              <w:t>156,986</w:t>
            </w:r>
            <w:r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</w:tr>
    </w:tbl>
    <w:p w14:paraId="1E16F3C0" w14:textId="0AC235CD" w:rsidR="00B36F7B" w:rsidRDefault="00B36F7B" w:rsidP="003E603D">
      <w:pPr>
        <w:jc w:val="right"/>
        <w:rPr>
          <w:lang w:val="ru-RU"/>
        </w:rPr>
      </w:pPr>
    </w:p>
    <w:p w14:paraId="5796BD48" w14:textId="6A69445A" w:rsidR="00B36F7B" w:rsidRDefault="00B36F7B" w:rsidP="003E603D">
      <w:pPr>
        <w:jc w:val="right"/>
        <w:rPr>
          <w:lang w:val="ru-RU"/>
        </w:rPr>
      </w:pPr>
    </w:p>
    <w:p w14:paraId="63702D00" w14:textId="5BFBB809" w:rsidR="00B36F7B" w:rsidRDefault="00B36F7B" w:rsidP="003E603D">
      <w:pPr>
        <w:jc w:val="right"/>
        <w:rPr>
          <w:lang w:val="ru-RU"/>
        </w:rPr>
      </w:pPr>
    </w:p>
    <w:p w14:paraId="62D02B67" w14:textId="0C0FD990" w:rsidR="00B36F7B" w:rsidRDefault="00B36F7B" w:rsidP="003E603D">
      <w:pPr>
        <w:jc w:val="right"/>
        <w:rPr>
          <w:lang w:val="ru-RU"/>
        </w:rPr>
      </w:pPr>
    </w:p>
    <w:p w14:paraId="571A1C56" w14:textId="3E72930C" w:rsidR="00B36F7B" w:rsidRDefault="00B36F7B" w:rsidP="003E603D">
      <w:pPr>
        <w:jc w:val="right"/>
        <w:rPr>
          <w:lang w:val="ru-RU"/>
        </w:rPr>
      </w:pPr>
    </w:p>
    <w:p w14:paraId="4C801763" w14:textId="634F87F2" w:rsidR="00B36F7B" w:rsidRDefault="00B36F7B" w:rsidP="003E603D">
      <w:pPr>
        <w:jc w:val="right"/>
        <w:rPr>
          <w:lang w:val="ru-RU"/>
        </w:rPr>
      </w:pPr>
    </w:p>
    <w:p w14:paraId="7D1F27A0" w14:textId="74271746" w:rsidR="00B36F7B" w:rsidRDefault="00B36F7B" w:rsidP="003E603D">
      <w:pPr>
        <w:jc w:val="right"/>
        <w:rPr>
          <w:lang w:val="ru-RU"/>
        </w:rPr>
      </w:pPr>
    </w:p>
    <w:p w14:paraId="1AB4CC0C" w14:textId="77777777" w:rsidR="00447C3A" w:rsidRDefault="00447C3A" w:rsidP="003E603D">
      <w:pPr>
        <w:jc w:val="right"/>
        <w:rPr>
          <w:lang w:val="ru-RU"/>
        </w:rPr>
      </w:pPr>
    </w:p>
    <w:p w14:paraId="5277329A" w14:textId="15CFC2F6" w:rsidR="00B36F7B" w:rsidRDefault="00B36F7B" w:rsidP="003E603D">
      <w:pPr>
        <w:jc w:val="right"/>
        <w:rPr>
          <w:lang w:val="ru-RU"/>
        </w:rPr>
      </w:pPr>
    </w:p>
    <w:p w14:paraId="5E7719FA" w14:textId="7372F6E0" w:rsidR="00B36F7B" w:rsidRDefault="00B36F7B" w:rsidP="003E603D">
      <w:pPr>
        <w:jc w:val="right"/>
        <w:rPr>
          <w:lang w:val="ru-RU"/>
        </w:rPr>
      </w:pPr>
    </w:p>
    <w:p w14:paraId="1C75F4E6" w14:textId="3CA9B4B7" w:rsidR="00B36F7B" w:rsidRDefault="00B36F7B" w:rsidP="003E603D">
      <w:pPr>
        <w:jc w:val="right"/>
        <w:rPr>
          <w:lang w:val="ru-RU"/>
        </w:rPr>
      </w:pPr>
    </w:p>
    <w:p w14:paraId="55869231" w14:textId="319A4E16" w:rsidR="00B36F7B" w:rsidRDefault="00B36F7B" w:rsidP="003E603D">
      <w:pPr>
        <w:jc w:val="right"/>
        <w:rPr>
          <w:lang w:val="ru-RU"/>
        </w:rPr>
      </w:pPr>
    </w:p>
    <w:p w14:paraId="07B27A56" w14:textId="60A17218" w:rsidR="00B36F7B" w:rsidRDefault="00B36F7B" w:rsidP="003E603D">
      <w:pPr>
        <w:jc w:val="right"/>
        <w:rPr>
          <w:lang w:val="ru-RU"/>
        </w:rPr>
      </w:pPr>
    </w:p>
    <w:p w14:paraId="2CA30000" w14:textId="466CBFF5" w:rsidR="00B36F7B" w:rsidRDefault="00B36F7B" w:rsidP="003E603D">
      <w:pPr>
        <w:jc w:val="right"/>
        <w:rPr>
          <w:lang w:val="ru-RU"/>
        </w:rPr>
      </w:pPr>
    </w:p>
    <w:p w14:paraId="22D72EA6" w14:textId="77F975D8" w:rsidR="00B36F7B" w:rsidRPr="00072265" w:rsidRDefault="00B36F7B" w:rsidP="00B36F7B">
      <w:pPr>
        <w:spacing w:after="0"/>
        <w:jc w:val="right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lastRenderedPageBreak/>
        <w:t>Приложение 3</w:t>
      </w:r>
      <w:r w:rsidRPr="00072265">
        <w:rPr>
          <w:rFonts w:ascii="Times New Roman" w:hAnsi="Times New Roman"/>
          <w:lang w:val="ru-RU"/>
        </w:rPr>
        <w:t xml:space="preserve"> </w:t>
      </w:r>
    </w:p>
    <w:p w14:paraId="3425607C" w14:textId="77777777" w:rsidR="00B36F7B" w:rsidRPr="00072265" w:rsidRDefault="00B36F7B" w:rsidP="00B36F7B">
      <w:pPr>
        <w:spacing w:after="0"/>
        <w:jc w:val="right"/>
        <w:rPr>
          <w:rFonts w:ascii="Times New Roman" w:hAnsi="Times New Roman"/>
          <w:lang w:val="ru-RU"/>
        </w:rPr>
      </w:pPr>
      <w:r w:rsidRPr="00072265">
        <w:rPr>
          <w:rFonts w:ascii="Times New Roman" w:hAnsi="Times New Roman"/>
          <w:lang w:val="ru-RU"/>
        </w:rPr>
        <w:t>к постановлению администрации</w:t>
      </w:r>
    </w:p>
    <w:p w14:paraId="18F34825" w14:textId="77777777" w:rsidR="00B36F7B" w:rsidRDefault="00B36F7B" w:rsidP="00B36F7B">
      <w:pPr>
        <w:spacing w:after="0"/>
        <w:jc w:val="right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Зубово-Полянского муниципального района</w:t>
      </w:r>
    </w:p>
    <w:p w14:paraId="482377C7" w14:textId="77777777" w:rsidR="00B36F7B" w:rsidRPr="00072265" w:rsidRDefault="00B36F7B" w:rsidP="00B36F7B">
      <w:pPr>
        <w:spacing w:after="0"/>
        <w:jc w:val="right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Республики Мордовия</w:t>
      </w:r>
    </w:p>
    <w:p w14:paraId="15B5AC0D" w14:textId="77777777" w:rsidR="00506B6C" w:rsidRPr="00072265" w:rsidRDefault="00506B6C" w:rsidP="00506B6C">
      <w:pPr>
        <w:spacing w:after="0"/>
        <w:jc w:val="right"/>
        <w:rPr>
          <w:rFonts w:ascii="Times New Roman" w:hAnsi="Times New Roman"/>
          <w:lang w:val="ru-RU"/>
        </w:rPr>
      </w:pPr>
      <w:bookmarkStart w:id="0" w:name="_Toc175825994"/>
      <w:r w:rsidRPr="00072265">
        <w:rPr>
          <w:rFonts w:ascii="Times New Roman" w:hAnsi="Times New Roman"/>
          <w:lang w:val="ru-RU"/>
        </w:rPr>
        <w:t xml:space="preserve">от </w:t>
      </w:r>
      <w:r>
        <w:rPr>
          <w:rFonts w:ascii="Times New Roman" w:hAnsi="Times New Roman"/>
          <w:lang w:val="ru-RU"/>
        </w:rPr>
        <w:t>27.09.2024</w:t>
      </w:r>
      <w:r w:rsidRPr="00072265">
        <w:rPr>
          <w:rFonts w:ascii="Times New Roman" w:hAnsi="Times New Roman"/>
          <w:lang w:val="ru-RU"/>
        </w:rPr>
        <w:t xml:space="preserve"> г. №</w:t>
      </w:r>
      <w:r>
        <w:rPr>
          <w:rFonts w:ascii="Times New Roman" w:hAnsi="Times New Roman"/>
          <w:lang w:val="ru-RU"/>
        </w:rPr>
        <w:t>714</w:t>
      </w:r>
    </w:p>
    <w:p w14:paraId="45D7A387" w14:textId="77777777" w:rsidR="00447C3A" w:rsidRDefault="00447C3A" w:rsidP="00447C3A">
      <w:pPr>
        <w:pStyle w:val="1"/>
        <w:ind w:firstLine="0"/>
        <w:rPr>
          <w:rFonts w:ascii="Calibri" w:eastAsia="Times New Roman" w:hAnsi="Calibri" w:cs="Times New Roman"/>
          <w:b w:val="0"/>
          <w:bCs w:val="0"/>
          <w:sz w:val="22"/>
          <w:szCs w:val="22"/>
          <w:lang w:val="ru-RU"/>
        </w:rPr>
      </w:pPr>
    </w:p>
    <w:p w14:paraId="6217DC8D" w14:textId="428A11BF" w:rsidR="00447C3A" w:rsidRPr="00447C3A" w:rsidRDefault="00447C3A" w:rsidP="00447C3A">
      <w:pPr>
        <w:pStyle w:val="1"/>
        <w:ind w:firstLine="0"/>
        <w:rPr>
          <w:sz w:val="28"/>
          <w:lang w:val="ru-RU"/>
        </w:rPr>
      </w:pPr>
      <w:r w:rsidRPr="00447C3A">
        <w:rPr>
          <w:sz w:val="28"/>
          <w:lang w:val="ru-RU"/>
        </w:rPr>
        <w:t xml:space="preserve">2.2. Баланс располагаемой тепловой мощности и присоединенной тепловой нагрузки на перспективу до 2053 г. с выделением этапов в </w:t>
      </w:r>
      <w:proofErr w:type="gramStart"/>
      <w:r w:rsidRPr="00447C3A">
        <w:rPr>
          <w:sz w:val="28"/>
          <w:lang w:val="ru-RU"/>
        </w:rPr>
        <w:t>2024-2028</w:t>
      </w:r>
      <w:proofErr w:type="gramEnd"/>
      <w:r w:rsidRPr="00447C3A">
        <w:rPr>
          <w:sz w:val="28"/>
          <w:lang w:val="ru-RU"/>
        </w:rPr>
        <w:t xml:space="preserve"> </w:t>
      </w:r>
      <w:proofErr w:type="spellStart"/>
      <w:r w:rsidRPr="00447C3A">
        <w:rPr>
          <w:sz w:val="28"/>
          <w:lang w:val="ru-RU"/>
        </w:rPr>
        <w:t>г.г</w:t>
      </w:r>
      <w:proofErr w:type="spellEnd"/>
      <w:r w:rsidRPr="00447C3A">
        <w:rPr>
          <w:sz w:val="28"/>
          <w:lang w:val="ru-RU"/>
        </w:rPr>
        <w:t xml:space="preserve">., 2029-2033 </w:t>
      </w:r>
      <w:proofErr w:type="spellStart"/>
      <w:r w:rsidRPr="00447C3A">
        <w:rPr>
          <w:sz w:val="28"/>
          <w:lang w:val="ru-RU"/>
        </w:rPr>
        <w:t>г.г</w:t>
      </w:r>
      <w:proofErr w:type="spellEnd"/>
      <w:r w:rsidRPr="00447C3A">
        <w:rPr>
          <w:sz w:val="28"/>
          <w:lang w:val="ru-RU"/>
        </w:rPr>
        <w:t xml:space="preserve">., 2034-2038 </w:t>
      </w:r>
      <w:proofErr w:type="spellStart"/>
      <w:r w:rsidRPr="00447C3A">
        <w:rPr>
          <w:sz w:val="28"/>
          <w:lang w:val="ru-RU"/>
        </w:rPr>
        <w:t>г.г</w:t>
      </w:r>
      <w:proofErr w:type="spellEnd"/>
      <w:r w:rsidRPr="00447C3A">
        <w:rPr>
          <w:sz w:val="28"/>
          <w:lang w:val="ru-RU"/>
        </w:rPr>
        <w:t xml:space="preserve">., 2039-2043 </w:t>
      </w:r>
      <w:proofErr w:type="spellStart"/>
      <w:r w:rsidRPr="00447C3A">
        <w:rPr>
          <w:sz w:val="28"/>
          <w:lang w:val="ru-RU"/>
        </w:rPr>
        <w:t>г.г</w:t>
      </w:r>
      <w:proofErr w:type="spellEnd"/>
      <w:r w:rsidRPr="00447C3A">
        <w:rPr>
          <w:sz w:val="28"/>
          <w:lang w:val="ru-RU"/>
        </w:rPr>
        <w:t xml:space="preserve">., 2044-2048 </w:t>
      </w:r>
      <w:proofErr w:type="spellStart"/>
      <w:r w:rsidRPr="00447C3A">
        <w:rPr>
          <w:sz w:val="28"/>
          <w:lang w:val="ru-RU"/>
        </w:rPr>
        <w:t>г.г</w:t>
      </w:r>
      <w:proofErr w:type="spellEnd"/>
      <w:r w:rsidRPr="00447C3A">
        <w:rPr>
          <w:sz w:val="28"/>
          <w:lang w:val="ru-RU"/>
        </w:rPr>
        <w:t xml:space="preserve">., 2049-2053 </w:t>
      </w:r>
      <w:proofErr w:type="spellStart"/>
      <w:r w:rsidRPr="00447C3A">
        <w:rPr>
          <w:sz w:val="28"/>
          <w:lang w:val="ru-RU"/>
        </w:rPr>
        <w:t>г.г</w:t>
      </w:r>
      <w:proofErr w:type="spellEnd"/>
      <w:r w:rsidRPr="00447C3A">
        <w:rPr>
          <w:sz w:val="28"/>
          <w:lang w:val="ru-RU"/>
        </w:rPr>
        <w:t>., при развитии систем теплоснабжения.</w:t>
      </w:r>
      <w:bookmarkEnd w:id="0"/>
    </w:p>
    <w:p w14:paraId="4874E916" w14:textId="77777777" w:rsidR="00447C3A" w:rsidRDefault="00447C3A" w:rsidP="00447C3A">
      <w:pPr>
        <w:pStyle w:val="afc"/>
        <w:spacing w:line="360" w:lineRule="auto"/>
        <w:ind w:firstLine="851"/>
        <w:jc w:val="both"/>
        <w:rPr>
          <w:rFonts w:ascii="Times New Roman" w:hAnsi="Times New Roman"/>
          <w:color w:val="auto"/>
          <w:spacing w:val="0"/>
          <w:sz w:val="24"/>
          <w:szCs w:val="24"/>
        </w:rPr>
      </w:pPr>
      <w:r w:rsidRPr="004D5DD7">
        <w:rPr>
          <w:rFonts w:ascii="Times New Roman" w:hAnsi="Times New Roman"/>
          <w:color w:val="auto"/>
          <w:spacing w:val="0"/>
          <w:sz w:val="24"/>
          <w:szCs w:val="24"/>
        </w:rPr>
        <w:t>На основании проведенных гидравлических расчетов и анализа тепловых нагрузок в зоне действия энергоисточников определено, что требу</w:t>
      </w:r>
      <w:r>
        <w:rPr>
          <w:rFonts w:ascii="Times New Roman" w:hAnsi="Times New Roman"/>
          <w:color w:val="auto"/>
          <w:spacing w:val="0"/>
          <w:sz w:val="24"/>
          <w:szCs w:val="24"/>
        </w:rPr>
        <w:t>е</w:t>
      </w:r>
      <w:r w:rsidRPr="004D5DD7">
        <w:rPr>
          <w:rFonts w:ascii="Times New Roman" w:hAnsi="Times New Roman"/>
          <w:color w:val="auto"/>
          <w:spacing w:val="0"/>
          <w:sz w:val="24"/>
          <w:szCs w:val="24"/>
        </w:rPr>
        <w:t>тся</w:t>
      </w:r>
      <w:r>
        <w:rPr>
          <w:rFonts w:ascii="Times New Roman" w:hAnsi="Times New Roman"/>
          <w:color w:val="auto"/>
          <w:spacing w:val="0"/>
          <w:sz w:val="24"/>
          <w:szCs w:val="24"/>
        </w:rPr>
        <w:t xml:space="preserve"> с</w:t>
      </w:r>
      <w:r w:rsidRPr="002C0543">
        <w:rPr>
          <w:rFonts w:ascii="Times New Roman" w:hAnsi="Times New Roman"/>
          <w:color w:val="auto"/>
          <w:spacing w:val="0"/>
          <w:sz w:val="24"/>
          <w:szCs w:val="24"/>
        </w:rPr>
        <w:t xml:space="preserve">троительство новой котельной (3,5 МВт) и присоединительной тепловой сети 20 м. (2-х трубной) диаметром Дн159, подземное </w:t>
      </w:r>
      <w:proofErr w:type="spellStart"/>
      <w:r w:rsidRPr="002C0543">
        <w:rPr>
          <w:rFonts w:ascii="Times New Roman" w:hAnsi="Times New Roman"/>
          <w:color w:val="auto"/>
          <w:spacing w:val="0"/>
          <w:sz w:val="24"/>
          <w:szCs w:val="24"/>
        </w:rPr>
        <w:t>бесканальное</w:t>
      </w:r>
      <w:proofErr w:type="spellEnd"/>
      <w:r w:rsidRPr="002C0543">
        <w:rPr>
          <w:rFonts w:ascii="Times New Roman" w:hAnsi="Times New Roman"/>
          <w:color w:val="auto"/>
          <w:spacing w:val="0"/>
          <w:sz w:val="24"/>
          <w:szCs w:val="24"/>
        </w:rPr>
        <w:t xml:space="preserve"> исполнение, изоляция ППУ-ПЭ</w:t>
      </w:r>
      <w:r w:rsidRPr="004D5DD7">
        <w:rPr>
          <w:rFonts w:ascii="Times New Roman" w:hAnsi="Times New Roman"/>
          <w:color w:val="auto"/>
          <w:spacing w:val="0"/>
          <w:sz w:val="24"/>
          <w:szCs w:val="24"/>
        </w:rPr>
        <w:t>.</w:t>
      </w:r>
    </w:p>
    <w:p w14:paraId="481EBEFE" w14:textId="77777777" w:rsidR="00447C3A" w:rsidRDefault="00447C3A" w:rsidP="00447C3A">
      <w:pPr>
        <w:pStyle w:val="afc"/>
        <w:spacing w:line="360" w:lineRule="auto"/>
        <w:ind w:firstLine="851"/>
        <w:jc w:val="both"/>
        <w:rPr>
          <w:rFonts w:ascii="Times New Roman" w:hAnsi="Times New Roman"/>
          <w:color w:val="auto"/>
          <w:spacing w:val="0"/>
          <w:sz w:val="24"/>
          <w:szCs w:val="24"/>
        </w:rPr>
      </w:pPr>
      <w:r w:rsidRPr="008905C2">
        <w:rPr>
          <w:rFonts w:ascii="Times New Roman" w:hAnsi="Times New Roman"/>
          <w:color w:val="auto"/>
          <w:spacing w:val="0"/>
          <w:sz w:val="24"/>
          <w:szCs w:val="24"/>
        </w:rPr>
        <w:t>Предлагается механизм реализации проекта</w:t>
      </w:r>
      <w:r>
        <w:rPr>
          <w:rFonts w:ascii="Times New Roman" w:hAnsi="Times New Roman"/>
          <w:color w:val="auto"/>
          <w:spacing w:val="0"/>
          <w:sz w:val="24"/>
          <w:szCs w:val="24"/>
        </w:rPr>
        <w:t xml:space="preserve"> через инвестиционную программу.</w:t>
      </w:r>
    </w:p>
    <w:p w14:paraId="5E91F37C" w14:textId="77777777" w:rsidR="00447C3A" w:rsidRDefault="00447C3A" w:rsidP="00447C3A">
      <w:pPr>
        <w:pStyle w:val="afc"/>
        <w:spacing w:line="360" w:lineRule="auto"/>
        <w:ind w:firstLine="851"/>
        <w:jc w:val="both"/>
        <w:rPr>
          <w:rFonts w:ascii="Times New Roman" w:hAnsi="Times New Roman"/>
          <w:color w:val="auto"/>
          <w:spacing w:val="0"/>
          <w:sz w:val="24"/>
          <w:szCs w:val="24"/>
        </w:rPr>
      </w:pPr>
      <w:r w:rsidRPr="00D07CA7">
        <w:rPr>
          <w:rFonts w:ascii="Times New Roman" w:hAnsi="Times New Roman"/>
          <w:color w:val="auto"/>
          <w:spacing w:val="0"/>
          <w:sz w:val="24"/>
          <w:szCs w:val="24"/>
        </w:rPr>
        <w:t>На текущий момент в Республике Мордовия в Зубово-Полянском районе</w:t>
      </w:r>
      <w:r>
        <w:rPr>
          <w:rFonts w:ascii="Times New Roman" w:hAnsi="Times New Roman"/>
          <w:color w:val="auto"/>
          <w:spacing w:val="0"/>
          <w:sz w:val="24"/>
          <w:szCs w:val="24"/>
        </w:rPr>
        <w:t xml:space="preserve"> в поселке Леплей</w:t>
      </w:r>
      <w:r w:rsidRPr="00D07CA7">
        <w:rPr>
          <w:rFonts w:ascii="Times New Roman" w:hAnsi="Times New Roman"/>
          <w:color w:val="auto"/>
          <w:spacing w:val="0"/>
          <w:sz w:val="24"/>
          <w:szCs w:val="24"/>
        </w:rPr>
        <w:t xml:space="preserve"> существует </w:t>
      </w:r>
      <w:r>
        <w:rPr>
          <w:rFonts w:ascii="Times New Roman" w:hAnsi="Times New Roman"/>
          <w:color w:val="auto"/>
          <w:spacing w:val="0"/>
          <w:sz w:val="24"/>
          <w:szCs w:val="24"/>
        </w:rPr>
        <w:t>ряд проблем, в связи с которыми</w:t>
      </w:r>
      <w:r w:rsidRPr="00D07CA7">
        <w:rPr>
          <w:rFonts w:ascii="Times New Roman" w:hAnsi="Times New Roman"/>
          <w:color w:val="auto"/>
          <w:spacing w:val="0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pacing w:val="0"/>
          <w:sz w:val="24"/>
          <w:szCs w:val="24"/>
        </w:rPr>
        <w:t xml:space="preserve">система теплоснабжения нуждается </w:t>
      </w:r>
      <w:r w:rsidRPr="00D07CA7">
        <w:rPr>
          <w:rFonts w:ascii="Times New Roman" w:hAnsi="Times New Roman"/>
          <w:color w:val="auto"/>
          <w:spacing w:val="0"/>
          <w:sz w:val="24"/>
          <w:szCs w:val="24"/>
        </w:rPr>
        <w:t>в комплексной модер</w:t>
      </w:r>
      <w:r>
        <w:rPr>
          <w:rFonts w:ascii="Times New Roman" w:hAnsi="Times New Roman"/>
          <w:color w:val="auto"/>
          <w:spacing w:val="0"/>
          <w:sz w:val="24"/>
          <w:szCs w:val="24"/>
        </w:rPr>
        <w:t>низации. Источник</w:t>
      </w:r>
      <w:r w:rsidRPr="00D07CA7">
        <w:rPr>
          <w:rFonts w:ascii="Times New Roman" w:hAnsi="Times New Roman"/>
          <w:color w:val="auto"/>
          <w:spacing w:val="0"/>
          <w:sz w:val="24"/>
          <w:szCs w:val="24"/>
        </w:rPr>
        <w:t xml:space="preserve"> теплоснабжения </w:t>
      </w:r>
      <w:r>
        <w:rPr>
          <w:rFonts w:ascii="Times New Roman" w:hAnsi="Times New Roman"/>
          <w:color w:val="auto"/>
          <w:spacing w:val="0"/>
          <w:sz w:val="24"/>
          <w:szCs w:val="24"/>
        </w:rPr>
        <w:t>работает сверх эксплуатационного срока, что значительно повышает аварийность и снижает</w:t>
      </w:r>
      <w:r w:rsidRPr="00D07CA7">
        <w:rPr>
          <w:rFonts w:ascii="Times New Roman" w:hAnsi="Times New Roman"/>
          <w:color w:val="auto"/>
          <w:spacing w:val="0"/>
          <w:sz w:val="24"/>
          <w:szCs w:val="24"/>
        </w:rPr>
        <w:t xml:space="preserve"> эффективность при эксплуатации, КПД </w:t>
      </w:r>
      <w:r>
        <w:rPr>
          <w:rFonts w:ascii="Times New Roman" w:hAnsi="Times New Roman"/>
          <w:color w:val="auto"/>
          <w:spacing w:val="0"/>
          <w:sz w:val="24"/>
          <w:szCs w:val="24"/>
        </w:rPr>
        <w:t>котельной</w:t>
      </w:r>
      <w:r w:rsidRPr="00D07CA7">
        <w:rPr>
          <w:rFonts w:ascii="Times New Roman" w:hAnsi="Times New Roman"/>
          <w:color w:val="auto"/>
          <w:spacing w:val="0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pacing w:val="0"/>
          <w:sz w:val="24"/>
          <w:szCs w:val="24"/>
        </w:rPr>
        <w:t>снизился до</w:t>
      </w:r>
      <w:r w:rsidRPr="00D07CA7">
        <w:rPr>
          <w:rFonts w:ascii="Times New Roman" w:hAnsi="Times New Roman"/>
          <w:color w:val="auto"/>
          <w:spacing w:val="0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pacing w:val="0"/>
          <w:sz w:val="24"/>
          <w:szCs w:val="24"/>
        </w:rPr>
        <w:t>74,4</w:t>
      </w:r>
      <w:r w:rsidRPr="00D07CA7">
        <w:rPr>
          <w:rFonts w:ascii="Times New Roman" w:hAnsi="Times New Roman"/>
          <w:color w:val="auto"/>
          <w:spacing w:val="0"/>
          <w:sz w:val="24"/>
          <w:szCs w:val="24"/>
        </w:rPr>
        <w:t>%, при этом удельный расход топлива</w:t>
      </w:r>
      <w:r>
        <w:rPr>
          <w:rFonts w:ascii="Times New Roman" w:hAnsi="Times New Roman"/>
          <w:color w:val="auto"/>
          <w:spacing w:val="0"/>
          <w:sz w:val="24"/>
          <w:szCs w:val="24"/>
        </w:rPr>
        <w:t xml:space="preserve"> существенно превышает утвержденное значение и составляет</w:t>
      </w:r>
      <w:r w:rsidRPr="00D07CA7">
        <w:rPr>
          <w:rFonts w:ascii="Times New Roman" w:hAnsi="Times New Roman"/>
          <w:color w:val="auto"/>
          <w:spacing w:val="0"/>
          <w:sz w:val="24"/>
          <w:szCs w:val="24"/>
        </w:rPr>
        <w:t xml:space="preserve"> </w:t>
      </w:r>
      <w:r w:rsidRPr="0072796E">
        <w:rPr>
          <w:rFonts w:ascii="Times New Roman" w:hAnsi="Times New Roman"/>
          <w:color w:val="auto"/>
          <w:spacing w:val="0"/>
          <w:sz w:val="24"/>
          <w:szCs w:val="24"/>
        </w:rPr>
        <w:t>195,07</w:t>
      </w:r>
      <w:r>
        <w:rPr>
          <w:rFonts w:ascii="Times New Roman" w:hAnsi="Times New Roman"/>
          <w:color w:val="auto"/>
          <w:spacing w:val="0"/>
          <w:sz w:val="24"/>
          <w:szCs w:val="24"/>
        </w:rPr>
        <w:t xml:space="preserve"> </w:t>
      </w:r>
      <w:proofErr w:type="spellStart"/>
      <w:r w:rsidRPr="00D07CA7">
        <w:rPr>
          <w:rFonts w:ascii="Times New Roman" w:hAnsi="Times New Roman"/>
          <w:color w:val="auto"/>
          <w:spacing w:val="0"/>
          <w:sz w:val="24"/>
          <w:szCs w:val="24"/>
        </w:rPr>
        <w:t>кг.</w:t>
      </w:r>
      <w:proofErr w:type="gramStart"/>
      <w:r w:rsidRPr="00D07CA7">
        <w:rPr>
          <w:rFonts w:ascii="Times New Roman" w:hAnsi="Times New Roman"/>
          <w:color w:val="auto"/>
          <w:spacing w:val="0"/>
          <w:sz w:val="24"/>
          <w:szCs w:val="24"/>
        </w:rPr>
        <w:t>у.т</w:t>
      </w:r>
      <w:proofErr w:type="spellEnd"/>
      <w:proofErr w:type="gramEnd"/>
      <w:r w:rsidRPr="00D07CA7">
        <w:rPr>
          <w:rFonts w:ascii="Times New Roman" w:hAnsi="Times New Roman"/>
          <w:color w:val="auto"/>
          <w:spacing w:val="0"/>
          <w:sz w:val="24"/>
          <w:szCs w:val="24"/>
        </w:rPr>
        <w:t>/Гкал.</w:t>
      </w:r>
    </w:p>
    <w:p w14:paraId="2036B464" w14:textId="77777777" w:rsidR="00447C3A" w:rsidRDefault="00447C3A" w:rsidP="00447C3A">
      <w:pPr>
        <w:pStyle w:val="afc"/>
        <w:spacing w:line="360" w:lineRule="auto"/>
        <w:ind w:firstLine="851"/>
        <w:jc w:val="both"/>
        <w:rPr>
          <w:rFonts w:ascii="Times New Roman" w:hAnsi="Times New Roman"/>
          <w:color w:val="auto"/>
          <w:spacing w:val="0"/>
          <w:sz w:val="24"/>
          <w:szCs w:val="24"/>
        </w:rPr>
      </w:pPr>
      <w:r w:rsidRPr="008B0F12">
        <w:rPr>
          <w:rFonts w:ascii="Times New Roman" w:hAnsi="Times New Roman"/>
          <w:color w:val="auto"/>
          <w:spacing w:val="0"/>
          <w:sz w:val="24"/>
          <w:szCs w:val="24"/>
        </w:rPr>
        <w:t>Прогнозируемые приросты т</w:t>
      </w:r>
      <w:r>
        <w:rPr>
          <w:rFonts w:ascii="Times New Roman" w:hAnsi="Times New Roman"/>
          <w:color w:val="auto"/>
          <w:spacing w:val="0"/>
          <w:sz w:val="24"/>
          <w:szCs w:val="24"/>
        </w:rPr>
        <w:t>епловых нагрузок за период с 2024</w:t>
      </w:r>
      <w:r w:rsidRPr="008B0F12">
        <w:rPr>
          <w:rFonts w:ascii="Times New Roman" w:hAnsi="Times New Roman"/>
          <w:color w:val="auto"/>
          <w:spacing w:val="0"/>
          <w:sz w:val="24"/>
          <w:szCs w:val="24"/>
        </w:rPr>
        <w:t xml:space="preserve"> г. по 20</w:t>
      </w:r>
      <w:r>
        <w:rPr>
          <w:rFonts w:ascii="Times New Roman" w:hAnsi="Times New Roman"/>
          <w:color w:val="auto"/>
          <w:spacing w:val="0"/>
          <w:sz w:val="24"/>
          <w:szCs w:val="24"/>
        </w:rPr>
        <w:t>53</w:t>
      </w:r>
      <w:r w:rsidRPr="008B0F12">
        <w:rPr>
          <w:rFonts w:ascii="Times New Roman" w:hAnsi="Times New Roman"/>
          <w:color w:val="auto"/>
          <w:spacing w:val="0"/>
          <w:sz w:val="24"/>
          <w:szCs w:val="24"/>
        </w:rPr>
        <w:t xml:space="preserve"> г. включительно в зоне дей</w:t>
      </w:r>
      <w:r>
        <w:rPr>
          <w:rFonts w:ascii="Times New Roman" w:hAnsi="Times New Roman"/>
          <w:color w:val="auto"/>
          <w:spacing w:val="0"/>
          <w:sz w:val="24"/>
          <w:szCs w:val="24"/>
        </w:rPr>
        <w:t>ствия котельной, задействованной</w:t>
      </w:r>
      <w:r w:rsidRPr="008B0F12">
        <w:rPr>
          <w:rFonts w:ascii="Times New Roman" w:hAnsi="Times New Roman"/>
          <w:color w:val="auto"/>
          <w:spacing w:val="0"/>
          <w:sz w:val="24"/>
          <w:szCs w:val="24"/>
        </w:rPr>
        <w:t xml:space="preserve"> в схеме теплоснабжения по рассматриваемому варианту приведены в таблице 2.1.</w:t>
      </w:r>
    </w:p>
    <w:p w14:paraId="6DB319B9" w14:textId="77777777" w:rsidR="00447C3A" w:rsidRPr="00447C3A" w:rsidRDefault="00447C3A" w:rsidP="00447C3A">
      <w:pPr>
        <w:rPr>
          <w:rFonts w:ascii="Times New Roman" w:hAnsi="Times New Roman"/>
          <w:sz w:val="24"/>
          <w:szCs w:val="24"/>
          <w:lang w:val="ru-RU"/>
        </w:rPr>
      </w:pPr>
      <w:r w:rsidRPr="00447C3A">
        <w:rPr>
          <w:lang w:val="ru-RU"/>
        </w:rPr>
        <w:br w:type="page"/>
      </w:r>
    </w:p>
    <w:p w14:paraId="0AEEAD4B" w14:textId="77777777" w:rsidR="00447C3A" w:rsidRPr="00447C3A" w:rsidRDefault="00447C3A" w:rsidP="00447C3A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 w:firstLine="851"/>
        <w:jc w:val="both"/>
        <w:rPr>
          <w:rFonts w:ascii="Times New Roman" w:hAnsi="Times New Roman"/>
          <w:b/>
          <w:sz w:val="24"/>
          <w:szCs w:val="24"/>
          <w:lang w:val="ru-RU"/>
        </w:rPr>
        <w:sectPr w:rsidR="00447C3A" w:rsidRPr="00447C3A" w:rsidSect="004F7B8B">
          <w:pgSz w:w="11904" w:h="16838"/>
          <w:pgMar w:top="966" w:right="962" w:bottom="993" w:left="1134" w:header="720" w:footer="720" w:gutter="0"/>
          <w:cols w:space="708"/>
          <w:docGrid w:linePitch="299"/>
        </w:sectPr>
      </w:pPr>
    </w:p>
    <w:p w14:paraId="017ADD0F" w14:textId="77777777" w:rsidR="00447C3A" w:rsidRPr="00447C3A" w:rsidRDefault="00447C3A" w:rsidP="00447C3A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 w:firstLine="851"/>
        <w:jc w:val="both"/>
        <w:rPr>
          <w:rFonts w:ascii="Times New Roman" w:hAnsi="Times New Roman"/>
          <w:sz w:val="24"/>
          <w:szCs w:val="24"/>
          <w:lang w:val="ru-RU"/>
        </w:rPr>
      </w:pPr>
      <w:r w:rsidRPr="00447C3A">
        <w:rPr>
          <w:rFonts w:ascii="Times New Roman" w:hAnsi="Times New Roman"/>
          <w:b/>
          <w:sz w:val="24"/>
          <w:szCs w:val="24"/>
          <w:lang w:val="ru-RU"/>
        </w:rPr>
        <w:lastRenderedPageBreak/>
        <w:t>Таблица 2.1.</w:t>
      </w:r>
      <w:r w:rsidRPr="00447C3A">
        <w:rPr>
          <w:rFonts w:ascii="Times New Roman" w:hAnsi="Times New Roman"/>
          <w:sz w:val="24"/>
          <w:szCs w:val="24"/>
          <w:lang w:val="ru-RU"/>
        </w:rPr>
        <w:t xml:space="preserve"> – Прогнозируемые приросты тепловых нагрузок за период с 2024 г. по 2053 г. при развитии систем теплоснабжения (Гкал/ч).</w:t>
      </w:r>
    </w:p>
    <w:tbl>
      <w:tblPr>
        <w:tblW w:w="152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564"/>
        <w:gridCol w:w="1413"/>
        <w:gridCol w:w="1134"/>
        <w:gridCol w:w="1145"/>
        <w:gridCol w:w="1070"/>
        <w:gridCol w:w="1221"/>
        <w:gridCol w:w="1221"/>
        <w:gridCol w:w="1221"/>
        <w:gridCol w:w="1122"/>
        <w:gridCol w:w="1205"/>
        <w:gridCol w:w="1205"/>
        <w:gridCol w:w="35"/>
      </w:tblGrid>
      <w:tr w:rsidR="00447C3A" w:rsidRPr="00C64864" w14:paraId="582D4725" w14:textId="77777777" w:rsidTr="005274D6">
        <w:trPr>
          <w:trHeight w:val="490"/>
          <w:jc w:val="center"/>
        </w:trPr>
        <w:tc>
          <w:tcPr>
            <w:tcW w:w="1696" w:type="dxa"/>
            <w:vMerge w:val="restart"/>
            <w:vAlign w:val="center"/>
          </w:tcPr>
          <w:p w14:paraId="617F2E83" w14:textId="77777777" w:rsidR="00447C3A" w:rsidRPr="0081350A" w:rsidRDefault="00447C3A" w:rsidP="005274D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81350A">
              <w:rPr>
                <w:rFonts w:ascii="Times New Roman" w:hAnsi="Times New Roman"/>
                <w:color w:val="000000"/>
                <w:sz w:val="20"/>
                <w:szCs w:val="20"/>
              </w:rPr>
              <w:t>Источник</w:t>
            </w:r>
            <w:proofErr w:type="spellEnd"/>
          </w:p>
        </w:tc>
        <w:tc>
          <w:tcPr>
            <w:tcW w:w="1564" w:type="dxa"/>
            <w:vMerge w:val="restart"/>
            <w:vAlign w:val="center"/>
          </w:tcPr>
          <w:p w14:paraId="67283BEB" w14:textId="77777777" w:rsidR="00447C3A" w:rsidRPr="00447C3A" w:rsidRDefault="00447C3A" w:rsidP="005274D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447C3A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Располагаемая мощность, Гкал/ч на 2024 - 2053 г. г.</w:t>
            </w:r>
          </w:p>
        </w:tc>
        <w:tc>
          <w:tcPr>
            <w:tcW w:w="11992" w:type="dxa"/>
            <w:gridSpan w:val="11"/>
            <w:vAlign w:val="center"/>
          </w:tcPr>
          <w:p w14:paraId="0D8F93FF" w14:textId="77777777" w:rsidR="00447C3A" w:rsidRPr="0081350A" w:rsidRDefault="00447C3A" w:rsidP="005274D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81350A">
              <w:rPr>
                <w:rFonts w:ascii="Times New Roman" w:hAnsi="Times New Roman"/>
                <w:color w:val="000000"/>
                <w:sz w:val="20"/>
                <w:szCs w:val="20"/>
              </w:rPr>
              <w:t>Тепловая</w:t>
            </w:r>
            <w:proofErr w:type="spellEnd"/>
            <w:r w:rsidRPr="0081350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1350A">
              <w:rPr>
                <w:rFonts w:ascii="Times New Roman" w:hAnsi="Times New Roman"/>
                <w:color w:val="000000"/>
                <w:sz w:val="20"/>
                <w:szCs w:val="20"/>
              </w:rPr>
              <w:t>нагрузка</w:t>
            </w:r>
            <w:proofErr w:type="spellEnd"/>
            <w:r w:rsidRPr="0081350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81350A">
              <w:rPr>
                <w:rFonts w:ascii="Times New Roman" w:hAnsi="Times New Roman"/>
                <w:color w:val="000000"/>
                <w:sz w:val="20"/>
                <w:szCs w:val="20"/>
              </w:rPr>
              <w:t>Гкал</w:t>
            </w:r>
            <w:proofErr w:type="spellEnd"/>
            <w:r w:rsidRPr="0081350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/ч </w:t>
            </w:r>
          </w:p>
        </w:tc>
      </w:tr>
      <w:tr w:rsidR="00447C3A" w:rsidRPr="00C64864" w14:paraId="6B856FA9" w14:textId="77777777" w:rsidTr="005274D6">
        <w:trPr>
          <w:gridAfter w:val="1"/>
          <w:wAfter w:w="35" w:type="dxa"/>
          <w:trHeight w:val="500"/>
          <w:jc w:val="center"/>
        </w:trPr>
        <w:tc>
          <w:tcPr>
            <w:tcW w:w="1696" w:type="dxa"/>
            <w:vMerge/>
            <w:vAlign w:val="center"/>
          </w:tcPr>
          <w:p w14:paraId="5C0F4868" w14:textId="77777777" w:rsidR="00447C3A" w:rsidRPr="0081350A" w:rsidRDefault="00447C3A" w:rsidP="005274D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64" w:type="dxa"/>
            <w:vMerge/>
            <w:vAlign w:val="center"/>
          </w:tcPr>
          <w:p w14:paraId="5159A22F" w14:textId="77777777" w:rsidR="00447C3A" w:rsidRPr="0081350A" w:rsidRDefault="00447C3A" w:rsidP="005274D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3" w:type="dxa"/>
            <w:vAlign w:val="center"/>
          </w:tcPr>
          <w:p w14:paraId="76AFCE32" w14:textId="77777777" w:rsidR="00447C3A" w:rsidRPr="0081350A" w:rsidRDefault="00447C3A" w:rsidP="005274D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2024</w:t>
            </w:r>
            <w:r w:rsidRPr="0081350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г.</w:t>
            </w:r>
          </w:p>
        </w:tc>
        <w:tc>
          <w:tcPr>
            <w:tcW w:w="1134" w:type="dxa"/>
            <w:vAlign w:val="center"/>
          </w:tcPr>
          <w:p w14:paraId="51864E4C" w14:textId="77777777" w:rsidR="00447C3A" w:rsidRPr="0081350A" w:rsidRDefault="00447C3A" w:rsidP="005274D6">
            <w:pPr>
              <w:spacing w:after="0" w:line="240" w:lineRule="auto"/>
              <w:ind w:hanging="2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2025</w:t>
            </w:r>
            <w:r w:rsidRPr="0081350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г.</w:t>
            </w:r>
          </w:p>
        </w:tc>
        <w:tc>
          <w:tcPr>
            <w:tcW w:w="1145" w:type="dxa"/>
            <w:vAlign w:val="center"/>
          </w:tcPr>
          <w:p w14:paraId="28769673" w14:textId="77777777" w:rsidR="00447C3A" w:rsidRPr="0081350A" w:rsidRDefault="00447C3A" w:rsidP="005274D6">
            <w:pPr>
              <w:spacing w:after="0" w:line="240" w:lineRule="auto"/>
              <w:ind w:hanging="2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2026</w:t>
            </w:r>
            <w:r w:rsidRPr="0081350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г.</w:t>
            </w:r>
          </w:p>
        </w:tc>
        <w:tc>
          <w:tcPr>
            <w:tcW w:w="1070" w:type="dxa"/>
            <w:vAlign w:val="center"/>
          </w:tcPr>
          <w:p w14:paraId="68766F46" w14:textId="77777777" w:rsidR="00447C3A" w:rsidRPr="0081350A" w:rsidRDefault="00447C3A" w:rsidP="005274D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color w:val="000000"/>
                <w:sz w:val="20"/>
                <w:szCs w:val="20"/>
              </w:rPr>
              <w:t>20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27</w:t>
            </w:r>
            <w:r w:rsidRPr="0081350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г.</w:t>
            </w:r>
          </w:p>
        </w:tc>
        <w:tc>
          <w:tcPr>
            <w:tcW w:w="1221" w:type="dxa"/>
            <w:vAlign w:val="center"/>
          </w:tcPr>
          <w:p w14:paraId="2297C4CC" w14:textId="77777777" w:rsidR="00447C3A" w:rsidRPr="0081350A" w:rsidRDefault="00447C3A" w:rsidP="005274D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2028 </w:t>
            </w:r>
            <w:r w:rsidRPr="0081350A">
              <w:rPr>
                <w:rFonts w:ascii="Times New Roman" w:hAnsi="Times New Roman"/>
                <w:color w:val="000000"/>
                <w:sz w:val="20"/>
                <w:szCs w:val="20"/>
              </w:rPr>
              <w:t>г.</w:t>
            </w:r>
          </w:p>
        </w:tc>
        <w:tc>
          <w:tcPr>
            <w:tcW w:w="1221" w:type="dxa"/>
            <w:vAlign w:val="center"/>
          </w:tcPr>
          <w:p w14:paraId="33657CF5" w14:textId="77777777" w:rsidR="00447C3A" w:rsidRPr="0081350A" w:rsidRDefault="00447C3A" w:rsidP="005274D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2033</w:t>
            </w:r>
            <w:r w:rsidRPr="0081350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г.</w:t>
            </w:r>
          </w:p>
        </w:tc>
        <w:tc>
          <w:tcPr>
            <w:tcW w:w="1221" w:type="dxa"/>
            <w:vAlign w:val="center"/>
          </w:tcPr>
          <w:p w14:paraId="57779B58" w14:textId="77777777" w:rsidR="00447C3A" w:rsidRPr="0081350A" w:rsidRDefault="00447C3A" w:rsidP="005274D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2038</w:t>
            </w:r>
            <w:r w:rsidRPr="0081350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г.</w:t>
            </w:r>
          </w:p>
        </w:tc>
        <w:tc>
          <w:tcPr>
            <w:tcW w:w="1122" w:type="dxa"/>
            <w:vAlign w:val="center"/>
          </w:tcPr>
          <w:p w14:paraId="228F5EBB" w14:textId="77777777" w:rsidR="00447C3A" w:rsidRPr="0081350A" w:rsidRDefault="00447C3A" w:rsidP="005274D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2042 </w:t>
            </w:r>
            <w:r w:rsidRPr="0081350A">
              <w:rPr>
                <w:rFonts w:ascii="Times New Roman" w:hAnsi="Times New Roman"/>
                <w:color w:val="000000"/>
                <w:sz w:val="20"/>
                <w:szCs w:val="20"/>
              </w:rPr>
              <w:t>г</w:t>
            </w:r>
          </w:p>
        </w:tc>
        <w:tc>
          <w:tcPr>
            <w:tcW w:w="1205" w:type="dxa"/>
            <w:vAlign w:val="center"/>
          </w:tcPr>
          <w:p w14:paraId="7131E4A7" w14:textId="77777777" w:rsidR="00447C3A" w:rsidRPr="0081350A" w:rsidRDefault="00447C3A" w:rsidP="005274D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2048 </w:t>
            </w:r>
            <w:r w:rsidRPr="0081350A">
              <w:rPr>
                <w:rFonts w:ascii="Times New Roman" w:hAnsi="Times New Roman"/>
                <w:color w:val="000000"/>
                <w:sz w:val="20"/>
                <w:szCs w:val="20"/>
              </w:rPr>
              <w:t>г</w:t>
            </w:r>
          </w:p>
        </w:tc>
        <w:tc>
          <w:tcPr>
            <w:tcW w:w="1205" w:type="dxa"/>
            <w:vAlign w:val="center"/>
          </w:tcPr>
          <w:p w14:paraId="221DC7C4" w14:textId="77777777" w:rsidR="00447C3A" w:rsidRPr="0081350A" w:rsidRDefault="00447C3A" w:rsidP="005274D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2053</w:t>
            </w:r>
            <w:r w:rsidRPr="0081350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г</w:t>
            </w:r>
          </w:p>
        </w:tc>
      </w:tr>
      <w:tr w:rsidR="00447C3A" w:rsidRPr="00D62DC0" w14:paraId="4AB52B07" w14:textId="77777777" w:rsidTr="005274D6">
        <w:trPr>
          <w:gridAfter w:val="1"/>
          <w:wAfter w:w="35" w:type="dxa"/>
          <w:trHeight w:val="606"/>
          <w:jc w:val="center"/>
        </w:trPr>
        <w:tc>
          <w:tcPr>
            <w:tcW w:w="1696" w:type="dxa"/>
            <w:vAlign w:val="center"/>
          </w:tcPr>
          <w:p w14:paraId="79198ED7" w14:textId="77777777" w:rsidR="00447C3A" w:rsidRPr="0081350A" w:rsidRDefault="00447C3A" w:rsidP="005274D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81350A">
              <w:rPr>
                <w:rFonts w:ascii="Times New Roman" w:hAnsi="Times New Roman"/>
                <w:color w:val="000000"/>
                <w:sz w:val="20"/>
                <w:szCs w:val="20"/>
              </w:rPr>
              <w:t>Котельная</w:t>
            </w:r>
            <w:proofErr w:type="spellEnd"/>
            <w:r w:rsidRPr="0081350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№5, </w:t>
            </w:r>
          </w:p>
          <w:p w14:paraId="6489D666" w14:textId="77777777" w:rsidR="00447C3A" w:rsidRPr="0081350A" w:rsidRDefault="00447C3A" w:rsidP="005274D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color w:val="000000"/>
                <w:sz w:val="20"/>
                <w:szCs w:val="20"/>
              </w:rPr>
              <w:t>п. Леплей</w:t>
            </w:r>
          </w:p>
        </w:tc>
        <w:tc>
          <w:tcPr>
            <w:tcW w:w="1564" w:type="dxa"/>
            <w:vAlign w:val="center"/>
          </w:tcPr>
          <w:p w14:paraId="16F2F07B" w14:textId="77777777" w:rsidR="00447C3A" w:rsidRPr="0081350A" w:rsidRDefault="00447C3A" w:rsidP="005274D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11,176</w:t>
            </w:r>
          </w:p>
        </w:tc>
        <w:tc>
          <w:tcPr>
            <w:tcW w:w="1413" w:type="dxa"/>
            <w:vAlign w:val="center"/>
          </w:tcPr>
          <w:p w14:paraId="010067F8" w14:textId="77777777" w:rsidR="00447C3A" w:rsidRPr="0081350A" w:rsidRDefault="00447C3A" w:rsidP="005274D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2,157</w:t>
            </w:r>
          </w:p>
        </w:tc>
        <w:tc>
          <w:tcPr>
            <w:tcW w:w="1134" w:type="dxa"/>
            <w:vAlign w:val="center"/>
          </w:tcPr>
          <w:p w14:paraId="07A13AF0" w14:textId="77777777" w:rsidR="00447C3A" w:rsidRPr="0081350A" w:rsidRDefault="00447C3A" w:rsidP="005274D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2,157</w:t>
            </w:r>
          </w:p>
        </w:tc>
        <w:tc>
          <w:tcPr>
            <w:tcW w:w="1145" w:type="dxa"/>
            <w:vAlign w:val="center"/>
          </w:tcPr>
          <w:p w14:paraId="4F5EB240" w14:textId="77777777" w:rsidR="00447C3A" w:rsidRPr="0081350A" w:rsidRDefault="00447C3A" w:rsidP="005274D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2,157</w:t>
            </w:r>
          </w:p>
        </w:tc>
        <w:tc>
          <w:tcPr>
            <w:tcW w:w="1070" w:type="dxa"/>
            <w:vAlign w:val="center"/>
          </w:tcPr>
          <w:p w14:paraId="7EE914E7" w14:textId="77777777" w:rsidR="00447C3A" w:rsidRPr="0081350A" w:rsidRDefault="00447C3A" w:rsidP="005274D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2,157</w:t>
            </w:r>
          </w:p>
        </w:tc>
        <w:tc>
          <w:tcPr>
            <w:tcW w:w="1221" w:type="dxa"/>
            <w:vAlign w:val="center"/>
          </w:tcPr>
          <w:p w14:paraId="4ED3EDBC" w14:textId="77777777" w:rsidR="00447C3A" w:rsidRPr="0081350A" w:rsidRDefault="00447C3A" w:rsidP="005274D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2,157</w:t>
            </w:r>
          </w:p>
        </w:tc>
        <w:tc>
          <w:tcPr>
            <w:tcW w:w="1221" w:type="dxa"/>
            <w:vAlign w:val="center"/>
          </w:tcPr>
          <w:p w14:paraId="33541D0A" w14:textId="77777777" w:rsidR="00447C3A" w:rsidRPr="0081350A" w:rsidRDefault="00447C3A" w:rsidP="005274D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2,157</w:t>
            </w:r>
          </w:p>
        </w:tc>
        <w:tc>
          <w:tcPr>
            <w:tcW w:w="1221" w:type="dxa"/>
            <w:vAlign w:val="center"/>
          </w:tcPr>
          <w:p w14:paraId="3CEAD702" w14:textId="77777777" w:rsidR="00447C3A" w:rsidRPr="0081350A" w:rsidRDefault="00447C3A" w:rsidP="005274D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2,157</w:t>
            </w:r>
          </w:p>
        </w:tc>
        <w:tc>
          <w:tcPr>
            <w:tcW w:w="1122" w:type="dxa"/>
            <w:vAlign w:val="center"/>
          </w:tcPr>
          <w:p w14:paraId="1847416B" w14:textId="77777777" w:rsidR="00447C3A" w:rsidRPr="0081350A" w:rsidRDefault="00447C3A" w:rsidP="005274D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2,157</w:t>
            </w:r>
          </w:p>
        </w:tc>
        <w:tc>
          <w:tcPr>
            <w:tcW w:w="1205" w:type="dxa"/>
            <w:vAlign w:val="center"/>
          </w:tcPr>
          <w:p w14:paraId="00A5699C" w14:textId="77777777" w:rsidR="00447C3A" w:rsidRPr="0081350A" w:rsidRDefault="00447C3A" w:rsidP="005274D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2,157</w:t>
            </w:r>
          </w:p>
        </w:tc>
        <w:tc>
          <w:tcPr>
            <w:tcW w:w="1205" w:type="dxa"/>
            <w:vAlign w:val="center"/>
          </w:tcPr>
          <w:p w14:paraId="64D140F0" w14:textId="77777777" w:rsidR="00447C3A" w:rsidRPr="0081350A" w:rsidRDefault="00447C3A" w:rsidP="005274D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2,157</w:t>
            </w:r>
          </w:p>
        </w:tc>
      </w:tr>
      <w:tr w:rsidR="00447C3A" w:rsidRPr="00D62DC0" w14:paraId="4E48DBC9" w14:textId="77777777" w:rsidTr="005274D6">
        <w:trPr>
          <w:gridAfter w:val="1"/>
          <w:wAfter w:w="35" w:type="dxa"/>
          <w:trHeight w:val="606"/>
          <w:jc w:val="center"/>
        </w:trPr>
        <w:tc>
          <w:tcPr>
            <w:tcW w:w="1696" w:type="dxa"/>
            <w:vAlign w:val="center"/>
          </w:tcPr>
          <w:p w14:paraId="234089CE" w14:textId="77777777" w:rsidR="00447C3A" w:rsidRPr="00447C3A" w:rsidRDefault="00447C3A" w:rsidP="005274D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447C3A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Котельная №5, </w:t>
            </w:r>
          </w:p>
          <w:p w14:paraId="7DF36AA4" w14:textId="77777777" w:rsidR="00447C3A" w:rsidRPr="00447C3A" w:rsidRDefault="00447C3A" w:rsidP="005274D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447C3A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п. Леплей (новое строительство)</w:t>
            </w:r>
          </w:p>
        </w:tc>
        <w:tc>
          <w:tcPr>
            <w:tcW w:w="1564" w:type="dxa"/>
            <w:vAlign w:val="center"/>
          </w:tcPr>
          <w:p w14:paraId="7E4F085D" w14:textId="77777777" w:rsidR="00447C3A" w:rsidRDefault="00447C3A" w:rsidP="005274D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3,01</w:t>
            </w:r>
          </w:p>
        </w:tc>
        <w:tc>
          <w:tcPr>
            <w:tcW w:w="1413" w:type="dxa"/>
            <w:vAlign w:val="center"/>
          </w:tcPr>
          <w:p w14:paraId="3900E27A" w14:textId="77777777" w:rsidR="00447C3A" w:rsidRDefault="00447C3A" w:rsidP="005274D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134" w:type="dxa"/>
            <w:vAlign w:val="center"/>
          </w:tcPr>
          <w:p w14:paraId="71FD448C" w14:textId="77777777" w:rsidR="00447C3A" w:rsidRDefault="00447C3A" w:rsidP="005274D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2,157</w:t>
            </w:r>
          </w:p>
        </w:tc>
        <w:tc>
          <w:tcPr>
            <w:tcW w:w="1145" w:type="dxa"/>
            <w:vAlign w:val="center"/>
          </w:tcPr>
          <w:p w14:paraId="1C3BB416" w14:textId="77777777" w:rsidR="00447C3A" w:rsidRDefault="00447C3A" w:rsidP="005274D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2,157</w:t>
            </w:r>
          </w:p>
        </w:tc>
        <w:tc>
          <w:tcPr>
            <w:tcW w:w="1070" w:type="dxa"/>
            <w:vAlign w:val="center"/>
          </w:tcPr>
          <w:p w14:paraId="397861F8" w14:textId="77777777" w:rsidR="00447C3A" w:rsidRDefault="00447C3A" w:rsidP="005274D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2,157</w:t>
            </w:r>
          </w:p>
        </w:tc>
        <w:tc>
          <w:tcPr>
            <w:tcW w:w="1221" w:type="dxa"/>
            <w:vAlign w:val="center"/>
          </w:tcPr>
          <w:p w14:paraId="5A5346DA" w14:textId="77777777" w:rsidR="00447C3A" w:rsidRDefault="00447C3A" w:rsidP="005274D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2,157</w:t>
            </w:r>
          </w:p>
        </w:tc>
        <w:tc>
          <w:tcPr>
            <w:tcW w:w="1221" w:type="dxa"/>
            <w:vAlign w:val="center"/>
          </w:tcPr>
          <w:p w14:paraId="47D1F847" w14:textId="77777777" w:rsidR="00447C3A" w:rsidRDefault="00447C3A" w:rsidP="005274D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2,157</w:t>
            </w:r>
          </w:p>
        </w:tc>
        <w:tc>
          <w:tcPr>
            <w:tcW w:w="1221" w:type="dxa"/>
            <w:vAlign w:val="center"/>
          </w:tcPr>
          <w:p w14:paraId="5D2EA8E3" w14:textId="77777777" w:rsidR="00447C3A" w:rsidRDefault="00447C3A" w:rsidP="005274D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2,157</w:t>
            </w:r>
          </w:p>
        </w:tc>
        <w:tc>
          <w:tcPr>
            <w:tcW w:w="1122" w:type="dxa"/>
            <w:vAlign w:val="center"/>
          </w:tcPr>
          <w:p w14:paraId="6211F849" w14:textId="77777777" w:rsidR="00447C3A" w:rsidRDefault="00447C3A" w:rsidP="005274D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2,157</w:t>
            </w:r>
          </w:p>
        </w:tc>
        <w:tc>
          <w:tcPr>
            <w:tcW w:w="1205" w:type="dxa"/>
            <w:vAlign w:val="center"/>
          </w:tcPr>
          <w:p w14:paraId="666EF0F8" w14:textId="77777777" w:rsidR="00447C3A" w:rsidRDefault="00447C3A" w:rsidP="005274D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2,157</w:t>
            </w:r>
          </w:p>
        </w:tc>
        <w:tc>
          <w:tcPr>
            <w:tcW w:w="1205" w:type="dxa"/>
            <w:vAlign w:val="center"/>
          </w:tcPr>
          <w:p w14:paraId="491F3BE0" w14:textId="77777777" w:rsidR="00447C3A" w:rsidRDefault="00447C3A" w:rsidP="005274D6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2,157</w:t>
            </w:r>
          </w:p>
        </w:tc>
      </w:tr>
    </w:tbl>
    <w:p w14:paraId="5C249EEF" w14:textId="77777777" w:rsidR="00447C3A" w:rsidRPr="00447C3A" w:rsidRDefault="00447C3A" w:rsidP="00447C3A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-1"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447C3A">
        <w:rPr>
          <w:rFonts w:ascii="Times New Roman" w:hAnsi="Times New Roman"/>
          <w:sz w:val="24"/>
          <w:szCs w:val="24"/>
          <w:lang w:val="ru-RU"/>
        </w:rPr>
        <w:t>Из таблицы 2.1. следует, что за пять лет с 2024 по 2028 г. прирост тепловой нагрузки на котельные МП Зубово-Полянского муниципального района «ТС»</w:t>
      </w:r>
      <w:r w:rsidRPr="00447C3A">
        <w:rPr>
          <w:rFonts w:ascii="Times New Roman" w:hAnsi="Times New Roman"/>
          <w:iCs/>
          <w:sz w:val="24"/>
          <w:szCs w:val="24"/>
          <w:lang w:val="ru-RU"/>
        </w:rPr>
        <w:t xml:space="preserve"> </w:t>
      </w:r>
      <w:r w:rsidRPr="00447C3A">
        <w:rPr>
          <w:rFonts w:ascii="Times New Roman" w:hAnsi="Times New Roman"/>
          <w:sz w:val="24"/>
          <w:szCs w:val="24"/>
          <w:lang w:val="ru-RU"/>
        </w:rPr>
        <w:t>п. Леплей не ожидается. В связи с модернизацией объекта теплоснабжения в 2025 г. установленная мощность снизится с 11,176 Гкал/ч до 3,01 Гкал/ч, что приведёт к снижению переизбытка тепловой мощности и как следствие к снижению рисков аварийности, повышению бесперебойности работы котельного оборудования и увеличению КПД. Балансы располагаемой тепловой мощности и присоединенной тепловой нагрузки по состоянию на 2028 г. представлены в табл.  2.2.</w:t>
      </w:r>
    </w:p>
    <w:p w14:paraId="03F22CC4" w14:textId="77777777" w:rsidR="00447C3A" w:rsidRPr="00447C3A" w:rsidRDefault="00447C3A" w:rsidP="00447C3A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 w:firstLine="851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14:paraId="7CAC0AEE" w14:textId="77777777" w:rsidR="00447C3A" w:rsidRPr="00447C3A" w:rsidRDefault="00447C3A" w:rsidP="00447C3A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 w:firstLine="851"/>
        <w:jc w:val="both"/>
        <w:rPr>
          <w:rFonts w:ascii="Times New Roman" w:hAnsi="Times New Roman"/>
          <w:sz w:val="24"/>
          <w:szCs w:val="24"/>
          <w:lang w:val="ru-RU"/>
        </w:rPr>
      </w:pPr>
      <w:r w:rsidRPr="00447C3A">
        <w:rPr>
          <w:rFonts w:ascii="Times New Roman" w:hAnsi="Times New Roman"/>
          <w:b/>
          <w:sz w:val="24"/>
          <w:szCs w:val="24"/>
          <w:lang w:val="ru-RU"/>
        </w:rPr>
        <w:t>Таблица 2.2.</w:t>
      </w:r>
      <w:r w:rsidRPr="00447C3A">
        <w:rPr>
          <w:rFonts w:ascii="Times New Roman" w:hAnsi="Times New Roman"/>
          <w:sz w:val="24"/>
          <w:szCs w:val="24"/>
          <w:lang w:val="ru-RU"/>
        </w:rPr>
        <w:t xml:space="preserve"> – Балансы располагаемой тепловой мощности и присоединенной тепловой нагрузки на 2024 – 2053 гг. при развитии систем теплоснабжения (Гкал/ч).</w:t>
      </w:r>
    </w:p>
    <w:tbl>
      <w:tblPr>
        <w:tblStyle w:val="28"/>
        <w:tblW w:w="15514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1789"/>
        <w:gridCol w:w="1472"/>
        <w:gridCol w:w="708"/>
        <w:gridCol w:w="709"/>
        <w:gridCol w:w="709"/>
        <w:gridCol w:w="709"/>
        <w:gridCol w:w="567"/>
        <w:gridCol w:w="567"/>
        <w:gridCol w:w="567"/>
        <w:gridCol w:w="567"/>
        <w:gridCol w:w="567"/>
        <w:gridCol w:w="554"/>
        <w:gridCol w:w="2007"/>
        <w:gridCol w:w="2012"/>
        <w:gridCol w:w="2010"/>
      </w:tblGrid>
      <w:tr w:rsidR="00447C3A" w:rsidRPr="00C837B3" w14:paraId="356230DF" w14:textId="77777777" w:rsidTr="005274D6">
        <w:trPr>
          <w:trHeight w:val="479"/>
        </w:trPr>
        <w:tc>
          <w:tcPr>
            <w:tcW w:w="1789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6F2C4159" w14:textId="77777777" w:rsidR="00447C3A" w:rsidRPr="0081350A" w:rsidRDefault="00447C3A" w:rsidP="005274D6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350A">
              <w:rPr>
                <w:rFonts w:ascii="Times New Roman" w:hAnsi="Times New Roman"/>
                <w:sz w:val="20"/>
                <w:szCs w:val="20"/>
              </w:rPr>
              <w:t>Источник</w:t>
            </w:r>
            <w:proofErr w:type="spellEnd"/>
          </w:p>
        </w:tc>
        <w:tc>
          <w:tcPr>
            <w:tcW w:w="1472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0FD3DAF6" w14:textId="77777777" w:rsidR="00447C3A" w:rsidRPr="0081350A" w:rsidRDefault="00447C3A" w:rsidP="005274D6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Располагаемая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мощность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на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2024-2053</w:t>
            </w:r>
            <w:r w:rsidRPr="0081350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1350A">
              <w:rPr>
                <w:rFonts w:ascii="Times New Roman" w:hAnsi="Times New Roman"/>
                <w:sz w:val="20"/>
                <w:szCs w:val="20"/>
              </w:rPr>
              <w:t>гг</w:t>
            </w:r>
            <w:proofErr w:type="spellEnd"/>
            <w:r w:rsidRPr="0081350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6224" w:type="dxa"/>
            <w:gridSpan w:val="10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4D83CAEF" w14:textId="77777777" w:rsidR="00447C3A" w:rsidRPr="00447C3A" w:rsidRDefault="00447C3A" w:rsidP="005274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447C3A">
              <w:rPr>
                <w:rFonts w:ascii="Times New Roman" w:hAnsi="Times New Roman"/>
                <w:sz w:val="20"/>
                <w:szCs w:val="20"/>
                <w:lang w:val="ru-RU"/>
              </w:rPr>
              <w:t>Расчетная тепловая нагрузка, Гкал/ч</w:t>
            </w:r>
          </w:p>
        </w:tc>
        <w:tc>
          <w:tcPr>
            <w:tcW w:w="200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540D1C2C" w14:textId="77777777" w:rsidR="00447C3A" w:rsidRPr="00447C3A" w:rsidRDefault="00447C3A" w:rsidP="005274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447C3A">
              <w:rPr>
                <w:rFonts w:ascii="Times New Roman" w:hAnsi="Times New Roman"/>
                <w:sz w:val="20"/>
                <w:szCs w:val="20"/>
                <w:lang w:val="ru-RU"/>
              </w:rPr>
              <w:t>Собственные нужды источника, Гкал/ч</w:t>
            </w:r>
          </w:p>
        </w:tc>
        <w:tc>
          <w:tcPr>
            <w:tcW w:w="2012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15FEACA9" w14:textId="77777777" w:rsidR="00447C3A" w:rsidRPr="00447C3A" w:rsidRDefault="00447C3A" w:rsidP="005274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447C3A">
              <w:rPr>
                <w:rFonts w:ascii="Times New Roman" w:hAnsi="Times New Roman"/>
                <w:sz w:val="20"/>
                <w:szCs w:val="20"/>
                <w:lang w:val="ru-RU"/>
              </w:rPr>
              <w:t>Потери в тепловых сетях наиболее холодного месяца, Гкал/ч</w:t>
            </w:r>
          </w:p>
        </w:tc>
        <w:tc>
          <w:tcPr>
            <w:tcW w:w="201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66329FB7" w14:textId="77777777" w:rsidR="00447C3A" w:rsidRPr="0081350A" w:rsidRDefault="00447C3A" w:rsidP="005274D6">
            <w:pPr>
              <w:widowControl w:val="0"/>
              <w:tabs>
                <w:tab w:val="left" w:pos="-23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350A">
              <w:rPr>
                <w:rFonts w:ascii="Times New Roman" w:hAnsi="Times New Roman"/>
                <w:sz w:val="20"/>
                <w:szCs w:val="20"/>
              </w:rPr>
              <w:t>Резерв</w:t>
            </w:r>
            <w:proofErr w:type="spellEnd"/>
            <w:r w:rsidRPr="0081350A">
              <w:rPr>
                <w:rFonts w:ascii="Times New Roman" w:hAnsi="Times New Roman"/>
                <w:sz w:val="20"/>
                <w:szCs w:val="20"/>
              </w:rPr>
              <w:t xml:space="preserve"> (+)</w:t>
            </w:r>
          </w:p>
          <w:p w14:paraId="3F2624E5" w14:textId="77777777" w:rsidR="00447C3A" w:rsidRPr="0081350A" w:rsidRDefault="00447C3A" w:rsidP="005274D6">
            <w:pPr>
              <w:widowControl w:val="0"/>
              <w:tabs>
                <w:tab w:val="left" w:pos="-23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350A">
              <w:rPr>
                <w:rFonts w:ascii="Times New Roman" w:hAnsi="Times New Roman"/>
                <w:sz w:val="20"/>
                <w:szCs w:val="20"/>
              </w:rPr>
              <w:t>Дефицит</w:t>
            </w:r>
            <w:proofErr w:type="spellEnd"/>
            <w:r w:rsidRPr="0081350A">
              <w:rPr>
                <w:rFonts w:ascii="Times New Roman" w:hAnsi="Times New Roman"/>
                <w:sz w:val="20"/>
                <w:szCs w:val="20"/>
              </w:rPr>
              <w:t xml:space="preserve"> (-)</w:t>
            </w:r>
          </w:p>
        </w:tc>
      </w:tr>
      <w:tr w:rsidR="00447C3A" w:rsidRPr="00C837B3" w14:paraId="7B61A750" w14:textId="77777777" w:rsidTr="005274D6">
        <w:trPr>
          <w:cantSplit/>
          <w:trHeight w:val="865"/>
        </w:trPr>
        <w:tc>
          <w:tcPr>
            <w:tcW w:w="178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2F9A006" w14:textId="77777777" w:rsidR="00447C3A" w:rsidRPr="0081350A" w:rsidRDefault="00447C3A" w:rsidP="005274D6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ind w:firstLine="85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D7CC4D3" w14:textId="77777777" w:rsidR="00447C3A" w:rsidRPr="0081350A" w:rsidRDefault="00447C3A" w:rsidP="005274D6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14:paraId="06978070" w14:textId="77777777" w:rsidR="00447C3A" w:rsidRPr="0081350A" w:rsidRDefault="00447C3A" w:rsidP="005274D6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ind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2024</w:t>
            </w:r>
            <w:r w:rsidRPr="0081350A">
              <w:rPr>
                <w:rFonts w:ascii="Times New Roman" w:hAnsi="Times New Roman"/>
                <w:sz w:val="20"/>
                <w:szCs w:val="20"/>
              </w:rPr>
              <w:t xml:space="preserve"> г.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14:paraId="7D26FB7C" w14:textId="77777777" w:rsidR="00447C3A" w:rsidRPr="0081350A" w:rsidRDefault="00447C3A" w:rsidP="005274D6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ind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2025 </w:t>
            </w:r>
            <w:r w:rsidRPr="0081350A">
              <w:rPr>
                <w:rFonts w:ascii="Times New Roman" w:hAnsi="Times New Roman"/>
                <w:sz w:val="20"/>
                <w:szCs w:val="20"/>
              </w:rPr>
              <w:t>г.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14:paraId="5B8ACA18" w14:textId="77777777" w:rsidR="00447C3A" w:rsidRPr="0081350A" w:rsidRDefault="00447C3A" w:rsidP="005274D6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ind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2026</w:t>
            </w:r>
            <w:r w:rsidRPr="0081350A">
              <w:rPr>
                <w:rFonts w:ascii="Times New Roman" w:hAnsi="Times New Roman"/>
                <w:sz w:val="20"/>
                <w:szCs w:val="20"/>
              </w:rPr>
              <w:t xml:space="preserve"> г.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14:paraId="7677D2E8" w14:textId="77777777" w:rsidR="00447C3A" w:rsidRPr="0081350A" w:rsidRDefault="00447C3A" w:rsidP="005274D6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ind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2027</w:t>
            </w:r>
            <w:r w:rsidRPr="0081350A">
              <w:rPr>
                <w:rFonts w:ascii="Times New Roman" w:hAnsi="Times New Roman"/>
                <w:sz w:val="20"/>
                <w:szCs w:val="20"/>
              </w:rPr>
              <w:t xml:space="preserve"> г.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14:paraId="6DE30677" w14:textId="77777777" w:rsidR="00447C3A" w:rsidRPr="0081350A" w:rsidRDefault="00447C3A" w:rsidP="005274D6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ind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2028</w:t>
            </w:r>
            <w:r w:rsidRPr="0081350A">
              <w:rPr>
                <w:rFonts w:ascii="Times New Roman" w:hAnsi="Times New Roman"/>
                <w:sz w:val="20"/>
                <w:szCs w:val="20"/>
              </w:rPr>
              <w:t xml:space="preserve"> г.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14:paraId="397BEA8F" w14:textId="77777777" w:rsidR="00447C3A" w:rsidRPr="0081350A" w:rsidRDefault="00447C3A" w:rsidP="005274D6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ind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2033</w:t>
            </w:r>
            <w:r w:rsidRPr="0081350A">
              <w:rPr>
                <w:rFonts w:ascii="Times New Roman" w:hAnsi="Times New Roman"/>
                <w:sz w:val="20"/>
                <w:szCs w:val="20"/>
              </w:rPr>
              <w:t xml:space="preserve"> г.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14:paraId="61E23601" w14:textId="77777777" w:rsidR="00447C3A" w:rsidRPr="0081350A" w:rsidRDefault="00447C3A" w:rsidP="005274D6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ind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2038</w:t>
            </w:r>
            <w:r w:rsidRPr="0081350A">
              <w:rPr>
                <w:rFonts w:ascii="Times New Roman" w:hAnsi="Times New Roman"/>
                <w:sz w:val="20"/>
                <w:szCs w:val="20"/>
              </w:rPr>
              <w:t xml:space="preserve"> г.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14:paraId="3E3EBE32" w14:textId="77777777" w:rsidR="00447C3A" w:rsidRPr="0081350A" w:rsidRDefault="00447C3A" w:rsidP="005274D6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ind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2043</w:t>
            </w:r>
            <w:r w:rsidRPr="0081350A">
              <w:rPr>
                <w:rFonts w:ascii="Times New Roman" w:hAnsi="Times New Roman"/>
                <w:sz w:val="20"/>
                <w:szCs w:val="20"/>
              </w:rPr>
              <w:t xml:space="preserve"> г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14:paraId="08136B58" w14:textId="77777777" w:rsidR="00447C3A" w:rsidRDefault="00447C3A" w:rsidP="005274D6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ind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2048</w:t>
            </w:r>
            <w:r w:rsidRPr="0081350A">
              <w:rPr>
                <w:rFonts w:ascii="Times New Roman" w:hAnsi="Times New Roman"/>
                <w:sz w:val="20"/>
                <w:szCs w:val="20"/>
              </w:rPr>
              <w:t xml:space="preserve"> г</w:t>
            </w:r>
          </w:p>
        </w:tc>
        <w:tc>
          <w:tcPr>
            <w:tcW w:w="5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14:paraId="6C09C703" w14:textId="77777777" w:rsidR="00447C3A" w:rsidRPr="0081350A" w:rsidRDefault="00447C3A" w:rsidP="005274D6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ind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2053</w:t>
            </w:r>
            <w:r w:rsidRPr="0081350A">
              <w:rPr>
                <w:rFonts w:ascii="Times New Roman" w:hAnsi="Times New Roman"/>
                <w:sz w:val="20"/>
                <w:szCs w:val="20"/>
              </w:rPr>
              <w:t xml:space="preserve"> г</w:t>
            </w:r>
          </w:p>
        </w:tc>
        <w:tc>
          <w:tcPr>
            <w:tcW w:w="200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E24B932" w14:textId="77777777" w:rsidR="00447C3A" w:rsidRPr="0081350A" w:rsidRDefault="00447C3A" w:rsidP="005274D6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1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1E19DC9" w14:textId="77777777" w:rsidR="00447C3A" w:rsidRPr="0081350A" w:rsidRDefault="00447C3A" w:rsidP="005274D6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1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76F1410" w14:textId="77777777" w:rsidR="00447C3A" w:rsidRPr="0081350A" w:rsidRDefault="00447C3A" w:rsidP="005274D6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47C3A" w:rsidRPr="00C837B3" w14:paraId="6EEBA596" w14:textId="77777777" w:rsidTr="005274D6">
        <w:trPr>
          <w:cantSplit/>
          <w:trHeight w:val="1134"/>
        </w:trPr>
        <w:tc>
          <w:tcPr>
            <w:tcW w:w="17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C5CB1DA" w14:textId="77777777" w:rsidR="00447C3A" w:rsidRPr="0081350A" w:rsidRDefault="00447C3A" w:rsidP="005274D6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ind w:firstLine="85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 xml:space="preserve">      </w:t>
            </w:r>
            <w:proofErr w:type="spellStart"/>
            <w:r w:rsidRPr="0081350A">
              <w:rPr>
                <w:rFonts w:ascii="Times New Roman" w:hAnsi="Times New Roman"/>
                <w:sz w:val="20"/>
                <w:szCs w:val="20"/>
              </w:rPr>
              <w:t>Котельная</w:t>
            </w:r>
            <w:proofErr w:type="spellEnd"/>
            <w:r w:rsidRPr="0081350A">
              <w:rPr>
                <w:rFonts w:ascii="Times New Roman" w:hAnsi="Times New Roman"/>
                <w:sz w:val="20"/>
                <w:szCs w:val="20"/>
              </w:rPr>
              <w:t xml:space="preserve"> №5, п. Леплей</w:t>
            </w:r>
          </w:p>
        </w:tc>
        <w:tc>
          <w:tcPr>
            <w:tcW w:w="1472" w:type="dxa"/>
            <w:vAlign w:val="center"/>
          </w:tcPr>
          <w:p w14:paraId="3B1FF9E6" w14:textId="77777777" w:rsidR="00447C3A" w:rsidRPr="0081350A" w:rsidRDefault="00447C3A" w:rsidP="005274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11,176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14:paraId="54C2B037" w14:textId="77777777" w:rsidR="00447C3A" w:rsidRDefault="00447C3A" w:rsidP="005274D6">
            <w:pPr>
              <w:ind w:left="113" w:right="113"/>
              <w:jc w:val="center"/>
            </w:pPr>
            <w:r w:rsidRPr="004D37C3">
              <w:rPr>
                <w:rFonts w:ascii="Times New Roman" w:hAnsi="Times New Roman"/>
                <w:color w:val="000000"/>
                <w:sz w:val="20"/>
                <w:szCs w:val="20"/>
              </w:rPr>
              <w:t>2,157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14:paraId="4BEF08A5" w14:textId="77777777" w:rsidR="00447C3A" w:rsidRDefault="00447C3A" w:rsidP="005274D6">
            <w:pPr>
              <w:ind w:left="113" w:right="113"/>
              <w:jc w:val="center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14:paraId="2C2B738A" w14:textId="77777777" w:rsidR="00447C3A" w:rsidRDefault="00447C3A" w:rsidP="005274D6">
            <w:pPr>
              <w:ind w:left="113" w:right="113"/>
              <w:jc w:val="center"/>
            </w:pPr>
            <w:r w:rsidRPr="00DA2C98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14:paraId="19FC478E" w14:textId="77777777" w:rsidR="00447C3A" w:rsidRDefault="00447C3A" w:rsidP="005274D6">
            <w:pPr>
              <w:ind w:left="113" w:right="113"/>
              <w:jc w:val="center"/>
            </w:pPr>
            <w:r w:rsidRPr="00DA2C98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14:paraId="7E51E4EE" w14:textId="77777777" w:rsidR="00447C3A" w:rsidRDefault="00447C3A" w:rsidP="005274D6">
            <w:pPr>
              <w:ind w:left="113" w:right="113"/>
              <w:jc w:val="center"/>
            </w:pPr>
            <w:r w:rsidRPr="00DA2C98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14:paraId="26C87034" w14:textId="77777777" w:rsidR="00447C3A" w:rsidRDefault="00447C3A" w:rsidP="005274D6">
            <w:pPr>
              <w:ind w:left="113" w:right="113"/>
              <w:jc w:val="center"/>
            </w:pPr>
            <w:r w:rsidRPr="00DA2C98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14:paraId="72854A89" w14:textId="77777777" w:rsidR="00447C3A" w:rsidRDefault="00447C3A" w:rsidP="005274D6">
            <w:pPr>
              <w:ind w:left="113" w:right="113"/>
              <w:jc w:val="center"/>
            </w:pPr>
            <w:r w:rsidRPr="00DA2C98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14:paraId="7E896D31" w14:textId="77777777" w:rsidR="00447C3A" w:rsidRDefault="00447C3A" w:rsidP="005274D6">
            <w:pPr>
              <w:ind w:left="113" w:right="113"/>
              <w:jc w:val="center"/>
            </w:pPr>
            <w:r w:rsidRPr="00DA2C98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14:paraId="792EE1B7" w14:textId="77777777" w:rsidR="00447C3A" w:rsidRDefault="00447C3A" w:rsidP="005274D6">
            <w:pPr>
              <w:ind w:left="113" w:right="113"/>
              <w:jc w:val="center"/>
            </w:pPr>
            <w:r w:rsidRPr="00DA2C98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14:paraId="16961F7F" w14:textId="77777777" w:rsidR="00447C3A" w:rsidRDefault="00447C3A" w:rsidP="005274D6">
            <w:pPr>
              <w:ind w:left="113" w:right="113"/>
              <w:jc w:val="center"/>
            </w:pPr>
            <w:r w:rsidRPr="00DA2C98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0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84301E9" w14:textId="77777777" w:rsidR="00447C3A" w:rsidRPr="00206A62" w:rsidRDefault="00447C3A" w:rsidP="005274D6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A62">
              <w:rPr>
                <w:rFonts w:ascii="Times New Roman" w:hAnsi="Times New Roman"/>
                <w:sz w:val="20"/>
                <w:szCs w:val="20"/>
              </w:rPr>
              <w:t>0,036</w:t>
            </w:r>
          </w:p>
        </w:tc>
        <w:tc>
          <w:tcPr>
            <w:tcW w:w="20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DAD1904" w14:textId="77777777" w:rsidR="00447C3A" w:rsidRPr="00206A62" w:rsidRDefault="00447C3A" w:rsidP="005274D6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A62">
              <w:rPr>
                <w:rFonts w:ascii="Times New Roman" w:hAnsi="Times New Roman"/>
                <w:sz w:val="20"/>
                <w:szCs w:val="20"/>
              </w:rPr>
              <w:t>0,442</w:t>
            </w:r>
          </w:p>
        </w:tc>
        <w:tc>
          <w:tcPr>
            <w:tcW w:w="20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4A59255" w14:textId="77777777" w:rsidR="00447C3A" w:rsidRPr="00206A62" w:rsidRDefault="00447C3A" w:rsidP="005274D6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A62">
              <w:rPr>
                <w:rFonts w:ascii="Times New Roman" w:hAnsi="Times New Roman"/>
                <w:sz w:val="20"/>
                <w:szCs w:val="20"/>
              </w:rPr>
              <w:t>8,54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447C3A" w:rsidRPr="00C837B3" w14:paraId="0EABF18D" w14:textId="77777777" w:rsidTr="005274D6">
        <w:trPr>
          <w:cantSplit/>
          <w:trHeight w:val="1134"/>
        </w:trPr>
        <w:tc>
          <w:tcPr>
            <w:tcW w:w="1789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613C5C1C" w14:textId="77777777" w:rsidR="00447C3A" w:rsidRPr="00447C3A" w:rsidRDefault="00447C3A" w:rsidP="005274D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447C3A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Котельная №5, </w:t>
            </w:r>
          </w:p>
          <w:p w14:paraId="63A6784F" w14:textId="77777777" w:rsidR="00447C3A" w:rsidRPr="00447C3A" w:rsidRDefault="00447C3A" w:rsidP="005274D6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447C3A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п. Леплей (новое строительство)</w:t>
            </w:r>
          </w:p>
        </w:tc>
        <w:tc>
          <w:tcPr>
            <w:tcW w:w="1472" w:type="dxa"/>
            <w:vAlign w:val="center"/>
          </w:tcPr>
          <w:p w14:paraId="04625C40" w14:textId="77777777" w:rsidR="00447C3A" w:rsidRDefault="00447C3A" w:rsidP="005274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3,01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14:paraId="4C79A5CB" w14:textId="77777777" w:rsidR="00447C3A" w:rsidRPr="004D37C3" w:rsidRDefault="00447C3A" w:rsidP="005274D6">
            <w:pPr>
              <w:ind w:left="113" w:right="11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14:paraId="71DA2C78" w14:textId="77777777" w:rsidR="00447C3A" w:rsidRPr="004D37C3" w:rsidRDefault="00447C3A" w:rsidP="005274D6">
            <w:pPr>
              <w:ind w:left="113" w:right="11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D37C3">
              <w:rPr>
                <w:rFonts w:ascii="Times New Roman" w:hAnsi="Times New Roman"/>
                <w:color w:val="000000"/>
                <w:sz w:val="20"/>
                <w:szCs w:val="20"/>
              </w:rPr>
              <w:t>2,157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14:paraId="59E8DB9F" w14:textId="77777777" w:rsidR="00447C3A" w:rsidRPr="004D37C3" w:rsidRDefault="00447C3A" w:rsidP="005274D6">
            <w:pPr>
              <w:ind w:left="113" w:right="11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D37C3">
              <w:rPr>
                <w:rFonts w:ascii="Times New Roman" w:hAnsi="Times New Roman"/>
                <w:color w:val="000000"/>
                <w:sz w:val="20"/>
                <w:szCs w:val="20"/>
              </w:rPr>
              <w:t>2,157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14:paraId="553E4F7B" w14:textId="77777777" w:rsidR="00447C3A" w:rsidRPr="004D37C3" w:rsidRDefault="00447C3A" w:rsidP="005274D6">
            <w:pPr>
              <w:ind w:left="113" w:right="11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D37C3">
              <w:rPr>
                <w:rFonts w:ascii="Times New Roman" w:hAnsi="Times New Roman"/>
                <w:color w:val="000000"/>
                <w:sz w:val="20"/>
                <w:szCs w:val="20"/>
              </w:rPr>
              <w:t>2,157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14:paraId="527C1107" w14:textId="77777777" w:rsidR="00447C3A" w:rsidRPr="004D37C3" w:rsidRDefault="00447C3A" w:rsidP="005274D6">
            <w:pPr>
              <w:ind w:left="113" w:right="11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D37C3">
              <w:rPr>
                <w:rFonts w:ascii="Times New Roman" w:hAnsi="Times New Roman"/>
                <w:color w:val="000000"/>
                <w:sz w:val="20"/>
                <w:szCs w:val="20"/>
              </w:rPr>
              <w:t>2,157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14:paraId="7CA6103B" w14:textId="77777777" w:rsidR="00447C3A" w:rsidRPr="004D37C3" w:rsidRDefault="00447C3A" w:rsidP="005274D6">
            <w:pPr>
              <w:ind w:left="113" w:right="11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D37C3">
              <w:rPr>
                <w:rFonts w:ascii="Times New Roman" w:hAnsi="Times New Roman"/>
                <w:color w:val="000000"/>
                <w:sz w:val="20"/>
                <w:szCs w:val="20"/>
              </w:rPr>
              <w:t>2,157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14:paraId="09C9ADB5" w14:textId="77777777" w:rsidR="00447C3A" w:rsidRPr="004D37C3" w:rsidRDefault="00447C3A" w:rsidP="005274D6">
            <w:pPr>
              <w:ind w:left="113" w:right="11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D37C3">
              <w:rPr>
                <w:rFonts w:ascii="Times New Roman" w:hAnsi="Times New Roman"/>
                <w:color w:val="000000"/>
                <w:sz w:val="20"/>
                <w:szCs w:val="20"/>
              </w:rPr>
              <w:t>2,157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14:paraId="1919BF6A" w14:textId="77777777" w:rsidR="00447C3A" w:rsidRPr="004D37C3" w:rsidRDefault="00447C3A" w:rsidP="005274D6">
            <w:pPr>
              <w:ind w:left="113" w:right="11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D37C3">
              <w:rPr>
                <w:rFonts w:ascii="Times New Roman" w:hAnsi="Times New Roman"/>
                <w:color w:val="000000"/>
                <w:sz w:val="20"/>
                <w:szCs w:val="20"/>
              </w:rPr>
              <w:t>2,157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14:paraId="0BD10400" w14:textId="77777777" w:rsidR="00447C3A" w:rsidRPr="004D37C3" w:rsidRDefault="00447C3A" w:rsidP="005274D6">
            <w:pPr>
              <w:ind w:left="113" w:right="11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D37C3">
              <w:rPr>
                <w:rFonts w:ascii="Times New Roman" w:hAnsi="Times New Roman"/>
                <w:color w:val="000000"/>
                <w:sz w:val="20"/>
                <w:szCs w:val="20"/>
              </w:rPr>
              <w:t>2,157</w:t>
            </w:r>
          </w:p>
        </w:tc>
        <w:tc>
          <w:tcPr>
            <w:tcW w:w="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14:paraId="6C933A35" w14:textId="77777777" w:rsidR="00447C3A" w:rsidRPr="004D37C3" w:rsidRDefault="00447C3A" w:rsidP="005274D6">
            <w:pPr>
              <w:ind w:left="113" w:right="11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D37C3">
              <w:rPr>
                <w:rFonts w:ascii="Times New Roman" w:hAnsi="Times New Roman"/>
                <w:color w:val="000000"/>
                <w:sz w:val="20"/>
                <w:szCs w:val="20"/>
              </w:rPr>
              <w:t>2,157</w:t>
            </w:r>
          </w:p>
        </w:tc>
        <w:tc>
          <w:tcPr>
            <w:tcW w:w="20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72CE4A9" w14:textId="77777777" w:rsidR="00447C3A" w:rsidRPr="002C3F68" w:rsidRDefault="00447C3A" w:rsidP="005274D6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C3F68">
              <w:rPr>
                <w:rFonts w:ascii="Times New Roman" w:hAnsi="Times New Roman"/>
                <w:sz w:val="20"/>
                <w:szCs w:val="20"/>
              </w:rPr>
              <w:t>0,02</w:t>
            </w: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0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04D0654" w14:textId="77777777" w:rsidR="00447C3A" w:rsidRPr="002C3F68" w:rsidRDefault="00447C3A" w:rsidP="005274D6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0,442</w:t>
            </w:r>
          </w:p>
        </w:tc>
        <w:tc>
          <w:tcPr>
            <w:tcW w:w="20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5F8A3AC" w14:textId="77777777" w:rsidR="00447C3A" w:rsidRPr="002C3F68" w:rsidRDefault="00447C3A" w:rsidP="005274D6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0,388</w:t>
            </w:r>
          </w:p>
        </w:tc>
      </w:tr>
    </w:tbl>
    <w:p w14:paraId="708AB0D6" w14:textId="77777777" w:rsidR="00447C3A" w:rsidRDefault="00447C3A" w:rsidP="003E603D">
      <w:pPr>
        <w:jc w:val="right"/>
        <w:rPr>
          <w:lang w:val="ru-RU"/>
        </w:rPr>
        <w:sectPr w:rsidR="00447C3A" w:rsidSect="00447C3A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14:paraId="799660A2" w14:textId="547E74D1" w:rsidR="00072ED8" w:rsidRPr="00072265" w:rsidRDefault="00072ED8" w:rsidP="00072ED8">
      <w:pPr>
        <w:spacing w:after="0"/>
        <w:jc w:val="right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lastRenderedPageBreak/>
        <w:t>Приложение 4</w:t>
      </w:r>
      <w:r w:rsidRPr="00072265">
        <w:rPr>
          <w:rFonts w:ascii="Times New Roman" w:hAnsi="Times New Roman"/>
          <w:lang w:val="ru-RU"/>
        </w:rPr>
        <w:t xml:space="preserve"> </w:t>
      </w:r>
    </w:p>
    <w:p w14:paraId="19062DCD" w14:textId="77777777" w:rsidR="00072ED8" w:rsidRPr="00072265" w:rsidRDefault="00072ED8" w:rsidP="00072ED8">
      <w:pPr>
        <w:spacing w:after="0"/>
        <w:jc w:val="right"/>
        <w:rPr>
          <w:rFonts w:ascii="Times New Roman" w:hAnsi="Times New Roman"/>
          <w:lang w:val="ru-RU"/>
        </w:rPr>
      </w:pPr>
      <w:r w:rsidRPr="00072265">
        <w:rPr>
          <w:rFonts w:ascii="Times New Roman" w:hAnsi="Times New Roman"/>
          <w:lang w:val="ru-RU"/>
        </w:rPr>
        <w:t>к постановлению администрации</w:t>
      </w:r>
    </w:p>
    <w:p w14:paraId="1D17CA32" w14:textId="77777777" w:rsidR="00072ED8" w:rsidRDefault="00072ED8" w:rsidP="00072ED8">
      <w:pPr>
        <w:spacing w:after="0"/>
        <w:jc w:val="right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Зубово-Полянского муниципального района</w:t>
      </w:r>
    </w:p>
    <w:p w14:paraId="34B4A6E6" w14:textId="77777777" w:rsidR="00072ED8" w:rsidRPr="00072265" w:rsidRDefault="00072ED8" w:rsidP="00072ED8">
      <w:pPr>
        <w:spacing w:after="0"/>
        <w:jc w:val="right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Республики Мордовия</w:t>
      </w:r>
    </w:p>
    <w:p w14:paraId="75962917" w14:textId="77777777" w:rsidR="00506B6C" w:rsidRPr="00072265" w:rsidRDefault="00506B6C" w:rsidP="00506B6C">
      <w:pPr>
        <w:spacing w:after="0"/>
        <w:jc w:val="right"/>
        <w:rPr>
          <w:rFonts w:ascii="Times New Roman" w:hAnsi="Times New Roman"/>
          <w:lang w:val="ru-RU"/>
        </w:rPr>
      </w:pPr>
      <w:r w:rsidRPr="00072265">
        <w:rPr>
          <w:rFonts w:ascii="Times New Roman" w:hAnsi="Times New Roman"/>
          <w:lang w:val="ru-RU"/>
        </w:rPr>
        <w:t xml:space="preserve">от </w:t>
      </w:r>
      <w:r>
        <w:rPr>
          <w:rFonts w:ascii="Times New Roman" w:hAnsi="Times New Roman"/>
          <w:lang w:val="ru-RU"/>
        </w:rPr>
        <w:t>27.09.2024</w:t>
      </w:r>
      <w:r w:rsidRPr="00072265">
        <w:rPr>
          <w:rFonts w:ascii="Times New Roman" w:hAnsi="Times New Roman"/>
          <w:lang w:val="ru-RU"/>
        </w:rPr>
        <w:t xml:space="preserve"> г. №</w:t>
      </w:r>
      <w:r>
        <w:rPr>
          <w:rFonts w:ascii="Times New Roman" w:hAnsi="Times New Roman"/>
          <w:lang w:val="ru-RU"/>
        </w:rPr>
        <w:t>714</w:t>
      </w:r>
    </w:p>
    <w:p w14:paraId="293E6856" w14:textId="1BC1DC30" w:rsidR="00447C3A" w:rsidRDefault="00447C3A" w:rsidP="003E603D">
      <w:pPr>
        <w:jc w:val="right"/>
        <w:rPr>
          <w:lang w:val="ru-RU"/>
        </w:rPr>
      </w:pPr>
    </w:p>
    <w:p w14:paraId="7728E5BE" w14:textId="2280772C" w:rsidR="00447C3A" w:rsidRDefault="00447C3A" w:rsidP="003E603D">
      <w:pPr>
        <w:jc w:val="right"/>
        <w:rPr>
          <w:lang w:val="ru-RU"/>
        </w:rPr>
      </w:pPr>
    </w:p>
    <w:p w14:paraId="5A5C3169" w14:textId="77777777" w:rsidR="00072ED8" w:rsidRPr="001F0677" w:rsidRDefault="00072ED8" w:rsidP="00072ED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3"/>
          <w:lang w:val="ru-RU"/>
        </w:rPr>
      </w:pPr>
      <w:r w:rsidRPr="00072ED8">
        <w:rPr>
          <w:rFonts w:ascii="Times New Roman" w:hAnsi="Times New Roman"/>
          <w:b/>
          <w:sz w:val="24"/>
          <w:szCs w:val="23"/>
          <w:lang w:val="ru-RU"/>
        </w:rPr>
        <w:t>Таблица 3.1.</w:t>
      </w:r>
      <w:r w:rsidRPr="00072ED8">
        <w:rPr>
          <w:rFonts w:ascii="Times New Roman" w:hAnsi="Times New Roman"/>
          <w:sz w:val="24"/>
          <w:szCs w:val="23"/>
          <w:lang w:val="ru-RU"/>
        </w:rPr>
        <w:t xml:space="preserve"> </w:t>
      </w:r>
      <w:r w:rsidRPr="001F0677">
        <w:rPr>
          <w:rFonts w:ascii="Times New Roman" w:hAnsi="Times New Roman"/>
          <w:sz w:val="24"/>
          <w:szCs w:val="23"/>
          <w:lang w:val="ru-RU"/>
        </w:rPr>
        <w:t>Перспективный баланс теплоносителя системы теплоснабжения</w:t>
      </w:r>
    </w:p>
    <w:p w14:paraId="1DE079C4" w14:textId="77777777" w:rsidR="00072ED8" w:rsidRPr="001F0677" w:rsidRDefault="00072ED8" w:rsidP="00072ED8">
      <w:pPr>
        <w:widowControl w:val="0"/>
        <w:autoSpaceDE w:val="0"/>
        <w:autoSpaceDN w:val="0"/>
        <w:adjustRightInd w:val="0"/>
        <w:spacing w:after="0" w:line="235" w:lineRule="auto"/>
        <w:ind w:firstLine="851"/>
        <w:jc w:val="both"/>
        <w:rPr>
          <w:rFonts w:ascii="Times New Roman" w:hAnsi="Times New Roman"/>
          <w:sz w:val="24"/>
          <w:szCs w:val="24"/>
          <w:highlight w:val="yellow"/>
          <w:lang w:val="ru-RU"/>
        </w:rPr>
      </w:pPr>
    </w:p>
    <w:tbl>
      <w:tblPr>
        <w:tblStyle w:val="62"/>
        <w:tblW w:w="14978" w:type="dxa"/>
        <w:tblInd w:w="-147" w:type="dxa"/>
        <w:tblLook w:val="04A0" w:firstRow="1" w:lastRow="0" w:firstColumn="1" w:lastColumn="0" w:noHBand="0" w:noVBand="1"/>
      </w:tblPr>
      <w:tblGrid>
        <w:gridCol w:w="2524"/>
        <w:gridCol w:w="1129"/>
        <w:gridCol w:w="1167"/>
        <w:gridCol w:w="1134"/>
        <w:gridCol w:w="1134"/>
        <w:gridCol w:w="1134"/>
        <w:gridCol w:w="1276"/>
        <w:gridCol w:w="1134"/>
        <w:gridCol w:w="1134"/>
        <w:gridCol w:w="992"/>
        <w:gridCol w:w="1209"/>
        <w:gridCol w:w="1011"/>
      </w:tblGrid>
      <w:tr w:rsidR="00072ED8" w:rsidRPr="00C72D9A" w14:paraId="2521FF67" w14:textId="77777777" w:rsidTr="005274D6">
        <w:trPr>
          <w:trHeight w:val="245"/>
        </w:trPr>
        <w:tc>
          <w:tcPr>
            <w:tcW w:w="2524" w:type="dxa"/>
            <w:vAlign w:val="center"/>
          </w:tcPr>
          <w:p w14:paraId="47AC07E7" w14:textId="77777777" w:rsidR="00072ED8" w:rsidRPr="00C72D9A" w:rsidRDefault="00072ED8" w:rsidP="005274D6">
            <w:pPr>
              <w:autoSpaceDE w:val="0"/>
              <w:autoSpaceDN w:val="0"/>
              <w:adjustRightInd w:val="0"/>
              <w:ind w:firstLine="27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 w:rsidRPr="00C72D9A">
              <w:rPr>
                <w:rFonts w:ascii="Times New Roman" w:hAnsi="Times New Roman"/>
                <w:color w:val="000000"/>
                <w:sz w:val="20"/>
              </w:rPr>
              <w:t>Показатель</w:t>
            </w:r>
            <w:proofErr w:type="spellEnd"/>
          </w:p>
        </w:tc>
        <w:tc>
          <w:tcPr>
            <w:tcW w:w="1129" w:type="dxa"/>
            <w:vAlign w:val="center"/>
          </w:tcPr>
          <w:p w14:paraId="2DB80F7F" w14:textId="77777777" w:rsidR="00072ED8" w:rsidRPr="00C72D9A" w:rsidRDefault="00072ED8" w:rsidP="005274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 w:rsidRPr="00C72D9A">
              <w:rPr>
                <w:rFonts w:ascii="Times New Roman" w:hAnsi="Times New Roman"/>
                <w:color w:val="000000"/>
                <w:sz w:val="20"/>
              </w:rPr>
              <w:t>Единицы</w:t>
            </w:r>
            <w:proofErr w:type="spellEnd"/>
            <w:r w:rsidRPr="00C72D9A"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 w:rsidRPr="00C72D9A">
              <w:rPr>
                <w:rFonts w:ascii="Times New Roman" w:hAnsi="Times New Roman"/>
                <w:color w:val="000000"/>
                <w:sz w:val="20"/>
              </w:rPr>
              <w:t>измерения</w:t>
            </w:r>
            <w:proofErr w:type="spellEnd"/>
          </w:p>
        </w:tc>
        <w:tc>
          <w:tcPr>
            <w:tcW w:w="1167" w:type="dxa"/>
            <w:vAlign w:val="center"/>
          </w:tcPr>
          <w:p w14:paraId="0937482B" w14:textId="77777777" w:rsidR="00072ED8" w:rsidRPr="00C72D9A" w:rsidRDefault="00072ED8" w:rsidP="005274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color w:val="000000"/>
                <w:sz w:val="20"/>
              </w:rPr>
              <w:t>202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4 </w:t>
            </w:r>
            <w:r w:rsidRPr="00C72D9A">
              <w:rPr>
                <w:rFonts w:ascii="Times New Roman" w:hAnsi="Times New Roman"/>
                <w:color w:val="000000"/>
                <w:sz w:val="20"/>
              </w:rPr>
              <w:t>г.</w:t>
            </w:r>
          </w:p>
        </w:tc>
        <w:tc>
          <w:tcPr>
            <w:tcW w:w="1134" w:type="dxa"/>
            <w:vAlign w:val="center"/>
          </w:tcPr>
          <w:p w14:paraId="28D8429C" w14:textId="77777777" w:rsidR="00072ED8" w:rsidRPr="00C72D9A" w:rsidRDefault="00072ED8" w:rsidP="005274D6">
            <w:pPr>
              <w:autoSpaceDE w:val="0"/>
              <w:autoSpaceDN w:val="0"/>
              <w:adjustRightInd w:val="0"/>
              <w:ind w:firstLine="8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color w:val="000000"/>
                <w:sz w:val="20"/>
              </w:rPr>
              <w:t>202</w:t>
            </w:r>
            <w:r>
              <w:rPr>
                <w:rFonts w:ascii="Times New Roman" w:hAnsi="Times New Roman"/>
                <w:color w:val="000000"/>
                <w:sz w:val="20"/>
              </w:rPr>
              <w:t>5</w:t>
            </w:r>
            <w:r w:rsidRPr="00C72D9A">
              <w:rPr>
                <w:rFonts w:ascii="Times New Roman" w:hAnsi="Times New Roman"/>
                <w:color w:val="000000"/>
                <w:sz w:val="20"/>
              </w:rPr>
              <w:t xml:space="preserve"> г.</w:t>
            </w:r>
          </w:p>
        </w:tc>
        <w:tc>
          <w:tcPr>
            <w:tcW w:w="1134" w:type="dxa"/>
            <w:vAlign w:val="center"/>
          </w:tcPr>
          <w:p w14:paraId="0B801BDD" w14:textId="77777777" w:rsidR="00072ED8" w:rsidRPr="00C72D9A" w:rsidRDefault="00072ED8" w:rsidP="005274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color w:val="000000"/>
                <w:sz w:val="20"/>
              </w:rPr>
              <w:t>202</w:t>
            </w:r>
            <w:r>
              <w:rPr>
                <w:rFonts w:ascii="Times New Roman" w:hAnsi="Times New Roman"/>
                <w:color w:val="000000"/>
                <w:sz w:val="20"/>
              </w:rPr>
              <w:t>6</w:t>
            </w:r>
            <w:r w:rsidRPr="00C72D9A">
              <w:rPr>
                <w:rFonts w:ascii="Times New Roman" w:hAnsi="Times New Roman"/>
                <w:color w:val="000000"/>
                <w:sz w:val="20"/>
              </w:rPr>
              <w:t xml:space="preserve"> г.</w:t>
            </w:r>
          </w:p>
        </w:tc>
        <w:tc>
          <w:tcPr>
            <w:tcW w:w="1134" w:type="dxa"/>
            <w:vAlign w:val="center"/>
          </w:tcPr>
          <w:p w14:paraId="4CB9A1CF" w14:textId="77777777" w:rsidR="00072ED8" w:rsidRPr="00C72D9A" w:rsidRDefault="00072ED8" w:rsidP="005274D6">
            <w:pPr>
              <w:autoSpaceDE w:val="0"/>
              <w:autoSpaceDN w:val="0"/>
              <w:adjustRightInd w:val="0"/>
              <w:ind w:hanging="85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color w:val="000000"/>
                <w:sz w:val="20"/>
              </w:rPr>
              <w:t>20</w:t>
            </w:r>
            <w:r>
              <w:rPr>
                <w:rFonts w:ascii="Times New Roman" w:hAnsi="Times New Roman"/>
                <w:color w:val="000000"/>
                <w:sz w:val="20"/>
              </w:rPr>
              <w:t>27</w:t>
            </w:r>
            <w:r w:rsidRPr="00C72D9A">
              <w:rPr>
                <w:rFonts w:ascii="Times New Roman" w:hAnsi="Times New Roman"/>
                <w:color w:val="000000"/>
                <w:sz w:val="20"/>
              </w:rPr>
              <w:t xml:space="preserve"> г.</w:t>
            </w:r>
          </w:p>
        </w:tc>
        <w:tc>
          <w:tcPr>
            <w:tcW w:w="1276" w:type="dxa"/>
            <w:vAlign w:val="center"/>
          </w:tcPr>
          <w:p w14:paraId="088168B4" w14:textId="77777777" w:rsidR="00072ED8" w:rsidRPr="00C72D9A" w:rsidRDefault="00072ED8" w:rsidP="005274D6">
            <w:pPr>
              <w:autoSpaceDE w:val="0"/>
              <w:autoSpaceDN w:val="0"/>
              <w:adjustRightInd w:val="0"/>
              <w:ind w:hanging="85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color w:val="000000"/>
                <w:sz w:val="20"/>
              </w:rPr>
              <w:t>20</w:t>
            </w:r>
            <w:r>
              <w:rPr>
                <w:rFonts w:ascii="Times New Roman" w:hAnsi="Times New Roman"/>
                <w:color w:val="000000"/>
                <w:sz w:val="20"/>
              </w:rPr>
              <w:t>28</w:t>
            </w:r>
            <w:r w:rsidRPr="00C72D9A">
              <w:rPr>
                <w:rFonts w:ascii="Times New Roman" w:hAnsi="Times New Roman"/>
                <w:color w:val="000000"/>
                <w:sz w:val="20"/>
              </w:rPr>
              <w:t xml:space="preserve"> г.</w:t>
            </w:r>
          </w:p>
        </w:tc>
        <w:tc>
          <w:tcPr>
            <w:tcW w:w="1134" w:type="dxa"/>
            <w:vAlign w:val="center"/>
          </w:tcPr>
          <w:p w14:paraId="679A8772" w14:textId="77777777" w:rsidR="00072ED8" w:rsidRPr="00C72D9A" w:rsidRDefault="00072ED8" w:rsidP="005274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color w:val="000000"/>
                <w:sz w:val="20"/>
              </w:rPr>
              <w:t>20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33 </w:t>
            </w:r>
            <w:r w:rsidRPr="00C72D9A">
              <w:rPr>
                <w:rFonts w:ascii="Times New Roman" w:hAnsi="Times New Roman"/>
                <w:color w:val="000000"/>
                <w:sz w:val="20"/>
              </w:rPr>
              <w:t>г.</w:t>
            </w:r>
          </w:p>
        </w:tc>
        <w:tc>
          <w:tcPr>
            <w:tcW w:w="1134" w:type="dxa"/>
            <w:vAlign w:val="center"/>
          </w:tcPr>
          <w:p w14:paraId="2E4B1A40" w14:textId="77777777" w:rsidR="00072ED8" w:rsidRPr="00C72D9A" w:rsidRDefault="00072ED8" w:rsidP="005274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color w:val="000000"/>
                <w:sz w:val="20"/>
              </w:rPr>
              <w:t>20</w:t>
            </w:r>
            <w:r>
              <w:rPr>
                <w:rFonts w:ascii="Times New Roman" w:hAnsi="Times New Roman"/>
                <w:color w:val="000000"/>
                <w:sz w:val="20"/>
              </w:rPr>
              <w:t>38</w:t>
            </w:r>
            <w:r w:rsidRPr="00C72D9A">
              <w:rPr>
                <w:rFonts w:ascii="Times New Roman" w:hAnsi="Times New Roman"/>
                <w:color w:val="000000"/>
                <w:sz w:val="20"/>
              </w:rPr>
              <w:t xml:space="preserve"> г.</w:t>
            </w:r>
          </w:p>
        </w:tc>
        <w:tc>
          <w:tcPr>
            <w:tcW w:w="992" w:type="dxa"/>
            <w:vAlign w:val="center"/>
          </w:tcPr>
          <w:p w14:paraId="123ACA11" w14:textId="77777777" w:rsidR="00072ED8" w:rsidRDefault="00072ED8" w:rsidP="005274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color w:val="000000"/>
                <w:sz w:val="20"/>
              </w:rPr>
              <w:t>20</w:t>
            </w:r>
            <w:r>
              <w:rPr>
                <w:rFonts w:ascii="Times New Roman" w:hAnsi="Times New Roman"/>
                <w:color w:val="000000"/>
                <w:sz w:val="20"/>
              </w:rPr>
              <w:t>43</w:t>
            </w:r>
            <w:r w:rsidRPr="00C72D9A">
              <w:rPr>
                <w:rFonts w:ascii="Times New Roman" w:hAnsi="Times New Roman"/>
                <w:color w:val="000000"/>
                <w:sz w:val="20"/>
              </w:rPr>
              <w:t xml:space="preserve"> г</w:t>
            </w:r>
          </w:p>
        </w:tc>
        <w:tc>
          <w:tcPr>
            <w:tcW w:w="1209" w:type="dxa"/>
            <w:vAlign w:val="center"/>
          </w:tcPr>
          <w:p w14:paraId="7466A638" w14:textId="77777777" w:rsidR="00072ED8" w:rsidRDefault="00072ED8" w:rsidP="005274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2048</w:t>
            </w:r>
            <w:r w:rsidRPr="00C72D9A">
              <w:rPr>
                <w:rFonts w:ascii="Times New Roman" w:hAnsi="Times New Roman"/>
                <w:color w:val="000000"/>
                <w:sz w:val="20"/>
              </w:rPr>
              <w:t xml:space="preserve"> г.</w:t>
            </w:r>
          </w:p>
        </w:tc>
        <w:tc>
          <w:tcPr>
            <w:tcW w:w="1011" w:type="dxa"/>
            <w:vAlign w:val="center"/>
          </w:tcPr>
          <w:p w14:paraId="2103AD74" w14:textId="77777777" w:rsidR="00072ED8" w:rsidRDefault="00072ED8" w:rsidP="005274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2053</w:t>
            </w:r>
            <w:r w:rsidRPr="00C72D9A">
              <w:rPr>
                <w:rFonts w:ascii="Times New Roman" w:hAnsi="Times New Roman"/>
                <w:color w:val="000000"/>
                <w:sz w:val="20"/>
              </w:rPr>
              <w:t xml:space="preserve"> г.</w:t>
            </w:r>
          </w:p>
        </w:tc>
      </w:tr>
      <w:tr w:rsidR="00072ED8" w:rsidRPr="00506B6C" w14:paraId="26223470" w14:textId="77777777" w:rsidTr="005274D6">
        <w:trPr>
          <w:trHeight w:val="236"/>
        </w:trPr>
        <w:tc>
          <w:tcPr>
            <w:tcW w:w="14978" w:type="dxa"/>
            <w:gridSpan w:val="12"/>
          </w:tcPr>
          <w:p w14:paraId="244FD81A" w14:textId="77777777" w:rsidR="00072ED8" w:rsidRPr="00072ED8" w:rsidRDefault="00072ED8" w:rsidP="005274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0"/>
                <w:lang w:val="ru-RU"/>
              </w:rPr>
            </w:pPr>
            <w:r w:rsidRPr="00072ED8">
              <w:rPr>
                <w:rFonts w:ascii="Times New Roman" w:hAnsi="Times New Roman"/>
                <w:b/>
                <w:color w:val="000000"/>
                <w:sz w:val="20"/>
                <w:lang w:val="ru-RU"/>
              </w:rPr>
              <w:t>Зона действия котельной №5, п. Леплей</w:t>
            </w:r>
          </w:p>
        </w:tc>
      </w:tr>
      <w:tr w:rsidR="00072ED8" w:rsidRPr="00C72D9A" w14:paraId="6CD0C7C3" w14:textId="77777777" w:rsidTr="005274D6">
        <w:trPr>
          <w:trHeight w:val="236"/>
        </w:trPr>
        <w:tc>
          <w:tcPr>
            <w:tcW w:w="2524" w:type="dxa"/>
            <w:vAlign w:val="center"/>
          </w:tcPr>
          <w:p w14:paraId="0942821C" w14:textId="77777777" w:rsidR="00072ED8" w:rsidRPr="00072ED8" w:rsidRDefault="00072ED8" w:rsidP="005274D6">
            <w:pPr>
              <w:autoSpaceDE w:val="0"/>
              <w:autoSpaceDN w:val="0"/>
              <w:adjustRightInd w:val="0"/>
              <w:ind w:firstLine="27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072ED8">
              <w:rPr>
                <w:rFonts w:ascii="Times New Roman" w:hAnsi="Times New Roman"/>
                <w:color w:val="000000"/>
                <w:sz w:val="20"/>
                <w:lang w:val="ru-RU"/>
              </w:rPr>
              <w:t xml:space="preserve">Всего подпитка тепловой сети, в </w:t>
            </w:r>
            <w:proofErr w:type="gramStart"/>
            <w:r w:rsidRPr="00072ED8">
              <w:rPr>
                <w:rFonts w:ascii="Times New Roman" w:hAnsi="Times New Roman"/>
                <w:color w:val="000000"/>
                <w:sz w:val="20"/>
                <w:lang w:val="ru-RU"/>
              </w:rPr>
              <w:t>т.ч</w:t>
            </w:r>
            <w:proofErr w:type="gramEnd"/>
          </w:p>
        </w:tc>
        <w:tc>
          <w:tcPr>
            <w:tcW w:w="1129" w:type="dxa"/>
            <w:vAlign w:val="center"/>
          </w:tcPr>
          <w:p w14:paraId="57862258" w14:textId="77777777" w:rsidR="00072ED8" w:rsidRPr="00C72D9A" w:rsidRDefault="00072ED8" w:rsidP="005274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 w:rsidRPr="00C72D9A">
              <w:rPr>
                <w:rFonts w:ascii="Times New Roman" w:hAnsi="Times New Roman"/>
                <w:color w:val="000000"/>
                <w:sz w:val="20"/>
              </w:rPr>
              <w:t>тонн</w:t>
            </w:r>
            <w:proofErr w:type="spellEnd"/>
            <w:r w:rsidRPr="00C72D9A">
              <w:rPr>
                <w:rFonts w:ascii="Times New Roman" w:hAnsi="Times New Roman"/>
                <w:color w:val="000000"/>
                <w:sz w:val="20"/>
              </w:rPr>
              <w:t>/</w:t>
            </w:r>
            <w:proofErr w:type="spellStart"/>
            <w:r w:rsidRPr="00C72D9A">
              <w:rPr>
                <w:rFonts w:ascii="Times New Roman" w:hAnsi="Times New Roman"/>
                <w:color w:val="000000"/>
                <w:sz w:val="20"/>
              </w:rPr>
              <w:t>год</w:t>
            </w:r>
            <w:proofErr w:type="spellEnd"/>
          </w:p>
        </w:tc>
        <w:tc>
          <w:tcPr>
            <w:tcW w:w="1167" w:type="dxa"/>
            <w:vAlign w:val="center"/>
          </w:tcPr>
          <w:p w14:paraId="4FE07052" w14:textId="77777777" w:rsidR="00072ED8" w:rsidRPr="00C72D9A" w:rsidRDefault="00072ED8" w:rsidP="005274D6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1162,09</w:t>
            </w:r>
          </w:p>
        </w:tc>
        <w:tc>
          <w:tcPr>
            <w:tcW w:w="1134" w:type="dxa"/>
            <w:vAlign w:val="center"/>
          </w:tcPr>
          <w:p w14:paraId="7041D845" w14:textId="77777777" w:rsidR="00072ED8" w:rsidRPr="00C72D9A" w:rsidRDefault="00072ED8" w:rsidP="005274D6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1162,09</w:t>
            </w:r>
          </w:p>
        </w:tc>
        <w:tc>
          <w:tcPr>
            <w:tcW w:w="1134" w:type="dxa"/>
            <w:vAlign w:val="center"/>
          </w:tcPr>
          <w:p w14:paraId="2912D125" w14:textId="77777777" w:rsidR="00072ED8" w:rsidRPr="00C72D9A" w:rsidRDefault="00072ED8" w:rsidP="005274D6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1162,09</w:t>
            </w:r>
          </w:p>
        </w:tc>
        <w:tc>
          <w:tcPr>
            <w:tcW w:w="1134" w:type="dxa"/>
            <w:vAlign w:val="center"/>
          </w:tcPr>
          <w:p w14:paraId="51EE3881" w14:textId="77777777" w:rsidR="00072ED8" w:rsidRPr="00C72D9A" w:rsidRDefault="00072ED8" w:rsidP="005274D6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1162,09</w:t>
            </w:r>
          </w:p>
        </w:tc>
        <w:tc>
          <w:tcPr>
            <w:tcW w:w="1276" w:type="dxa"/>
            <w:vAlign w:val="center"/>
          </w:tcPr>
          <w:p w14:paraId="3AFA9251" w14:textId="77777777" w:rsidR="00072ED8" w:rsidRPr="00C72D9A" w:rsidRDefault="00072ED8" w:rsidP="005274D6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1162,09</w:t>
            </w:r>
          </w:p>
        </w:tc>
        <w:tc>
          <w:tcPr>
            <w:tcW w:w="1134" w:type="dxa"/>
            <w:vAlign w:val="center"/>
          </w:tcPr>
          <w:p w14:paraId="39CC0505" w14:textId="77777777" w:rsidR="00072ED8" w:rsidRPr="00C72D9A" w:rsidRDefault="00072ED8" w:rsidP="005274D6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1162,09</w:t>
            </w:r>
          </w:p>
        </w:tc>
        <w:tc>
          <w:tcPr>
            <w:tcW w:w="1134" w:type="dxa"/>
            <w:vAlign w:val="center"/>
          </w:tcPr>
          <w:p w14:paraId="62E95141" w14:textId="77777777" w:rsidR="00072ED8" w:rsidRPr="00C72D9A" w:rsidRDefault="00072ED8" w:rsidP="005274D6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1162,09</w:t>
            </w:r>
          </w:p>
        </w:tc>
        <w:tc>
          <w:tcPr>
            <w:tcW w:w="992" w:type="dxa"/>
            <w:vAlign w:val="center"/>
          </w:tcPr>
          <w:p w14:paraId="2BDF0C8C" w14:textId="77777777" w:rsidR="00072ED8" w:rsidRPr="00C72D9A" w:rsidRDefault="00072ED8" w:rsidP="005274D6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1162,09</w:t>
            </w:r>
          </w:p>
        </w:tc>
        <w:tc>
          <w:tcPr>
            <w:tcW w:w="1209" w:type="dxa"/>
            <w:vAlign w:val="center"/>
          </w:tcPr>
          <w:p w14:paraId="26F119D9" w14:textId="77777777" w:rsidR="00072ED8" w:rsidRPr="00C72D9A" w:rsidRDefault="00072ED8" w:rsidP="005274D6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1162,09</w:t>
            </w:r>
          </w:p>
        </w:tc>
        <w:tc>
          <w:tcPr>
            <w:tcW w:w="1011" w:type="dxa"/>
            <w:vAlign w:val="center"/>
          </w:tcPr>
          <w:p w14:paraId="0A795C26" w14:textId="77777777" w:rsidR="00072ED8" w:rsidRPr="00C72D9A" w:rsidRDefault="00072ED8" w:rsidP="005274D6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1162,09</w:t>
            </w:r>
          </w:p>
        </w:tc>
      </w:tr>
      <w:tr w:rsidR="00072ED8" w:rsidRPr="00C72D9A" w14:paraId="5FF6EC0A" w14:textId="77777777" w:rsidTr="005274D6">
        <w:trPr>
          <w:trHeight w:val="236"/>
        </w:trPr>
        <w:tc>
          <w:tcPr>
            <w:tcW w:w="2524" w:type="dxa"/>
            <w:vAlign w:val="center"/>
          </w:tcPr>
          <w:p w14:paraId="208C7941" w14:textId="77777777" w:rsidR="00072ED8" w:rsidRPr="00C72D9A" w:rsidRDefault="00072ED8" w:rsidP="005274D6">
            <w:pPr>
              <w:autoSpaceDE w:val="0"/>
              <w:autoSpaceDN w:val="0"/>
              <w:adjustRightInd w:val="0"/>
              <w:ind w:firstLine="27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 w:rsidRPr="00C72D9A">
              <w:rPr>
                <w:rFonts w:ascii="Times New Roman" w:hAnsi="Times New Roman"/>
                <w:color w:val="000000"/>
                <w:sz w:val="20"/>
              </w:rPr>
              <w:t>На</w:t>
            </w:r>
            <w:proofErr w:type="spellEnd"/>
            <w:r w:rsidRPr="00C72D9A"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 w:rsidRPr="00C72D9A">
              <w:rPr>
                <w:rFonts w:ascii="Times New Roman" w:hAnsi="Times New Roman"/>
                <w:color w:val="000000"/>
                <w:sz w:val="20"/>
              </w:rPr>
              <w:t>пусковое</w:t>
            </w:r>
            <w:proofErr w:type="spellEnd"/>
            <w:r w:rsidRPr="00C72D9A"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 w:rsidRPr="00C72D9A">
              <w:rPr>
                <w:rFonts w:ascii="Times New Roman" w:hAnsi="Times New Roman"/>
                <w:color w:val="000000"/>
                <w:sz w:val="20"/>
              </w:rPr>
              <w:t>заполнение</w:t>
            </w:r>
            <w:proofErr w:type="spellEnd"/>
          </w:p>
        </w:tc>
        <w:tc>
          <w:tcPr>
            <w:tcW w:w="1129" w:type="dxa"/>
            <w:vAlign w:val="center"/>
          </w:tcPr>
          <w:p w14:paraId="48147E5E" w14:textId="77777777" w:rsidR="00072ED8" w:rsidRPr="00C72D9A" w:rsidRDefault="00072ED8" w:rsidP="005274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 w:rsidRPr="00C72D9A">
              <w:rPr>
                <w:rFonts w:ascii="Times New Roman" w:hAnsi="Times New Roman"/>
                <w:color w:val="000000"/>
                <w:sz w:val="20"/>
              </w:rPr>
              <w:t>тонн</w:t>
            </w:r>
            <w:proofErr w:type="spellEnd"/>
            <w:r w:rsidRPr="00C72D9A">
              <w:rPr>
                <w:rFonts w:ascii="Times New Roman" w:hAnsi="Times New Roman"/>
                <w:color w:val="000000"/>
                <w:sz w:val="20"/>
              </w:rPr>
              <w:t>/</w:t>
            </w:r>
            <w:proofErr w:type="spellStart"/>
            <w:r w:rsidRPr="00C72D9A">
              <w:rPr>
                <w:rFonts w:ascii="Times New Roman" w:hAnsi="Times New Roman"/>
                <w:color w:val="000000"/>
                <w:sz w:val="20"/>
              </w:rPr>
              <w:t>год</w:t>
            </w:r>
            <w:proofErr w:type="spellEnd"/>
          </w:p>
        </w:tc>
        <w:tc>
          <w:tcPr>
            <w:tcW w:w="1167" w:type="dxa"/>
          </w:tcPr>
          <w:p w14:paraId="5540A820" w14:textId="77777777" w:rsidR="00072ED8" w:rsidRPr="00C72D9A" w:rsidRDefault="00072ED8" w:rsidP="005274D6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120,95</w:t>
            </w:r>
          </w:p>
        </w:tc>
        <w:tc>
          <w:tcPr>
            <w:tcW w:w="1134" w:type="dxa"/>
          </w:tcPr>
          <w:p w14:paraId="2C7EB482" w14:textId="77777777" w:rsidR="00072ED8" w:rsidRPr="00C72D9A" w:rsidRDefault="00072ED8" w:rsidP="005274D6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120,95</w:t>
            </w:r>
          </w:p>
        </w:tc>
        <w:tc>
          <w:tcPr>
            <w:tcW w:w="1134" w:type="dxa"/>
          </w:tcPr>
          <w:p w14:paraId="13DFB3C0" w14:textId="77777777" w:rsidR="00072ED8" w:rsidRPr="00C72D9A" w:rsidRDefault="00072ED8" w:rsidP="005274D6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120,95</w:t>
            </w:r>
          </w:p>
        </w:tc>
        <w:tc>
          <w:tcPr>
            <w:tcW w:w="1134" w:type="dxa"/>
          </w:tcPr>
          <w:p w14:paraId="07FF7C09" w14:textId="77777777" w:rsidR="00072ED8" w:rsidRPr="00C72D9A" w:rsidRDefault="00072ED8" w:rsidP="005274D6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120,95</w:t>
            </w:r>
          </w:p>
        </w:tc>
        <w:tc>
          <w:tcPr>
            <w:tcW w:w="1276" w:type="dxa"/>
          </w:tcPr>
          <w:p w14:paraId="6F4609FB" w14:textId="77777777" w:rsidR="00072ED8" w:rsidRPr="00C72D9A" w:rsidRDefault="00072ED8" w:rsidP="005274D6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120,95</w:t>
            </w:r>
          </w:p>
        </w:tc>
        <w:tc>
          <w:tcPr>
            <w:tcW w:w="1134" w:type="dxa"/>
          </w:tcPr>
          <w:p w14:paraId="6CF9E289" w14:textId="77777777" w:rsidR="00072ED8" w:rsidRPr="00C72D9A" w:rsidRDefault="00072ED8" w:rsidP="005274D6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120,95</w:t>
            </w:r>
          </w:p>
        </w:tc>
        <w:tc>
          <w:tcPr>
            <w:tcW w:w="1134" w:type="dxa"/>
          </w:tcPr>
          <w:p w14:paraId="49748174" w14:textId="77777777" w:rsidR="00072ED8" w:rsidRPr="00C72D9A" w:rsidRDefault="00072ED8" w:rsidP="005274D6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120,95</w:t>
            </w:r>
          </w:p>
        </w:tc>
        <w:tc>
          <w:tcPr>
            <w:tcW w:w="992" w:type="dxa"/>
          </w:tcPr>
          <w:p w14:paraId="15971756" w14:textId="77777777" w:rsidR="00072ED8" w:rsidRPr="00C72D9A" w:rsidRDefault="00072ED8" w:rsidP="005274D6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120,95</w:t>
            </w:r>
          </w:p>
        </w:tc>
        <w:tc>
          <w:tcPr>
            <w:tcW w:w="1209" w:type="dxa"/>
          </w:tcPr>
          <w:p w14:paraId="6066E9B3" w14:textId="77777777" w:rsidR="00072ED8" w:rsidRPr="00C72D9A" w:rsidRDefault="00072ED8" w:rsidP="005274D6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120,95</w:t>
            </w:r>
          </w:p>
        </w:tc>
        <w:tc>
          <w:tcPr>
            <w:tcW w:w="1011" w:type="dxa"/>
          </w:tcPr>
          <w:p w14:paraId="67205F5A" w14:textId="77777777" w:rsidR="00072ED8" w:rsidRPr="00C72D9A" w:rsidRDefault="00072ED8" w:rsidP="005274D6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120,95</w:t>
            </w:r>
          </w:p>
        </w:tc>
      </w:tr>
      <w:tr w:rsidR="00072ED8" w:rsidRPr="00C72D9A" w14:paraId="2772343B" w14:textId="77777777" w:rsidTr="005274D6">
        <w:trPr>
          <w:trHeight w:val="245"/>
        </w:trPr>
        <w:tc>
          <w:tcPr>
            <w:tcW w:w="2524" w:type="dxa"/>
            <w:vAlign w:val="center"/>
          </w:tcPr>
          <w:p w14:paraId="1ECA2E80" w14:textId="77777777" w:rsidR="00072ED8" w:rsidRPr="00072ED8" w:rsidRDefault="00072ED8" w:rsidP="005274D6">
            <w:pPr>
              <w:autoSpaceDE w:val="0"/>
              <w:autoSpaceDN w:val="0"/>
              <w:adjustRightInd w:val="0"/>
              <w:ind w:firstLine="27"/>
              <w:rPr>
                <w:rFonts w:ascii="Times New Roman" w:hAnsi="Times New Roman"/>
                <w:color w:val="000000"/>
                <w:sz w:val="20"/>
                <w:lang w:val="ru-RU"/>
              </w:rPr>
            </w:pPr>
            <w:r w:rsidRPr="00072ED8">
              <w:rPr>
                <w:rFonts w:ascii="Times New Roman" w:hAnsi="Times New Roman"/>
                <w:color w:val="000000"/>
                <w:sz w:val="20"/>
                <w:lang w:val="ru-RU"/>
              </w:rPr>
              <w:t>Годовые затраты и потери теплоносителя с утечками</w:t>
            </w:r>
          </w:p>
        </w:tc>
        <w:tc>
          <w:tcPr>
            <w:tcW w:w="1129" w:type="dxa"/>
            <w:vAlign w:val="center"/>
          </w:tcPr>
          <w:p w14:paraId="4D66A96F" w14:textId="77777777" w:rsidR="00072ED8" w:rsidRPr="00C72D9A" w:rsidRDefault="00072ED8" w:rsidP="005274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 w:rsidRPr="00C72D9A">
              <w:rPr>
                <w:rFonts w:ascii="Times New Roman" w:hAnsi="Times New Roman"/>
                <w:color w:val="000000"/>
                <w:sz w:val="20"/>
              </w:rPr>
              <w:t>тонн</w:t>
            </w:r>
            <w:proofErr w:type="spellEnd"/>
            <w:r w:rsidRPr="00C72D9A">
              <w:rPr>
                <w:rFonts w:ascii="Times New Roman" w:hAnsi="Times New Roman"/>
                <w:color w:val="000000"/>
                <w:sz w:val="20"/>
              </w:rPr>
              <w:t>/</w:t>
            </w:r>
            <w:proofErr w:type="spellStart"/>
            <w:r w:rsidRPr="00C72D9A">
              <w:rPr>
                <w:rFonts w:ascii="Times New Roman" w:hAnsi="Times New Roman"/>
                <w:color w:val="000000"/>
                <w:sz w:val="20"/>
              </w:rPr>
              <w:t>год</w:t>
            </w:r>
            <w:proofErr w:type="spellEnd"/>
          </w:p>
        </w:tc>
        <w:tc>
          <w:tcPr>
            <w:tcW w:w="1167" w:type="dxa"/>
            <w:vAlign w:val="center"/>
          </w:tcPr>
          <w:p w14:paraId="767EE55B" w14:textId="77777777" w:rsidR="00072ED8" w:rsidRPr="00C72D9A" w:rsidRDefault="00072ED8" w:rsidP="005274D6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1041,14</w:t>
            </w:r>
          </w:p>
        </w:tc>
        <w:tc>
          <w:tcPr>
            <w:tcW w:w="1134" w:type="dxa"/>
            <w:vAlign w:val="center"/>
          </w:tcPr>
          <w:p w14:paraId="7D31D2AF" w14:textId="77777777" w:rsidR="00072ED8" w:rsidRPr="00C72D9A" w:rsidRDefault="00072ED8" w:rsidP="005274D6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1041,14</w:t>
            </w:r>
          </w:p>
        </w:tc>
        <w:tc>
          <w:tcPr>
            <w:tcW w:w="1134" w:type="dxa"/>
            <w:vAlign w:val="center"/>
          </w:tcPr>
          <w:p w14:paraId="7B6C82E0" w14:textId="77777777" w:rsidR="00072ED8" w:rsidRPr="00C72D9A" w:rsidRDefault="00072ED8" w:rsidP="005274D6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1041,14</w:t>
            </w:r>
          </w:p>
        </w:tc>
        <w:tc>
          <w:tcPr>
            <w:tcW w:w="1134" w:type="dxa"/>
            <w:vAlign w:val="center"/>
          </w:tcPr>
          <w:p w14:paraId="0CE5BC98" w14:textId="77777777" w:rsidR="00072ED8" w:rsidRPr="00C72D9A" w:rsidRDefault="00072ED8" w:rsidP="005274D6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1041,14</w:t>
            </w:r>
          </w:p>
        </w:tc>
        <w:tc>
          <w:tcPr>
            <w:tcW w:w="1276" w:type="dxa"/>
            <w:vAlign w:val="center"/>
          </w:tcPr>
          <w:p w14:paraId="6480D860" w14:textId="77777777" w:rsidR="00072ED8" w:rsidRPr="00C72D9A" w:rsidRDefault="00072ED8" w:rsidP="005274D6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1041,14</w:t>
            </w:r>
          </w:p>
        </w:tc>
        <w:tc>
          <w:tcPr>
            <w:tcW w:w="1134" w:type="dxa"/>
            <w:vAlign w:val="center"/>
          </w:tcPr>
          <w:p w14:paraId="3DF9CDD1" w14:textId="77777777" w:rsidR="00072ED8" w:rsidRPr="00C72D9A" w:rsidRDefault="00072ED8" w:rsidP="005274D6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1041,14</w:t>
            </w:r>
          </w:p>
        </w:tc>
        <w:tc>
          <w:tcPr>
            <w:tcW w:w="1134" w:type="dxa"/>
            <w:vAlign w:val="center"/>
          </w:tcPr>
          <w:p w14:paraId="335996D4" w14:textId="77777777" w:rsidR="00072ED8" w:rsidRPr="00C72D9A" w:rsidRDefault="00072ED8" w:rsidP="005274D6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1041,14</w:t>
            </w:r>
          </w:p>
        </w:tc>
        <w:tc>
          <w:tcPr>
            <w:tcW w:w="992" w:type="dxa"/>
            <w:vAlign w:val="center"/>
          </w:tcPr>
          <w:p w14:paraId="0EFC1CEF" w14:textId="77777777" w:rsidR="00072ED8" w:rsidRPr="00C72D9A" w:rsidRDefault="00072ED8" w:rsidP="005274D6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1041,14</w:t>
            </w:r>
          </w:p>
        </w:tc>
        <w:tc>
          <w:tcPr>
            <w:tcW w:w="1209" w:type="dxa"/>
            <w:vAlign w:val="center"/>
          </w:tcPr>
          <w:p w14:paraId="78EEAF19" w14:textId="77777777" w:rsidR="00072ED8" w:rsidRPr="00C72D9A" w:rsidRDefault="00072ED8" w:rsidP="005274D6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1041,14</w:t>
            </w:r>
          </w:p>
        </w:tc>
        <w:tc>
          <w:tcPr>
            <w:tcW w:w="1011" w:type="dxa"/>
            <w:vAlign w:val="center"/>
          </w:tcPr>
          <w:p w14:paraId="77C04DB6" w14:textId="77777777" w:rsidR="00072ED8" w:rsidRPr="00C72D9A" w:rsidRDefault="00072ED8" w:rsidP="005274D6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1041,14</w:t>
            </w:r>
          </w:p>
        </w:tc>
      </w:tr>
    </w:tbl>
    <w:p w14:paraId="30DDFD13" w14:textId="77777777" w:rsidR="00072ED8" w:rsidRDefault="00072ED8" w:rsidP="003E603D">
      <w:pPr>
        <w:jc w:val="right"/>
        <w:rPr>
          <w:lang w:val="ru-RU"/>
        </w:rPr>
        <w:sectPr w:rsidR="00072ED8" w:rsidSect="00072ED8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14:paraId="307F6F49" w14:textId="4A198EBE" w:rsidR="00CB498F" w:rsidRPr="00072265" w:rsidRDefault="00CB498F" w:rsidP="00CB498F">
      <w:pPr>
        <w:spacing w:after="0"/>
        <w:jc w:val="right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lastRenderedPageBreak/>
        <w:t>Приложение 5</w:t>
      </w:r>
      <w:r w:rsidRPr="00072265">
        <w:rPr>
          <w:rFonts w:ascii="Times New Roman" w:hAnsi="Times New Roman"/>
          <w:lang w:val="ru-RU"/>
        </w:rPr>
        <w:t xml:space="preserve"> </w:t>
      </w:r>
    </w:p>
    <w:p w14:paraId="23DD1053" w14:textId="77777777" w:rsidR="00CB498F" w:rsidRPr="00072265" w:rsidRDefault="00CB498F" w:rsidP="00CB498F">
      <w:pPr>
        <w:spacing w:after="0"/>
        <w:jc w:val="right"/>
        <w:rPr>
          <w:rFonts w:ascii="Times New Roman" w:hAnsi="Times New Roman"/>
          <w:lang w:val="ru-RU"/>
        </w:rPr>
      </w:pPr>
      <w:r w:rsidRPr="00072265">
        <w:rPr>
          <w:rFonts w:ascii="Times New Roman" w:hAnsi="Times New Roman"/>
          <w:lang w:val="ru-RU"/>
        </w:rPr>
        <w:t>к постановлению администрации</w:t>
      </w:r>
    </w:p>
    <w:p w14:paraId="72C7FA98" w14:textId="77777777" w:rsidR="00CB498F" w:rsidRDefault="00CB498F" w:rsidP="00CB498F">
      <w:pPr>
        <w:spacing w:after="0"/>
        <w:jc w:val="right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Зубово-Полянского муниципального района</w:t>
      </w:r>
    </w:p>
    <w:p w14:paraId="7CE58D21" w14:textId="77777777" w:rsidR="00CB498F" w:rsidRPr="00072265" w:rsidRDefault="00CB498F" w:rsidP="00CB498F">
      <w:pPr>
        <w:spacing w:after="0"/>
        <w:jc w:val="right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Республики Мордовия</w:t>
      </w:r>
    </w:p>
    <w:p w14:paraId="1CB3444E" w14:textId="77777777" w:rsidR="00506B6C" w:rsidRPr="00072265" w:rsidRDefault="00506B6C" w:rsidP="00506B6C">
      <w:pPr>
        <w:spacing w:after="0"/>
        <w:jc w:val="right"/>
        <w:rPr>
          <w:rFonts w:ascii="Times New Roman" w:hAnsi="Times New Roman"/>
          <w:lang w:val="ru-RU"/>
        </w:rPr>
      </w:pPr>
      <w:r w:rsidRPr="00072265">
        <w:rPr>
          <w:rFonts w:ascii="Times New Roman" w:hAnsi="Times New Roman"/>
          <w:lang w:val="ru-RU"/>
        </w:rPr>
        <w:t xml:space="preserve">от </w:t>
      </w:r>
      <w:r>
        <w:rPr>
          <w:rFonts w:ascii="Times New Roman" w:hAnsi="Times New Roman"/>
          <w:lang w:val="ru-RU"/>
        </w:rPr>
        <w:t>27.09.2024</w:t>
      </w:r>
      <w:r w:rsidRPr="00072265">
        <w:rPr>
          <w:rFonts w:ascii="Times New Roman" w:hAnsi="Times New Roman"/>
          <w:lang w:val="ru-RU"/>
        </w:rPr>
        <w:t xml:space="preserve"> г. №</w:t>
      </w:r>
      <w:r>
        <w:rPr>
          <w:rFonts w:ascii="Times New Roman" w:hAnsi="Times New Roman"/>
          <w:lang w:val="ru-RU"/>
        </w:rPr>
        <w:t>714</w:t>
      </w:r>
    </w:p>
    <w:p w14:paraId="356894C6" w14:textId="3F440E1B" w:rsidR="00447C3A" w:rsidRDefault="00447C3A" w:rsidP="003E603D">
      <w:pPr>
        <w:jc w:val="right"/>
        <w:rPr>
          <w:lang w:val="ru-RU"/>
        </w:rPr>
      </w:pPr>
    </w:p>
    <w:p w14:paraId="460D1744" w14:textId="15C20D95" w:rsidR="00447C3A" w:rsidRDefault="00447C3A" w:rsidP="003E603D">
      <w:pPr>
        <w:jc w:val="right"/>
        <w:rPr>
          <w:lang w:val="ru-RU"/>
        </w:rPr>
      </w:pPr>
    </w:p>
    <w:p w14:paraId="028CD80E" w14:textId="77777777" w:rsidR="00CB498F" w:rsidRPr="00CB498F" w:rsidRDefault="00CB498F" w:rsidP="00CB498F">
      <w:pPr>
        <w:pStyle w:val="1"/>
        <w:ind w:firstLine="0"/>
        <w:jc w:val="both"/>
        <w:rPr>
          <w:rFonts w:eastAsiaTheme="minorHAnsi"/>
          <w:color w:val="000000"/>
          <w:szCs w:val="23"/>
          <w:lang w:val="ru-RU"/>
        </w:rPr>
      </w:pPr>
      <w:bookmarkStart w:id="1" w:name="_Toc175826000"/>
      <w:r w:rsidRPr="00CB498F">
        <w:rPr>
          <w:rFonts w:eastAsiaTheme="minorHAnsi"/>
          <w:color w:val="000000"/>
          <w:szCs w:val="23"/>
          <w:lang w:val="ru-RU"/>
        </w:rPr>
        <w:t>4.2 Предложения по новому строительству, реконструкции и техническому перевооружению источников выработки тепловой энергии</w:t>
      </w:r>
      <w:bookmarkEnd w:id="1"/>
      <w:r w:rsidRPr="00CB498F">
        <w:rPr>
          <w:rFonts w:eastAsiaTheme="minorHAnsi"/>
          <w:color w:val="000000"/>
          <w:szCs w:val="23"/>
          <w:lang w:val="ru-RU"/>
        </w:rPr>
        <w:t xml:space="preserve"> </w:t>
      </w:r>
    </w:p>
    <w:p w14:paraId="508FBCEF" w14:textId="3AE38A14" w:rsidR="00447C3A" w:rsidRDefault="00447C3A" w:rsidP="003E603D">
      <w:pPr>
        <w:jc w:val="right"/>
        <w:rPr>
          <w:lang w:val="ru-RU"/>
        </w:rPr>
      </w:pPr>
    </w:p>
    <w:p w14:paraId="4634F569" w14:textId="257030F1" w:rsidR="00447C3A" w:rsidRDefault="00447C3A" w:rsidP="003E603D">
      <w:pPr>
        <w:jc w:val="right"/>
        <w:rPr>
          <w:lang w:val="ru-RU"/>
        </w:rPr>
      </w:pPr>
    </w:p>
    <w:p w14:paraId="5C124A77" w14:textId="70F77CC1" w:rsidR="00447C3A" w:rsidRDefault="00447C3A" w:rsidP="003E603D">
      <w:pPr>
        <w:jc w:val="right"/>
        <w:rPr>
          <w:lang w:val="ru-RU"/>
        </w:rPr>
      </w:pPr>
    </w:p>
    <w:p w14:paraId="6179EFB2" w14:textId="72EC3745" w:rsidR="00447C3A" w:rsidRDefault="00447C3A" w:rsidP="003E603D">
      <w:pPr>
        <w:jc w:val="right"/>
        <w:rPr>
          <w:lang w:val="ru-RU"/>
        </w:rPr>
      </w:pPr>
    </w:p>
    <w:p w14:paraId="6B113891" w14:textId="6796E5F0" w:rsidR="00F85FA3" w:rsidRDefault="00F85FA3" w:rsidP="003E603D">
      <w:pPr>
        <w:jc w:val="right"/>
        <w:rPr>
          <w:lang w:val="ru-RU"/>
        </w:rPr>
      </w:pPr>
    </w:p>
    <w:p w14:paraId="23001D74" w14:textId="6FD0A13D" w:rsidR="00F85FA3" w:rsidRDefault="00F85FA3" w:rsidP="003E603D">
      <w:pPr>
        <w:jc w:val="right"/>
        <w:rPr>
          <w:lang w:val="ru-RU"/>
        </w:rPr>
      </w:pPr>
    </w:p>
    <w:p w14:paraId="31C6A376" w14:textId="0CC5CCDB" w:rsidR="00F85FA3" w:rsidRDefault="00F85FA3" w:rsidP="003E603D">
      <w:pPr>
        <w:jc w:val="right"/>
        <w:rPr>
          <w:lang w:val="ru-RU"/>
        </w:rPr>
      </w:pPr>
    </w:p>
    <w:p w14:paraId="1B50A1A3" w14:textId="4BDA277A" w:rsidR="00F85FA3" w:rsidRDefault="00F85FA3" w:rsidP="003E603D">
      <w:pPr>
        <w:jc w:val="right"/>
        <w:rPr>
          <w:lang w:val="ru-RU"/>
        </w:rPr>
      </w:pPr>
    </w:p>
    <w:p w14:paraId="0B296391" w14:textId="7190A4FC" w:rsidR="00F85FA3" w:rsidRDefault="00F85FA3" w:rsidP="003E603D">
      <w:pPr>
        <w:jc w:val="right"/>
        <w:rPr>
          <w:lang w:val="ru-RU"/>
        </w:rPr>
      </w:pPr>
    </w:p>
    <w:p w14:paraId="55164F6E" w14:textId="0BA52F25" w:rsidR="00F85FA3" w:rsidRDefault="00F85FA3" w:rsidP="003E603D">
      <w:pPr>
        <w:jc w:val="right"/>
        <w:rPr>
          <w:lang w:val="ru-RU"/>
        </w:rPr>
      </w:pPr>
    </w:p>
    <w:p w14:paraId="5B0E48D9" w14:textId="4E2D9FC1" w:rsidR="00F85FA3" w:rsidRDefault="00F85FA3" w:rsidP="003E603D">
      <w:pPr>
        <w:jc w:val="right"/>
        <w:rPr>
          <w:lang w:val="ru-RU"/>
        </w:rPr>
      </w:pPr>
    </w:p>
    <w:p w14:paraId="47568F65" w14:textId="513E68D9" w:rsidR="00F85FA3" w:rsidRDefault="00F85FA3" w:rsidP="003E603D">
      <w:pPr>
        <w:jc w:val="right"/>
        <w:rPr>
          <w:lang w:val="ru-RU"/>
        </w:rPr>
      </w:pPr>
    </w:p>
    <w:p w14:paraId="6249355B" w14:textId="76AE4BE6" w:rsidR="00F85FA3" w:rsidRDefault="00F85FA3" w:rsidP="003E603D">
      <w:pPr>
        <w:jc w:val="right"/>
        <w:rPr>
          <w:lang w:val="ru-RU"/>
        </w:rPr>
      </w:pPr>
    </w:p>
    <w:p w14:paraId="17A2AD52" w14:textId="1B5D87EB" w:rsidR="00F85FA3" w:rsidRDefault="00F85FA3" w:rsidP="003E603D">
      <w:pPr>
        <w:jc w:val="right"/>
        <w:rPr>
          <w:lang w:val="ru-RU"/>
        </w:rPr>
      </w:pPr>
    </w:p>
    <w:p w14:paraId="6E33F060" w14:textId="1CA32702" w:rsidR="00F85FA3" w:rsidRDefault="00F85FA3" w:rsidP="003E603D">
      <w:pPr>
        <w:jc w:val="right"/>
        <w:rPr>
          <w:lang w:val="ru-RU"/>
        </w:rPr>
      </w:pPr>
    </w:p>
    <w:p w14:paraId="3A1C4667" w14:textId="13830330" w:rsidR="00F85FA3" w:rsidRDefault="00F85FA3" w:rsidP="003E603D">
      <w:pPr>
        <w:jc w:val="right"/>
        <w:rPr>
          <w:lang w:val="ru-RU"/>
        </w:rPr>
      </w:pPr>
    </w:p>
    <w:p w14:paraId="241DF865" w14:textId="2A63BC09" w:rsidR="00F85FA3" w:rsidRDefault="00F85FA3" w:rsidP="003E603D">
      <w:pPr>
        <w:jc w:val="right"/>
        <w:rPr>
          <w:lang w:val="ru-RU"/>
        </w:rPr>
      </w:pPr>
    </w:p>
    <w:p w14:paraId="4F317AD6" w14:textId="69CA4C42" w:rsidR="00F85FA3" w:rsidRDefault="00F85FA3" w:rsidP="003E603D">
      <w:pPr>
        <w:jc w:val="right"/>
        <w:rPr>
          <w:lang w:val="ru-RU"/>
        </w:rPr>
      </w:pPr>
    </w:p>
    <w:p w14:paraId="10DC692E" w14:textId="3ECEFF18" w:rsidR="00F85FA3" w:rsidRDefault="00F85FA3" w:rsidP="003E603D">
      <w:pPr>
        <w:jc w:val="right"/>
        <w:rPr>
          <w:lang w:val="ru-RU"/>
        </w:rPr>
      </w:pPr>
    </w:p>
    <w:p w14:paraId="261D1DBA" w14:textId="4BDA6B31" w:rsidR="00F85FA3" w:rsidRDefault="00F85FA3" w:rsidP="003E603D">
      <w:pPr>
        <w:jc w:val="right"/>
        <w:rPr>
          <w:lang w:val="ru-RU"/>
        </w:rPr>
      </w:pPr>
    </w:p>
    <w:p w14:paraId="154F240D" w14:textId="571699B4" w:rsidR="00F85FA3" w:rsidRDefault="00F85FA3" w:rsidP="003E603D">
      <w:pPr>
        <w:jc w:val="right"/>
        <w:rPr>
          <w:lang w:val="ru-RU"/>
        </w:rPr>
      </w:pPr>
    </w:p>
    <w:p w14:paraId="1913800F" w14:textId="40E8C04C" w:rsidR="00F85FA3" w:rsidRDefault="00F85FA3" w:rsidP="003E603D">
      <w:pPr>
        <w:jc w:val="right"/>
        <w:rPr>
          <w:lang w:val="ru-RU"/>
        </w:rPr>
      </w:pPr>
    </w:p>
    <w:p w14:paraId="123BE2B8" w14:textId="0A43522F" w:rsidR="00F85FA3" w:rsidRPr="00072265" w:rsidRDefault="00F85FA3" w:rsidP="00F85FA3">
      <w:pPr>
        <w:spacing w:after="0"/>
        <w:jc w:val="right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lastRenderedPageBreak/>
        <w:t>Приложение 6</w:t>
      </w:r>
      <w:r w:rsidRPr="00072265">
        <w:rPr>
          <w:rFonts w:ascii="Times New Roman" w:hAnsi="Times New Roman"/>
          <w:lang w:val="ru-RU"/>
        </w:rPr>
        <w:t xml:space="preserve"> </w:t>
      </w:r>
    </w:p>
    <w:p w14:paraId="1E756544" w14:textId="77777777" w:rsidR="00F85FA3" w:rsidRPr="00072265" w:rsidRDefault="00F85FA3" w:rsidP="00F85FA3">
      <w:pPr>
        <w:spacing w:after="0"/>
        <w:jc w:val="right"/>
        <w:rPr>
          <w:rFonts w:ascii="Times New Roman" w:hAnsi="Times New Roman"/>
          <w:lang w:val="ru-RU"/>
        </w:rPr>
      </w:pPr>
      <w:r w:rsidRPr="00072265">
        <w:rPr>
          <w:rFonts w:ascii="Times New Roman" w:hAnsi="Times New Roman"/>
          <w:lang w:val="ru-RU"/>
        </w:rPr>
        <w:t>к постановлению администрации</w:t>
      </w:r>
    </w:p>
    <w:p w14:paraId="18BAB2EE" w14:textId="77777777" w:rsidR="00F85FA3" w:rsidRDefault="00F85FA3" w:rsidP="00F85FA3">
      <w:pPr>
        <w:spacing w:after="0"/>
        <w:jc w:val="right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Зубово-Полянского муниципального района</w:t>
      </w:r>
    </w:p>
    <w:p w14:paraId="4D6F040A" w14:textId="77777777" w:rsidR="00F85FA3" w:rsidRPr="00072265" w:rsidRDefault="00F85FA3" w:rsidP="00F85FA3">
      <w:pPr>
        <w:spacing w:after="0"/>
        <w:jc w:val="right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Республики Мордовия</w:t>
      </w:r>
    </w:p>
    <w:p w14:paraId="24501C02" w14:textId="77777777" w:rsidR="00506B6C" w:rsidRPr="00072265" w:rsidRDefault="00506B6C" w:rsidP="00506B6C">
      <w:pPr>
        <w:spacing w:after="0"/>
        <w:jc w:val="right"/>
        <w:rPr>
          <w:rFonts w:ascii="Times New Roman" w:hAnsi="Times New Roman"/>
          <w:lang w:val="ru-RU"/>
        </w:rPr>
      </w:pPr>
      <w:r w:rsidRPr="00072265">
        <w:rPr>
          <w:rFonts w:ascii="Times New Roman" w:hAnsi="Times New Roman"/>
          <w:lang w:val="ru-RU"/>
        </w:rPr>
        <w:t xml:space="preserve">от </w:t>
      </w:r>
      <w:r>
        <w:rPr>
          <w:rFonts w:ascii="Times New Roman" w:hAnsi="Times New Roman"/>
          <w:lang w:val="ru-RU"/>
        </w:rPr>
        <w:t>27.09.2024</w:t>
      </w:r>
      <w:r w:rsidRPr="00072265">
        <w:rPr>
          <w:rFonts w:ascii="Times New Roman" w:hAnsi="Times New Roman"/>
          <w:lang w:val="ru-RU"/>
        </w:rPr>
        <w:t xml:space="preserve"> г. №</w:t>
      </w:r>
      <w:r>
        <w:rPr>
          <w:rFonts w:ascii="Times New Roman" w:hAnsi="Times New Roman"/>
          <w:lang w:val="ru-RU"/>
        </w:rPr>
        <w:t>714</w:t>
      </w:r>
    </w:p>
    <w:p w14:paraId="3C25EB04" w14:textId="63DA6A7E" w:rsidR="00F85FA3" w:rsidRDefault="00F85FA3" w:rsidP="003E603D">
      <w:pPr>
        <w:jc w:val="right"/>
        <w:rPr>
          <w:lang w:val="ru-RU"/>
        </w:rPr>
      </w:pPr>
    </w:p>
    <w:p w14:paraId="4D345BCF" w14:textId="3757117F" w:rsidR="00F85FA3" w:rsidRDefault="00F85FA3" w:rsidP="003E603D">
      <w:pPr>
        <w:jc w:val="right"/>
        <w:rPr>
          <w:lang w:val="ru-RU"/>
        </w:rPr>
      </w:pPr>
    </w:p>
    <w:p w14:paraId="1B618CDC" w14:textId="77777777" w:rsidR="00F85FA3" w:rsidRPr="00F85FA3" w:rsidRDefault="00F85FA3" w:rsidP="00F85FA3">
      <w:pPr>
        <w:pStyle w:val="1"/>
        <w:ind w:firstLine="0"/>
        <w:rPr>
          <w:rFonts w:eastAsiaTheme="minorHAnsi"/>
          <w:sz w:val="28"/>
          <w:lang w:val="ru-RU"/>
        </w:rPr>
      </w:pPr>
      <w:bookmarkStart w:id="2" w:name="_Toc175826018"/>
      <w:r w:rsidRPr="00F85FA3">
        <w:rPr>
          <w:sz w:val="28"/>
          <w:lang w:val="ru-RU"/>
        </w:rPr>
        <w:t xml:space="preserve">6.5. </w:t>
      </w:r>
      <w:r w:rsidRPr="00F85FA3">
        <w:rPr>
          <w:rFonts w:eastAsiaTheme="minorHAnsi"/>
          <w:sz w:val="28"/>
          <w:lang w:val="ru-RU"/>
        </w:rPr>
        <w:t>Потребность в инвестициях и источники финансирования</w:t>
      </w:r>
      <w:bookmarkEnd w:id="2"/>
    </w:p>
    <w:p w14:paraId="584BA566" w14:textId="77777777" w:rsidR="00F85FA3" w:rsidRDefault="00F85FA3" w:rsidP="00F85FA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4"/>
          <w:lang w:val="ru-RU"/>
        </w:rPr>
      </w:pPr>
    </w:p>
    <w:p w14:paraId="08658C1F" w14:textId="60312454" w:rsidR="00F85FA3" w:rsidRPr="00F85FA3" w:rsidRDefault="00F85FA3" w:rsidP="00F85FA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4"/>
          <w:lang w:val="ru-RU"/>
        </w:rPr>
      </w:pPr>
      <w:r w:rsidRPr="00F85FA3">
        <w:rPr>
          <w:rFonts w:ascii="Times New Roman" w:eastAsiaTheme="minorHAnsi" w:hAnsi="Times New Roman"/>
          <w:color w:val="000000"/>
          <w:sz w:val="24"/>
          <w:szCs w:val="24"/>
          <w:lang w:val="ru-RU"/>
        </w:rPr>
        <w:t xml:space="preserve">Общий объём необходимых инвестиций в осуществление каждого рассматриваемого проекта складывается из суммы инвестиционных затрат в предлагаемые мероприятия по теплоисточникам и тепловым сетям, требуемых оборотных средств и средств, необходимых для обслуживания долга (в случае финансирования за счёт заёмных средств). </w:t>
      </w:r>
    </w:p>
    <w:p w14:paraId="3ABD3D94" w14:textId="77777777" w:rsidR="00F85FA3" w:rsidRPr="00F85FA3" w:rsidRDefault="00F85FA3" w:rsidP="00F85FA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4"/>
          <w:lang w:val="ru-RU"/>
        </w:rPr>
      </w:pPr>
      <w:r w:rsidRPr="00F85FA3">
        <w:rPr>
          <w:rFonts w:ascii="Times New Roman" w:eastAsiaTheme="minorHAnsi" w:hAnsi="Times New Roman"/>
          <w:color w:val="000000"/>
          <w:sz w:val="24"/>
          <w:szCs w:val="24"/>
          <w:lang w:val="ru-RU"/>
        </w:rPr>
        <w:t xml:space="preserve">В качестве источника финансирования проектов по согласованию с организацией предусматриваются привлеченные средства на возвратной основе. </w:t>
      </w:r>
    </w:p>
    <w:p w14:paraId="08F03913" w14:textId="77777777" w:rsidR="00F85FA3" w:rsidRPr="00F85FA3" w:rsidRDefault="00F85FA3" w:rsidP="00F85FA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4"/>
          <w:lang w:val="ru-RU"/>
        </w:rPr>
      </w:pPr>
      <w:r w:rsidRPr="00F85FA3">
        <w:rPr>
          <w:rFonts w:ascii="Times New Roman" w:eastAsiaTheme="minorHAnsi" w:hAnsi="Times New Roman"/>
          <w:color w:val="000000"/>
          <w:sz w:val="24"/>
          <w:szCs w:val="24"/>
          <w:lang w:val="ru-RU"/>
        </w:rPr>
        <w:t xml:space="preserve">Инвестиционные затраты в свою очередь представляют собой капиталовложения, проиндексированные с помощью соответствующих коэффициентов ежегодной инфляции инвестиций по годам освоения, с учетом НДС. </w:t>
      </w:r>
    </w:p>
    <w:p w14:paraId="22471100" w14:textId="393FFC73" w:rsidR="00F85FA3" w:rsidRDefault="00F85FA3" w:rsidP="003E603D">
      <w:pPr>
        <w:jc w:val="right"/>
        <w:rPr>
          <w:lang w:val="ru-RU"/>
        </w:rPr>
      </w:pPr>
    </w:p>
    <w:p w14:paraId="66C487EA" w14:textId="68831C31" w:rsidR="00F85FA3" w:rsidRDefault="00F85FA3" w:rsidP="003E603D">
      <w:pPr>
        <w:jc w:val="right"/>
        <w:rPr>
          <w:lang w:val="ru-RU"/>
        </w:rPr>
      </w:pPr>
    </w:p>
    <w:p w14:paraId="08DD8368" w14:textId="2E713754" w:rsidR="00F85FA3" w:rsidRDefault="00F85FA3" w:rsidP="003E603D">
      <w:pPr>
        <w:jc w:val="right"/>
        <w:rPr>
          <w:lang w:val="ru-RU"/>
        </w:rPr>
      </w:pPr>
    </w:p>
    <w:p w14:paraId="4864570D" w14:textId="021E009B" w:rsidR="00F85FA3" w:rsidRDefault="00F85FA3" w:rsidP="003E603D">
      <w:pPr>
        <w:jc w:val="right"/>
        <w:rPr>
          <w:lang w:val="ru-RU"/>
        </w:rPr>
      </w:pPr>
    </w:p>
    <w:p w14:paraId="5409E6E4" w14:textId="45950979" w:rsidR="00F85FA3" w:rsidRDefault="00F85FA3" w:rsidP="003E603D">
      <w:pPr>
        <w:jc w:val="right"/>
        <w:rPr>
          <w:lang w:val="ru-RU"/>
        </w:rPr>
      </w:pPr>
    </w:p>
    <w:p w14:paraId="0199412D" w14:textId="57BE06F3" w:rsidR="00F85FA3" w:rsidRDefault="00F85FA3" w:rsidP="003E603D">
      <w:pPr>
        <w:jc w:val="right"/>
        <w:rPr>
          <w:lang w:val="ru-RU"/>
        </w:rPr>
      </w:pPr>
    </w:p>
    <w:p w14:paraId="301D82FA" w14:textId="598988D4" w:rsidR="00F85FA3" w:rsidRDefault="00F85FA3" w:rsidP="003E603D">
      <w:pPr>
        <w:jc w:val="right"/>
        <w:rPr>
          <w:lang w:val="ru-RU"/>
        </w:rPr>
      </w:pPr>
    </w:p>
    <w:p w14:paraId="0C5319AA" w14:textId="5412DCA3" w:rsidR="00F85FA3" w:rsidRDefault="00F85FA3" w:rsidP="003E603D">
      <w:pPr>
        <w:jc w:val="right"/>
        <w:rPr>
          <w:lang w:val="ru-RU"/>
        </w:rPr>
      </w:pPr>
    </w:p>
    <w:p w14:paraId="72A73992" w14:textId="4E228D74" w:rsidR="00F85FA3" w:rsidRDefault="00F85FA3" w:rsidP="003E603D">
      <w:pPr>
        <w:jc w:val="right"/>
        <w:rPr>
          <w:lang w:val="ru-RU"/>
        </w:rPr>
      </w:pPr>
    </w:p>
    <w:p w14:paraId="1E9968B2" w14:textId="2AF97A65" w:rsidR="00F85FA3" w:rsidRDefault="00F85FA3" w:rsidP="003E603D">
      <w:pPr>
        <w:jc w:val="right"/>
        <w:rPr>
          <w:lang w:val="ru-RU"/>
        </w:rPr>
      </w:pPr>
    </w:p>
    <w:p w14:paraId="3FD947B6" w14:textId="58ABCA22" w:rsidR="00F85FA3" w:rsidRDefault="00F85FA3" w:rsidP="003E603D">
      <w:pPr>
        <w:jc w:val="right"/>
        <w:rPr>
          <w:lang w:val="ru-RU"/>
        </w:rPr>
      </w:pPr>
    </w:p>
    <w:p w14:paraId="51765B4F" w14:textId="2EDC7E93" w:rsidR="00F85FA3" w:rsidRDefault="00F85FA3" w:rsidP="003E603D">
      <w:pPr>
        <w:jc w:val="right"/>
        <w:rPr>
          <w:lang w:val="ru-RU"/>
        </w:rPr>
      </w:pPr>
    </w:p>
    <w:p w14:paraId="5BF09D46" w14:textId="53F876A1" w:rsidR="00F85FA3" w:rsidRDefault="00F85FA3" w:rsidP="003E603D">
      <w:pPr>
        <w:jc w:val="right"/>
        <w:rPr>
          <w:lang w:val="ru-RU"/>
        </w:rPr>
      </w:pPr>
    </w:p>
    <w:p w14:paraId="7DEBE1EA" w14:textId="1492AD25" w:rsidR="00F85FA3" w:rsidRDefault="00F85FA3" w:rsidP="003E603D">
      <w:pPr>
        <w:jc w:val="right"/>
        <w:rPr>
          <w:lang w:val="ru-RU"/>
        </w:rPr>
      </w:pPr>
    </w:p>
    <w:p w14:paraId="544A1C6A" w14:textId="4752F891" w:rsidR="00F85FA3" w:rsidRPr="00072265" w:rsidRDefault="00F85FA3" w:rsidP="00F85FA3">
      <w:pPr>
        <w:spacing w:after="0"/>
        <w:jc w:val="right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lastRenderedPageBreak/>
        <w:t>Приложение 7</w:t>
      </w:r>
      <w:r w:rsidRPr="00072265">
        <w:rPr>
          <w:rFonts w:ascii="Times New Roman" w:hAnsi="Times New Roman"/>
          <w:lang w:val="ru-RU"/>
        </w:rPr>
        <w:t xml:space="preserve"> </w:t>
      </w:r>
    </w:p>
    <w:p w14:paraId="3A30F84F" w14:textId="77777777" w:rsidR="00F85FA3" w:rsidRPr="00072265" w:rsidRDefault="00F85FA3" w:rsidP="00F85FA3">
      <w:pPr>
        <w:spacing w:after="0"/>
        <w:jc w:val="right"/>
        <w:rPr>
          <w:rFonts w:ascii="Times New Roman" w:hAnsi="Times New Roman"/>
          <w:lang w:val="ru-RU"/>
        </w:rPr>
      </w:pPr>
      <w:r w:rsidRPr="00072265">
        <w:rPr>
          <w:rFonts w:ascii="Times New Roman" w:hAnsi="Times New Roman"/>
          <w:lang w:val="ru-RU"/>
        </w:rPr>
        <w:t>к постановлению администрации</w:t>
      </w:r>
    </w:p>
    <w:p w14:paraId="03B2B476" w14:textId="77777777" w:rsidR="00F85FA3" w:rsidRDefault="00F85FA3" w:rsidP="00F85FA3">
      <w:pPr>
        <w:spacing w:after="0"/>
        <w:jc w:val="right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Зубово-Полянского муниципального района</w:t>
      </w:r>
    </w:p>
    <w:p w14:paraId="79C1CA76" w14:textId="77777777" w:rsidR="00F85FA3" w:rsidRPr="00072265" w:rsidRDefault="00F85FA3" w:rsidP="00F85FA3">
      <w:pPr>
        <w:spacing w:after="0"/>
        <w:jc w:val="right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Республики Мордовия</w:t>
      </w:r>
    </w:p>
    <w:p w14:paraId="304F50FE" w14:textId="77777777" w:rsidR="00506B6C" w:rsidRPr="00072265" w:rsidRDefault="00506B6C" w:rsidP="00506B6C">
      <w:pPr>
        <w:spacing w:after="0"/>
        <w:jc w:val="right"/>
        <w:rPr>
          <w:rFonts w:ascii="Times New Roman" w:hAnsi="Times New Roman"/>
          <w:lang w:val="ru-RU"/>
        </w:rPr>
      </w:pPr>
      <w:r w:rsidRPr="00072265">
        <w:rPr>
          <w:rFonts w:ascii="Times New Roman" w:hAnsi="Times New Roman"/>
          <w:lang w:val="ru-RU"/>
        </w:rPr>
        <w:t xml:space="preserve">от </w:t>
      </w:r>
      <w:r>
        <w:rPr>
          <w:rFonts w:ascii="Times New Roman" w:hAnsi="Times New Roman"/>
          <w:lang w:val="ru-RU"/>
        </w:rPr>
        <w:t>27.09.2024</w:t>
      </w:r>
      <w:r w:rsidRPr="00072265">
        <w:rPr>
          <w:rFonts w:ascii="Times New Roman" w:hAnsi="Times New Roman"/>
          <w:lang w:val="ru-RU"/>
        </w:rPr>
        <w:t xml:space="preserve"> г. №</w:t>
      </w:r>
      <w:r>
        <w:rPr>
          <w:rFonts w:ascii="Times New Roman" w:hAnsi="Times New Roman"/>
          <w:lang w:val="ru-RU"/>
        </w:rPr>
        <w:t>714</w:t>
      </w:r>
    </w:p>
    <w:p w14:paraId="5A093117" w14:textId="58928C53" w:rsidR="00F85FA3" w:rsidRDefault="00F85FA3" w:rsidP="003E603D">
      <w:pPr>
        <w:jc w:val="right"/>
        <w:rPr>
          <w:lang w:val="ru-RU"/>
        </w:rPr>
      </w:pPr>
    </w:p>
    <w:p w14:paraId="091E40AB" w14:textId="43BD4C32" w:rsidR="00F85FA3" w:rsidRDefault="00F85FA3" w:rsidP="003E603D">
      <w:pPr>
        <w:jc w:val="right"/>
        <w:rPr>
          <w:lang w:val="ru-RU"/>
        </w:rPr>
      </w:pPr>
    </w:p>
    <w:p w14:paraId="2F853CDD" w14:textId="77777777" w:rsidR="00F85FA3" w:rsidRPr="00F85FA3" w:rsidRDefault="00F85FA3" w:rsidP="00F85FA3">
      <w:pPr>
        <w:pStyle w:val="1"/>
        <w:ind w:firstLine="0"/>
        <w:rPr>
          <w:sz w:val="28"/>
          <w:lang w:val="ru-RU"/>
        </w:rPr>
      </w:pPr>
      <w:bookmarkStart w:id="3" w:name="_Toc175826020"/>
      <w:r w:rsidRPr="00F85FA3">
        <w:rPr>
          <w:sz w:val="28"/>
          <w:lang w:val="ru-RU"/>
        </w:rPr>
        <w:t xml:space="preserve">6.7. </w:t>
      </w:r>
      <w:r w:rsidRPr="00F85FA3">
        <w:rPr>
          <w:rFonts w:eastAsiaTheme="minorHAnsi"/>
          <w:sz w:val="28"/>
          <w:lang w:val="ru-RU"/>
        </w:rPr>
        <w:t xml:space="preserve">Инвестиции в техническое перевооружение котельных </w:t>
      </w:r>
      <w:r w:rsidRPr="00F85FA3">
        <w:rPr>
          <w:sz w:val="28"/>
          <w:lang w:val="ru-RU"/>
        </w:rPr>
        <w:t>п. Леплей.</w:t>
      </w:r>
      <w:bookmarkEnd w:id="3"/>
    </w:p>
    <w:p w14:paraId="62D2ABFC" w14:textId="77777777" w:rsidR="00F85FA3" w:rsidRDefault="00F85FA3" w:rsidP="00F85FA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Theme="minorHAnsi" w:hAnsi="Times New Roman"/>
          <w:color w:val="000000"/>
          <w:sz w:val="24"/>
          <w:szCs w:val="24"/>
          <w:lang w:val="ru-RU"/>
        </w:rPr>
      </w:pPr>
    </w:p>
    <w:p w14:paraId="257CB763" w14:textId="31D566BA" w:rsidR="00F85FA3" w:rsidRPr="00F85FA3" w:rsidRDefault="00F85FA3" w:rsidP="00F85FA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Theme="minorHAnsi" w:hAnsi="Times New Roman"/>
          <w:color w:val="000000"/>
          <w:sz w:val="24"/>
          <w:szCs w:val="24"/>
          <w:lang w:val="ru-RU"/>
        </w:rPr>
      </w:pPr>
      <w:r w:rsidRPr="00F85FA3">
        <w:rPr>
          <w:rFonts w:ascii="Times New Roman" w:eastAsiaTheme="minorHAnsi" w:hAnsi="Times New Roman"/>
          <w:color w:val="000000"/>
          <w:sz w:val="24"/>
          <w:szCs w:val="24"/>
          <w:lang w:val="ru-RU"/>
        </w:rPr>
        <w:t xml:space="preserve">Предложения по техническому перевооружению источников тепловой энергии сформированы на основе мероприятия, прописанного в схеме теплоснабжения. </w:t>
      </w:r>
    </w:p>
    <w:p w14:paraId="3C942748" w14:textId="77777777" w:rsidR="00F85FA3" w:rsidRPr="00F85FA3" w:rsidRDefault="00F85FA3" w:rsidP="00F85FA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Theme="minorHAnsi" w:hAnsi="Times New Roman"/>
          <w:color w:val="000000"/>
          <w:sz w:val="24"/>
          <w:szCs w:val="24"/>
          <w:lang w:val="ru-RU"/>
        </w:rPr>
      </w:pPr>
      <w:r w:rsidRPr="00F85FA3">
        <w:rPr>
          <w:rFonts w:ascii="Times New Roman" w:eastAsiaTheme="minorHAnsi" w:hAnsi="Times New Roman"/>
          <w:color w:val="000000"/>
          <w:sz w:val="24"/>
          <w:szCs w:val="24"/>
          <w:lang w:val="ru-RU"/>
        </w:rPr>
        <w:t xml:space="preserve">Капитальные вложения в техническое модернизирование котельной </w:t>
      </w:r>
      <w:proofErr w:type="spellStart"/>
      <w:r w:rsidRPr="00F85FA3">
        <w:rPr>
          <w:rFonts w:ascii="Times New Roman" w:eastAsiaTheme="minorHAnsi" w:hAnsi="Times New Roman"/>
          <w:color w:val="000000"/>
          <w:sz w:val="24"/>
          <w:szCs w:val="24"/>
          <w:lang w:val="ru-RU"/>
        </w:rPr>
        <w:t>Леплейского</w:t>
      </w:r>
      <w:proofErr w:type="spellEnd"/>
      <w:r w:rsidRPr="00F85FA3">
        <w:rPr>
          <w:rFonts w:ascii="Times New Roman" w:eastAsiaTheme="minorHAnsi" w:hAnsi="Times New Roman"/>
          <w:color w:val="000000"/>
          <w:sz w:val="24"/>
          <w:szCs w:val="24"/>
          <w:lang w:val="ru-RU"/>
        </w:rPr>
        <w:t xml:space="preserve"> сельского поселения представлены в таблице 6.1. </w:t>
      </w:r>
    </w:p>
    <w:p w14:paraId="1AB3D897" w14:textId="2F422EA4" w:rsidR="00F85FA3" w:rsidRDefault="00F85FA3" w:rsidP="00F85FA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Theme="minorHAnsi" w:hAnsi="Times New Roman"/>
          <w:color w:val="000000"/>
          <w:sz w:val="24"/>
          <w:szCs w:val="24"/>
          <w:lang w:val="ru-RU"/>
        </w:rPr>
      </w:pPr>
      <w:r w:rsidRPr="00F85FA3">
        <w:rPr>
          <w:rFonts w:ascii="Times New Roman" w:eastAsiaTheme="minorHAnsi" w:hAnsi="Times New Roman"/>
          <w:color w:val="000000"/>
          <w:sz w:val="24"/>
          <w:szCs w:val="24"/>
          <w:lang w:val="ru-RU"/>
        </w:rPr>
        <w:t xml:space="preserve">Общая потребность в финансировании проекта составляет </w:t>
      </w:r>
      <w:r w:rsidRPr="00F85FA3">
        <w:rPr>
          <w:rFonts w:ascii="Times New Roman" w:eastAsiaTheme="minorHAnsi" w:hAnsi="Times New Roman"/>
          <w:b/>
          <w:bCs/>
          <w:color w:val="000000"/>
          <w:sz w:val="24"/>
          <w:szCs w:val="24"/>
          <w:lang w:val="ru-RU"/>
        </w:rPr>
        <w:t xml:space="preserve">58 378,84 </w:t>
      </w:r>
      <w:r w:rsidRPr="00F85FA3">
        <w:rPr>
          <w:rFonts w:ascii="Times New Roman" w:eastAsiaTheme="minorHAnsi" w:hAnsi="Times New Roman"/>
          <w:color w:val="000000"/>
          <w:sz w:val="24"/>
          <w:szCs w:val="24"/>
          <w:lang w:val="ru-RU"/>
        </w:rPr>
        <w:t>тыс. руб. с НДС в т.ч. стоимость приобретенного оборудования.</w:t>
      </w:r>
    </w:p>
    <w:p w14:paraId="19042452" w14:textId="0FE94D44" w:rsidR="001F0677" w:rsidRPr="00F85FA3" w:rsidRDefault="001F0677" w:rsidP="00F85FA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Theme="minorHAnsi" w:hAnsi="Times New Roman"/>
          <w:color w:val="000000"/>
          <w:sz w:val="24"/>
          <w:szCs w:val="24"/>
          <w:lang w:val="ru-RU"/>
        </w:rPr>
      </w:pPr>
      <w:r w:rsidRPr="00CE58C4">
        <w:rPr>
          <w:rFonts w:ascii="Times New Roman" w:hAnsi="Times New Roman"/>
          <w:sz w:val="24"/>
          <w:szCs w:val="24"/>
          <w:lang w:val="ru-RU"/>
        </w:rPr>
        <w:t>Предлагается механизм реализации проекта через</w:t>
      </w:r>
      <w:r>
        <w:rPr>
          <w:rFonts w:ascii="Times New Roman" w:hAnsi="Times New Roman"/>
          <w:sz w:val="24"/>
          <w:szCs w:val="24"/>
          <w:lang w:val="ru-RU"/>
        </w:rPr>
        <w:t xml:space="preserve"> инвестиционную программу. </w:t>
      </w:r>
      <w:r w:rsidRPr="00DB7E0F">
        <w:rPr>
          <w:rFonts w:ascii="Times New Roman" w:eastAsiaTheme="minorHAnsi" w:hAnsi="Times New Roman"/>
          <w:color w:val="000000"/>
          <w:sz w:val="24"/>
          <w:szCs w:val="24"/>
          <w:lang w:val="ru-RU"/>
        </w:rPr>
        <w:t>В качестве источника финансирования проектов по согласованию с организацией</w:t>
      </w:r>
      <w:r>
        <w:rPr>
          <w:rFonts w:ascii="Times New Roman" w:eastAsiaTheme="minorHAnsi" w:hAnsi="Times New Roman"/>
          <w:color w:val="000000"/>
          <w:sz w:val="24"/>
          <w:szCs w:val="24"/>
          <w:lang w:val="ru-RU"/>
        </w:rPr>
        <w:t xml:space="preserve"> предусматриваются привлеченные средства на возвратной основе</w:t>
      </w:r>
      <w:r w:rsidRPr="00DB7E0F">
        <w:rPr>
          <w:rFonts w:ascii="Times New Roman" w:eastAsiaTheme="minorHAnsi" w:hAnsi="Times New Roman"/>
          <w:color w:val="000000"/>
          <w:sz w:val="24"/>
          <w:szCs w:val="24"/>
          <w:lang w:val="ru-RU"/>
        </w:rPr>
        <w:t>.</w:t>
      </w:r>
    </w:p>
    <w:p w14:paraId="0088CDC2" w14:textId="77777777" w:rsidR="00F85FA3" w:rsidRPr="00F85FA3" w:rsidRDefault="00F85FA3" w:rsidP="00F85F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lang w:val="ru-RU"/>
        </w:rPr>
      </w:pPr>
    </w:p>
    <w:p w14:paraId="1B4A4819" w14:textId="77777777" w:rsidR="00F85FA3" w:rsidRPr="00F85FA3" w:rsidRDefault="00F85FA3" w:rsidP="00F85F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F85FA3">
        <w:rPr>
          <w:rFonts w:ascii="Times New Roman" w:hAnsi="Times New Roman"/>
          <w:sz w:val="24"/>
          <w:szCs w:val="23"/>
          <w:lang w:val="ru-RU"/>
        </w:rPr>
        <w:t xml:space="preserve">Таблица 6.1. Финансовые потребности в реализацию проекта по технической модернизации котельной </w:t>
      </w:r>
      <w:proofErr w:type="spellStart"/>
      <w:r w:rsidRPr="00F85FA3">
        <w:rPr>
          <w:rFonts w:ascii="Times New Roman" w:hAnsi="Times New Roman"/>
          <w:color w:val="000000"/>
          <w:sz w:val="24"/>
          <w:szCs w:val="24"/>
          <w:lang w:val="ru-RU"/>
        </w:rPr>
        <w:t>Леплейского</w:t>
      </w:r>
      <w:proofErr w:type="spellEnd"/>
      <w:r w:rsidRPr="00F85FA3">
        <w:rPr>
          <w:rFonts w:ascii="Times New Roman" w:hAnsi="Times New Roman"/>
          <w:color w:val="000000"/>
          <w:sz w:val="24"/>
          <w:szCs w:val="24"/>
          <w:lang w:val="ru-RU"/>
        </w:rPr>
        <w:t xml:space="preserve"> сельского поселения.</w:t>
      </w:r>
    </w:p>
    <w:p w14:paraId="0BBC988A" w14:textId="77777777" w:rsidR="00F85FA3" w:rsidRPr="00F85FA3" w:rsidRDefault="00F85FA3" w:rsidP="00F85F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3"/>
          <w:lang w:val="ru-RU"/>
        </w:rPr>
      </w:pPr>
    </w:p>
    <w:tbl>
      <w:tblPr>
        <w:tblStyle w:val="82"/>
        <w:tblW w:w="10118" w:type="dxa"/>
        <w:tblInd w:w="-816" w:type="dxa"/>
        <w:tblLook w:val="04A0" w:firstRow="1" w:lastRow="0" w:firstColumn="1" w:lastColumn="0" w:noHBand="0" w:noVBand="1"/>
      </w:tblPr>
      <w:tblGrid>
        <w:gridCol w:w="2192"/>
        <w:gridCol w:w="4310"/>
        <w:gridCol w:w="1531"/>
        <w:gridCol w:w="2085"/>
      </w:tblGrid>
      <w:tr w:rsidR="00F85FA3" w:rsidRPr="00506B6C" w14:paraId="382EEF1D" w14:textId="77777777" w:rsidTr="00FA13EB">
        <w:trPr>
          <w:trHeight w:val="697"/>
        </w:trPr>
        <w:tc>
          <w:tcPr>
            <w:tcW w:w="2192" w:type="dxa"/>
            <w:vAlign w:val="center"/>
          </w:tcPr>
          <w:p w14:paraId="5D34A09D" w14:textId="77777777" w:rsidR="00F85FA3" w:rsidRPr="006C5275" w:rsidRDefault="00F85FA3" w:rsidP="005274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C5275">
              <w:rPr>
                <w:rFonts w:ascii="Times New Roman" w:hAnsi="Times New Roman"/>
                <w:sz w:val="20"/>
                <w:szCs w:val="20"/>
              </w:rPr>
              <w:t>Наименование</w:t>
            </w:r>
            <w:proofErr w:type="spellEnd"/>
            <w:r w:rsidRPr="006C527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6C5275">
              <w:rPr>
                <w:rFonts w:ascii="Times New Roman" w:hAnsi="Times New Roman"/>
                <w:sz w:val="20"/>
                <w:szCs w:val="20"/>
              </w:rPr>
              <w:t>объекта</w:t>
            </w:r>
            <w:proofErr w:type="spellEnd"/>
          </w:p>
        </w:tc>
        <w:tc>
          <w:tcPr>
            <w:tcW w:w="4310" w:type="dxa"/>
            <w:vAlign w:val="center"/>
          </w:tcPr>
          <w:p w14:paraId="47028B40" w14:textId="77777777" w:rsidR="00F85FA3" w:rsidRPr="006C5275" w:rsidRDefault="00F85FA3" w:rsidP="005274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C5275">
              <w:rPr>
                <w:rFonts w:ascii="Times New Roman" w:hAnsi="Times New Roman"/>
                <w:sz w:val="20"/>
                <w:szCs w:val="20"/>
              </w:rPr>
              <w:t>Мероприятия</w:t>
            </w:r>
            <w:proofErr w:type="spellEnd"/>
          </w:p>
        </w:tc>
        <w:tc>
          <w:tcPr>
            <w:tcW w:w="1531" w:type="dxa"/>
            <w:vAlign w:val="center"/>
          </w:tcPr>
          <w:p w14:paraId="47A50119" w14:textId="77777777" w:rsidR="00F85FA3" w:rsidRPr="006C5275" w:rsidRDefault="00F85FA3" w:rsidP="005274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C5275">
              <w:rPr>
                <w:rFonts w:ascii="Times New Roman" w:hAnsi="Times New Roman"/>
                <w:sz w:val="20"/>
                <w:szCs w:val="20"/>
              </w:rPr>
              <w:t>Год</w:t>
            </w:r>
            <w:proofErr w:type="spellEnd"/>
            <w:r w:rsidRPr="006C527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6C5275">
              <w:rPr>
                <w:rFonts w:ascii="Times New Roman" w:hAnsi="Times New Roman"/>
                <w:sz w:val="20"/>
                <w:szCs w:val="20"/>
              </w:rPr>
              <w:t>ввода</w:t>
            </w:r>
            <w:proofErr w:type="spellEnd"/>
            <w:r w:rsidRPr="006C5275">
              <w:rPr>
                <w:rFonts w:ascii="Times New Roman" w:hAnsi="Times New Roman"/>
                <w:sz w:val="20"/>
                <w:szCs w:val="20"/>
              </w:rPr>
              <w:t xml:space="preserve"> в </w:t>
            </w:r>
            <w:proofErr w:type="spellStart"/>
            <w:r w:rsidRPr="006C5275">
              <w:rPr>
                <w:rFonts w:ascii="Times New Roman" w:hAnsi="Times New Roman"/>
                <w:sz w:val="20"/>
                <w:szCs w:val="20"/>
              </w:rPr>
              <w:t>эксплуатацию</w:t>
            </w:r>
            <w:proofErr w:type="spellEnd"/>
          </w:p>
        </w:tc>
        <w:tc>
          <w:tcPr>
            <w:tcW w:w="2085" w:type="dxa"/>
            <w:vAlign w:val="center"/>
          </w:tcPr>
          <w:p w14:paraId="2027F6AC" w14:textId="77777777" w:rsidR="00F85FA3" w:rsidRPr="00F85FA3" w:rsidRDefault="00F85FA3" w:rsidP="005274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F85FA3">
              <w:rPr>
                <w:rFonts w:ascii="Times New Roman" w:hAnsi="Times New Roman"/>
                <w:sz w:val="20"/>
                <w:szCs w:val="20"/>
                <w:lang w:val="ru-RU"/>
              </w:rPr>
              <w:t>Финансовые потребности, тыс. руб., с НДС</w:t>
            </w:r>
          </w:p>
        </w:tc>
      </w:tr>
      <w:tr w:rsidR="00F85FA3" w:rsidRPr="00081926" w14:paraId="4682219E" w14:textId="77777777" w:rsidTr="00FA13EB">
        <w:trPr>
          <w:trHeight w:val="983"/>
        </w:trPr>
        <w:tc>
          <w:tcPr>
            <w:tcW w:w="2192" w:type="dxa"/>
            <w:vAlign w:val="center"/>
          </w:tcPr>
          <w:p w14:paraId="7B980213" w14:textId="77777777" w:rsidR="00F85FA3" w:rsidRPr="006C5275" w:rsidRDefault="00F85FA3" w:rsidP="005274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7A4FD5">
              <w:rPr>
                <w:rFonts w:ascii="Times New Roman" w:hAnsi="Times New Roman"/>
                <w:sz w:val="20"/>
                <w:szCs w:val="20"/>
              </w:rPr>
              <w:t>Котельная</w:t>
            </w:r>
            <w:proofErr w:type="spellEnd"/>
            <w:r w:rsidRPr="007A4FD5">
              <w:rPr>
                <w:rFonts w:ascii="Times New Roman" w:hAnsi="Times New Roman"/>
                <w:sz w:val="20"/>
                <w:szCs w:val="20"/>
              </w:rPr>
              <w:t xml:space="preserve"> №5 п. Леплей</w:t>
            </w:r>
          </w:p>
        </w:tc>
        <w:tc>
          <w:tcPr>
            <w:tcW w:w="4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1948B3E" w14:textId="77777777" w:rsidR="00F85FA3" w:rsidRPr="00F85FA3" w:rsidRDefault="00F85FA3" w:rsidP="005274D6">
            <w:pP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F85FA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Строительство новой котельной (3,5 МВт) и присоединительной тепловой сети 20 м. (2-х трубной) диаметром Дн159, подземное </w:t>
            </w:r>
            <w:proofErr w:type="spellStart"/>
            <w:r w:rsidRPr="00F85FA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бесканальное</w:t>
            </w:r>
            <w:proofErr w:type="spellEnd"/>
            <w:r w:rsidRPr="00F85FA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исполнение, изоляция ППУ-ПЭ</w:t>
            </w:r>
          </w:p>
        </w:tc>
        <w:tc>
          <w:tcPr>
            <w:tcW w:w="1531" w:type="dxa"/>
            <w:vAlign w:val="center"/>
          </w:tcPr>
          <w:p w14:paraId="0AAE7237" w14:textId="77777777" w:rsidR="00F85FA3" w:rsidRPr="006C5275" w:rsidRDefault="00F85FA3" w:rsidP="005274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DB9">
              <w:rPr>
                <w:rFonts w:ascii="Times New Roman" w:hAnsi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552DB9">
              <w:rPr>
                <w:rFonts w:ascii="Times New Roman" w:hAnsi="Times New Roman"/>
                <w:sz w:val="20"/>
                <w:szCs w:val="20"/>
              </w:rPr>
              <w:t xml:space="preserve"> г.</w:t>
            </w:r>
          </w:p>
        </w:tc>
        <w:tc>
          <w:tcPr>
            <w:tcW w:w="2085" w:type="dxa"/>
            <w:vAlign w:val="center"/>
          </w:tcPr>
          <w:p w14:paraId="61604D4B" w14:textId="77777777" w:rsidR="00F85FA3" w:rsidRPr="004977B2" w:rsidRDefault="00F85FA3" w:rsidP="005274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0A2E">
              <w:rPr>
                <w:rFonts w:ascii="Times New Roman" w:hAnsi="Times New Roman"/>
                <w:sz w:val="20"/>
                <w:szCs w:val="20"/>
              </w:rPr>
              <w:t>58 378,84</w:t>
            </w:r>
          </w:p>
        </w:tc>
      </w:tr>
      <w:tr w:rsidR="00F85FA3" w:rsidRPr="006C5275" w14:paraId="212C0B7B" w14:textId="77777777" w:rsidTr="00FA13EB">
        <w:trPr>
          <w:trHeight w:val="227"/>
        </w:trPr>
        <w:tc>
          <w:tcPr>
            <w:tcW w:w="8033" w:type="dxa"/>
            <w:gridSpan w:val="3"/>
            <w:vAlign w:val="center"/>
          </w:tcPr>
          <w:p w14:paraId="09508F68" w14:textId="77777777" w:rsidR="00F85FA3" w:rsidRPr="006C5275" w:rsidRDefault="00F85FA3" w:rsidP="005274D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6C5275">
              <w:rPr>
                <w:rFonts w:ascii="Times New Roman" w:hAnsi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2085" w:type="dxa"/>
            <w:vAlign w:val="center"/>
          </w:tcPr>
          <w:p w14:paraId="729A368F" w14:textId="77777777" w:rsidR="00F85FA3" w:rsidRPr="006C5275" w:rsidRDefault="00F85FA3" w:rsidP="005274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</w:t>
            </w:r>
            <w:r w:rsidRPr="00567EE4">
              <w:rPr>
                <w:rFonts w:ascii="Times New Roman" w:hAnsi="Times New Roman"/>
                <w:b/>
                <w:sz w:val="20"/>
                <w:szCs w:val="20"/>
              </w:rPr>
              <w:t xml:space="preserve">8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378</w:t>
            </w:r>
            <w:r w:rsidRPr="00567EE4">
              <w:rPr>
                <w:rFonts w:ascii="Times New Roman" w:hAnsi="Times New Roman"/>
                <w:b/>
                <w:sz w:val="20"/>
                <w:szCs w:val="20"/>
              </w:rPr>
              <w:t>,8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</w:tr>
    </w:tbl>
    <w:p w14:paraId="5020F6B3" w14:textId="44746477" w:rsidR="00F85FA3" w:rsidRDefault="00F85FA3" w:rsidP="003E603D">
      <w:pPr>
        <w:jc w:val="right"/>
        <w:rPr>
          <w:lang w:val="ru-RU"/>
        </w:rPr>
      </w:pPr>
    </w:p>
    <w:p w14:paraId="403F083C" w14:textId="655FE7F2" w:rsidR="000027AB" w:rsidRDefault="000027AB" w:rsidP="003E603D">
      <w:pPr>
        <w:jc w:val="right"/>
        <w:rPr>
          <w:lang w:val="ru-RU"/>
        </w:rPr>
      </w:pPr>
    </w:p>
    <w:p w14:paraId="2B5220F5" w14:textId="03F03677" w:rsidR="000027AB" w:rsidRDefault="000027AB" w:rsidP="003E603D">
      <w:pPr>
        <w:jc w:val="right"/>
        <w:rPr>
          <w:lang w:val="ru-RU"/>
        </w:rPr>
      </w:pPr>
    </w:p>
    <w:p w14:paraId="3166250F" w14:textId="289CB65F" w:rsidR="000027AB" w:rsidRDefault="000027AB" w:rsidP="003E603D">
      <w:pPr>
        <w:jc w:val="right"/>
        <w:rPr>
          <w:lang w:val="ru-RU"/>
        </w:rPr>
      </w:pPr>
    </w:p>
    <w:p w14:paraId="168CECA2" w14:textId="56553471" w:rsidR="000027AB" w:rsidRDefault="000027AB" w:rsidP="001F0677">
      <w:pPr>
        <w:rPr>
          <w:lang w:val="ru-RU"/>
        </w:rPr>
      </w:pPr>
    </w:p>
    <w:p w14:paraId="1DC9C817" w14:textId="77777777" w:rsidR="001F0677" w:rsidRDefault="001F0677" w:rsidP="001F0677">
      <w:pPr>
        <w:rPr>
          <w:lang w:val="ru-RU"/>
        </w:rPr>
      </w:pPr>
    </w:p>
    <w:p w14:paraId="15C322C4" w14:textId="77777777" w:rsidR="001F0677" w:rsidRDefault="001F0677" w:rsidP="001F0677">
      <w:pPr>
        <w:rPr>
          <w:lang w:val="ru-RU"/>
        </w:rPr>
      </w:pPr>
    </w:p>
    <w:p w14:paraId="011D0F80" w14:textId="63D1290A" w:rsidR="000027AB" w:rsidRPr="00072265" w:rsidRDefault="000027AB" w:rsidP="000027AB">
      <w:pPr>
        <w:spacing w:after="0"/>
        <w:jc w:val="right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lastRenderedPageBreak/>
        <w:t>Приложение 8</w:t>
      </w:r>
      <w:r w:rsidRPr="00072265">
        <w:rPr>
          <w:rFonts w:ascii="Times New Roman" w:hAnsi="Times New Roman"/>
          <w:lang w:val="ru-RU"/>
        </w:rPr>
        <w:t xml:space="preserve"> </w:t>
      </w:r>
    </w:p>
    <w:p w14:paraId="52E8418F" w14:textId="77777777" w:rsidR="000027AB" w:rsidRPr="00072265" w:rsidRDefault="000027AB" w:rsidP="000027AB">
      <w:pPr>
        <w:spacing w:after="0"/>
        <w:jc w:val="right"/>
        <w:rPr>
          <w:rFonts w:ascii="Times New Roman" w:hAnsi="Times New Roman"/>
          <w:lang w:val="ru-RU"/>
        </w:rPr>
      </w:pPr>
      <w:r w:rsidRPr="00072265">
        <w:rPr>
          <w:rFonts w:ascii="Times New Roman" w:hAnsi="Times New Roman"/>
          <w:lang w:val="ru-RU"/>
        </w:rPr>
        <w:t>к постановлению администрации</w:t>
      </w:r>
    </w:p>
    <w:p w14:paraId="3327F202" w14:textId="77777777" w:rsidR="000027AB" w:rsidRDefault="000027AB" w:rsidP="000027AB">
      <w:pPr>
        <w:spacing w:after="0"/>
        <w:jc w:val="right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Зубово-Полянского муниципального района</w:t>
      </w:r>
    </w:p>
    <w:p w14:paraId="1E7BF3B8" w14:textId="77777777" w:rsidR="000027AB" w:rsidRPr="00072265" w:rsidRDefault="000027AB" w:rsidP="000027AB">
      <w:pPr>
        <w:spacing w:after="0"/>
        <w:jc w:val="right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Республики Мордовия</w:t>
      </w:r>
    </w:p>
    <w:p w14:paraId="6DE2F910" w14:textId="77777777" w:rsidR="00506B6C" w:rsidRPr="00072265" w:rsidRDefault="00506B6C" w:rsidP="00506B6C">
      <w:pPr>
        <w:spacing w:after="0"/>
        <w:jc w:val="right"/>
        <w:rPr>
          <w:rFonts w:ascii="Times New Roman" w:hAnsi="Times New Roman"/>
          <w:lang w:val="ru-RU"/>
        </w:rPr>
      </w:pPr>
      <w:r w:rsidRPr="00072265">
        <w:rPr>
          <w:rFonts w:ascii="Times New Roman" w:hAnsi="Times New Roman"/>
          <w:lang w:val="ru-RU"/>
        </w:rPr>
        <w:t xml:space="preserve">от </w:t>
      </w:r>
      <w:r>
        <w:rPr>
          <w:rFonts w:ascii="Times New Roman" w:hAnsi="Times New Roman"/>
          <w:lang w:val="ru-RU"/>
        </w:rPr>
        <w:t>27.09.2024</w:t>
      </w:r>
      <w:r w:rsidRPr="00072265">
        <w:rPr>
          <w:rFonts w:ascii="Times New Roman" w:hAnsi="Times New Roman"/>
          <w:lang w:val="ru-RU"/>
        </w:rPr>
        <w:t xml:space="preserve"> г. №</w:t>
      </w:r>
      <w:r>
        <w:rPr>
          <w:rFonts w:ascii="Times New Roman" w:hAnsi="Times New Roman"/>
          <w:lang w:val="ru-RU"/>
        </w:rPr>
        <w:t>714</w:t>
      </w:r>
    </w:p>
    <w:p w14:paraId="54B1F926" w14:textId="3DC4D371" w:rsidR="000027AB" w:rsidRDefault="000027AB" w:rsidP="000027AB">
      <w:pPr>
        <w:spacing w:after="0"/>
        <w:jc w:val="right"/>
        <w:rPr>
          <w:rFonts w:ascii="Times New Roman" w:hAnsi="Times New Roman"/>
          <w:lang w:val="ru-RU"/>
        </w:rPr>
      </w:pPr>
    </w:p>
    <w:p w14:paraId="42F07A74" w14:textId="4D08E8B3" w:rsidR="000027AB" w:rsidRDefault="000027AB" w:rsidP="000027AB">
      <w:pPr>
        <w:spacing w:after="0"/>
        <w:jc w:val="right"/>
        <w:rPr>
          <w:rFonts w:ascii="Times New Roman" w:hAnsi="Times New Roman"/>
          <w:lang w:val="ru-RU"/>
        </w:rPr>
      </w:pPr>
    </w:p>
    <w:p w14:paraId="69D3F34A" w14:textId="77777777" w:rsidR="000027AB" w:rsidRPr="00072265" w:rsidRDefault="000027AB" w:rsidP="000027AB">
      <w:pPr>
        <w:spacing w:after="0"/>
        <w:jc w:val="right"/>
        <w:rPr>
          <w:rFonts w:ascii="Times New Roman" w:hAnsi="Times New Roman"/>
          <w:lang w:val="ru-RU"/>
        </w:rPr>
      </w:pPr>
    </w:p>
    <w:p w14:paraId="124B35DE" w14:textId="55862656" w:rsidR="000027AB" w:rsidRPr="000027AB" w:rsidRDefault="000027AB" w:rsidP="000027AB">
      <w:pPr>
        <w:pStyle w:val="1"/>
        <w:spacing w:line="240" w:lineRule="auto"/>
        <w:ind w:firstLine="0"/>
        <w:jc w:val="both"/>
        <w:rPr>
          <w:sz w:val="28"/>
          <w:lang w:val="ru-RU"/>
        </w:rPr>
      </w:pPr>
      <w:bookmarkStart w:id="4" w:name="_Toc42695978"/>
      <w:bookmarkStart w:id="5" w:name="_Toc175826023"/>
      <w:r w:rsidRPr="000027AB">
        <w:rPr>
          <w:sz w:val="28"/>
          <w:lang w:val="ru-RU"/>
        </w:rPr>
        <w:t>7.1. Перспективные топливные балансы источников теплоснабжения по котельным. Характеристика теплосети МП Зубово-Полянского муниципального района «ТС»</w:t>
      </w:r>
      <w:bookmarkEnd w:id="4"/>
      <w:bookmarkEnd w:id="5"/>
    </w:p>
    <w:p w14:paraId="6A5E3C6B" w14:textId="77777777" w:rsidR="000027AB" w:rsidRPr="000027AB" w:rsidRDefault="000027AB" w:rsidP="000027A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3"/>
          <w:lang w:val="ru-RU"/>
        </w:rPr>
      </w:pPr>
    </w:p>
    <w:p w14:paraId="3C40CC9B" w14:textId="77777777" w:rsidR="000027AB" w:rsidRPr="000027AB" w:rsidRDefault="000027AB" w:rsidP="000027A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3"/>
          <w:lang w:val="ru-RU"/>
        </w:rPr>
      </w:pPr>
      <w:r w:rsidRPr="000027AB">
        <w:rPr>
          <w:rFonts w:ascii="Times New Roman" w:hAnsi="Times New Roman"/>
          <w:color w:val="000000"/>
          <w:sz w:val="24"/>
          <w:szCs w:val="23"/>
          <w:lang w:val="ru-RU"/>
        </w:rPr>
        <w:t xml:space="preserve">При прогнозировании необходимого количества топлива для котельных </w:t>
      </w:r>
      <w:proofErr w:type="spellStart"/>
      <w:r w:rsidRPr="000027AB">
        <w:rPr>
          <w:rFonts w:ascii="Times New Roman" w:eastAsiaTheme="minorHAnsi" w:hAnsi="Times New Roman"/>
          <w:color w:val="000000"/>
          <w:sz w:val="24"/>
          <w:szCs w:val="24"/>
          <w:lang w:val="ru-RU"/>
        </w:rPr>
        <w:t>Леплейского</w:t>
      </w:r>
      <w:proofErr w:type="spellEnd"/>
      <w:r w:rsidRPr="000027AB">
        <w:rPr>
          <w:rFonts w:ascii="Times New Roman" w:eastAsiaTheme="minorHAnsi" w:hAnsi="Times New Roman"/>
          <w:color w:val="000000"/>
          <w:sz w:val="24"/>
          <w:szCs w:val="24"/>
          <w:lang w:val="ru-RU"/>
        </w:rPr>
        <w:t xml:space="preserve"> сельского поселения</w:t>
      </w:r>
      <w:r w:rsidRPr="000027AB">
        <w:rPr>
          <w:rFonts w:ascii="Times New Roman" w:hAnsi="Times New Roman"/>
          <w:color w:val="000000"/>
          <w:sz w:val="24"/>
          <w:szCs w:val="23"/>
          <w:lang w:val="ru-RU"/>
        </w:rPr>
        <w:t xml:space="preserve"> рассматривался вариант обеспечения тепловой нагрузки от существующей котельной с наилучшими показателями работы (в частности – удельный расход топлива на выработку тепла). </w:t>
      </w:r>
    </w:p>
    <w:p w14:paraId="1CF63A31" w14:textId="77777777" w:rsidR="000027AB" w:rsidRPr="000027AB" w:rsidRDefault="000027AB" w:rsidP="000027A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3"/>
          <w:lang w:val="ru-RU"/>
        </w:rPr>
      </w:pPr>
      <w:r w:rsidRPr="000027AB">
        <w:rPr>
          <w:rFonts w:ascii="Times New Roman" w:hAnsi="Times New Roman"/>
          <w:color w:val="000000"/>
          <w:sz w:val="24"/>
          <w:szCs w:val="23"/>
          <w:lang w:val="ru-RU"/>
        </w:rPr>
        <w:t xml:space="preserve">Прогнозы по выработки энергии и </w:t>
      </w:r>
      <w:proofErr w:type="spellStart"/>
      <w:r w:rsidRPr="000027AB">
        <w:rPr>
          <w:rFonts w:ascii="Times New Roman" w:hAnsi="Times New Roman"/>
          <w:color w:val="000000"/>
          <w:sz w:val="24"/>
          <w:szCs w:val="23"/>
          <w:lang w:val="ru-RU"/>
        </w:rPr>
        <w:t>топливопотреблению</w:t>
      </w:r>
      <w:proofErr w:type="spellEnd"/>
      <w:r w:rsidRPr="000027AB">
        <w:rPr>
          <w:rFonts w:ascii="Times New Roman" w:hAnsi="Times New Roman"/>
          <w:color w:val="000000"/>
          <w:sz w:val="24"/>
          <w:szCs w:val="23"/>
          <w:lang w:val="ru-RU"/>
        </w:rPr>
        <w:t xml:space="preserve"> рассматривались по котельной, которая задействована в схеме теплоснабжения, со следующим допущением: выработка тепловой энергии ведомственной котельной остаётся на уровне базового года. Перспективное значение удельных расходов топлива на выработку тепловой энергии приведено на рисунке 7.1. и в таблице 7.1.</w:t>
      </w:r>
    </w:p>
    <w:p w14:paraId="2D232226" w14:textId="77777777" w:rsidR="000027AB" w:rsidRPr="000027AB" w:rsidRDefault="000027AB" w:rsidP="000027A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3"/>
          <w:lang w:val="ru-RU"/>
        </w:rPr>
      </w:pPr>
    </w:p>
    <w:p w14:paraId="37E1D60F" w14:textId="77777777" w:rsidR="000027AB" w:rsidRPr="00D12924" w:rsidRDefault="000027AB" w:rsidP="000027AB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color w:val="000000"/>
          <w:sz w:val="24"/>
          <w:szCs w:val="23"/>
        </w:rPr>
      </w:pPr>
      <w:r>
        <w:rPr>
          <w:rFonts w:ascii="Times New Roman" w:hAnsi="Times New Roman"/>
          <w:noProof/>
          <w:color w:val="000000"/>
          <w:sz w:val="24"/>
          <w:szCs w:val="23"/>
          <w:lang w:val="ru-RU" w:eastAsia="ru-RU"/>
        </w:rPr>
        <w:drawing>
          <wp:inline distT="0" distB="0" distL="0" distR="0" wp14:anchorId="72A1A32A" wp14:editId="3DFD75B9">
            <wp:extent cx="5445457" cy="2893326"/>
            <wp:effectExtent l="0" t="0" r="3175" b="254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6DDDD783" w14:textId="77777777" w:rsidR="000027AB" w:rsidRPr="000027AB" w:rsidRDefault="000027AB" w:rsidP="000027AB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4"/>
          <w:szCs w:val="23"/>
          <w:lang w:val="ru-RU"/>
        </w:rPr>
      </w:pPr>
      <w:r w:rsidRPr="000027AB">
        <w:rPr>
          <w:rFonts w:ascii="Times New Roman" w:hAnsi="Times New Roman"/>
          <w:sz w:val="24"/>
          <w:szCs w:val="23"/>
          <w:lang w:val="ru-RU"/>
        </w:rPr>
        <w:t xml:space="preserve">Рисунок 7.1. Динамика НУР топлива (утв.) на период 2024 - 2053 </w:t>
      </w:r>
      <w:proofErr w:type="spellStart"/>
      <w:r w:rsidRPr="000027AB">
        <w:rPr>
          <w:rFonts w:ascii="Times New Roman" w:hAnsi="Times New Roman"/>
          <w:sz w:val="24"/>
          <w:szCs w:val="23"/>
          <w:lang w:val="ru-RU"/>
        </w:rPr>
        <w:t>г.г</w:t>
      </w:r>
      <w:proofErr w:type="spellEnd"/>
      <w:r w:rsidRPr="000027AB">
        <w:rPr>
          <w:rFonts w:ascii="Times New Roman" w:hAnsi="Times New Roman"/>
          <w:sz w:val="24"/>
          <w:szCs w:val="23"/>
          <w:lang w:val="ru-RU"/>
        </w:rPr>
        <w:t>.</w:t>
      </w:r>
    </w:p>
    <w:p w14:paraId="3153555C" w14:textId="4F07F4F3" w:rsidR="000027AB" w:rsidRDefault="000027AB" w:rsidP="003E603D">
      <w:pPr>
        <w:jc w:val="right"/>
        <w:rPr>
          <w:lang w:val="ru-RU"/>
        </w:rPr>
      </w:pPr>
    </w:p>
    <w:p w14:paraId="7F4CE87D" w14:textId="33E09FB6" w:rsidR="000027AB" w:rsidRDefault="000027AB" w:rsidP="003E603D">
      <w:pPr>
        <w:jc w:val="right"/>
        <w:rPr>
          <w:lang w:val="ru-RU"/>
        </w:rPr>
      </w:pPr>
    </w:p>
    <w:p w14:paraId="4B5BC74F" w14:textId="28E21984" w:rsidR="000027AB" w:rsidRDefault="000027AB" w:rsidP="003E603D">
      <w:pPr>
        <w:jc w:val="right"/>
        <w:rPr>
          <w:lang w:val="ru-RU"/>
        </w:rPr>
      </w:pPr>
    </w:p>
    <w:p w14:paraId="04F999B9" w14:textId="2D8DDDD7" w:rsidR="000027AB" w:rsidRDefault="000027AB" w:rsidP="003E603D">
      <w:pPr>
        <w:jc w:val="right"/>
        <w:rPr>
          <w:lang w:val="ru-RU"/>
        </w:rPr>
      </w:pPr>
    </w:p>
    <w:p w14:paraId="652F069A" w14:textId="77777777" w:rsidR="000027AB" w:rsidRDefault="000027AB" w:rsidP="000027A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3"/>
          <w:lang w:val="ru-RU"/>
        </w:rPr>
        <w:sectPr w:rsidR="000027A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571C3DDB" w14:textId="098F9AB7" w:rsidR="000027AB" w:rsidRPr="000027AB" w:rsidRDefault="000027AB" w:rsidP="000027A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3"/>
          <w:lang w:val="ru-RU"/>
        </w:rPr>
      </w:pPr>
      <w:r w:rsidRPr="000027AB">
        <w:rPr>
          <w:rFonts w:ascii="Times New Roman" w:hAnsi="Times New Roman"/>
          <w:b/>
          <w:sz w:val="24"/>
          <w:szCs w:val="23"/>
          <w:lang w:val="ru-RU"/>
        </w:rPr>
        <w:lastRenderedPageBreak/>
        <w:t>Таблица 7.1.</w:t>
      </w:r>
      <w:r w:rsidRPr="000027AB">
        <w:rPr>
          <w:rFonts w:ascii="Times New Roman" w:hAnsi="Times New Roman"/>
          <w:sz w:val="24"/>
          <w:szCs w:val="23"/>
          <w:lang w:val="ru-RU"/>
        </w:rPr>
        <w:t xml:space="preserve"> Перспективные плановые значения удельных расходов топлива на выработку тепловой энергии</w:t>
      </w:r>
    </w:p>
    <w:p w14:paraId="717DCD5A" w14:textId="77777777" w:rsidR="000027AB" w:rsidRPr="000027AB" w:rsidRDefault="000027AB" w:rsidP="000027AB">
      <w:pPr>
        <w:ind w:firstLine="851"/>
        <w:rPr>
          <w:lang w:val="ru-RU"/>
        </w:rPr>
      </w:pPr>
    </w:p>
    <w:tbl>
      <w:tblPr>
        <w:tblStyle w:val="710"/>
        <w:tblW w:w="15387" w:type="dxa"/>
        <w:jc w:val="center"/>
        <w:tblLook w:val="04A0" w:firstRow="1" w:lastRow="0" w:firstColumn="1" w:lastColumn="0" w:noHBand="0" w:noVBand="1"/>
      </w:tblPr>
      <w:tblGrid>
        <w:gridCol w:w="1283"/>
        <w:gridCol w:w="795"/>
        <w:gridCol w:w="1190"/>
        <w:gridCol w:w="1194"/>
        <w:gridCol w:w="1194"/>
        <w:gridCol w:w="1194"/>
        <w:gridCol w:w="1194"/>
        <w:gridCol w:w="1194"/>
        <w:gridCol w:w="1194"/>
        <w:gridCol w:w="1194"/>
        <w:gridCol w:w="1315"/>
        <w:gridCol w:w="1216"/>
        <w:gridCol w:w="1216"/>
        <w:gridCol w:w="14"/>
      </w:tblGrid>
      <w:tr w:rsidR="000027AB" w:rsidRPr="00010036" w14:paraId="5626B618" w14:textId="77777777" w:rsidTr="005274D6">
        <w:trPr>
          <w:gridAfter w:val="1"/>
          <w:wAfter w:w="14" w:type="dxa"/>
          <w:trHeight w:val="295"/>
          <w:jc w:val="center"/>
        </w:trPr>
        <w:tc>
          <w:tcPr>
            <w:tcW w:w="2078" w:type="dxa"/>
            <w:gridSpan w:val="2"/>
            <w:vAlign w:val="center"/>
          </w:tcPr>
          <w:p w14:paraId="023BEAE3" w14:textId="77777777" w:rsidR="000027AB" w:rsidRPr="00010036" w:rsidRDefault="000027AB" w:rsidP="005274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 w:rsidRPr="00010036">
              <w:rPr>
                <w:rFonts w:ascii="Times New Roman" w:hAnsi="Times New Roman"/>
                <w:color w:val="000000"/>
                <w:sz w:val="20"/>
              </w:rPr>
              <w:t>Показатель</w:t>
            </w:r>
            <w:proofErr w:type="spellEnd"/>
          </w:p>
        </w:tc>
        <w:tc>
          <w:tcPr>
            <w:tcW w:w="1190" w:type="dxa"/>
            <w:vAlign w:val="center"/>
          </w:tcPr>
          <w:p w14:paraId="4FAEBD3D" w14:textId="77777777" w:rsidR="000027AB" w:rsidRPr="00010036" w:rsidRDefault="000027AB" w:rsidP="005274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 w:rsidRPr="00010036">
              <w:rPr>
                <w:rFonts w:ascii="Times New Roman" w:hAnsi="Times New Roman"/>
                <w:color w:val="000000"/>
                <w:sz w:val="20"/>
              </w:rPr>
              <w:t>Единицы</w:t>
            </w:r>
            <w:proofErr w:type="spellEnd"/>
            <w:r w:rsidRPr="00010036"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 w:rsidRPr="00010036">
              <w:rPr>
                <w:rFonts w:ascii="Times New Roman" w:hAnsi="Times New Roman"/>
                <w:color w:val="000000"/>
                <w:sz w:val="20"/>
              </w:rPr>
              <w:t>измерения</w:t>
            </w:r>
            <w:proofErr w:type="spellEnd"/>
          </w:p>
        </w:tc>
        <w:tc>
          <w:tcPr>
            <w:tcW w:w="1194" w:type="dxa"/>
            <w:vAlign w:val="center"/>
          </w:tcPr>
          <w:p w14:paraId="7D9E9E88" w14:textId="77777777" w:rsidR="000027AB" w:rsidRPr="00010036" w:rsidRDefault="000027AB" w:rsidP="005274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2024</w:t>
            </w:r>
            <w:r w:rsidRPr="00010036">
              <w:rPr>
                <w:rFonts w:ascii="Times New Roman" w:hAnsi="Times New Roman"/>
                <w:color w:val="000000"/>
                <w:sz w:val="20"/>
              </w:rPr>
              <w:t xml:space="preserve"> г.</w:t>
            </w:r>
          </w:p>
        </w:tc>
        <w:tc>
          <w:tcPr>
            <w:tcW w:w="1194" w:type="dxa"/>
            <w:vAlign w:val="center"/>
          </w:tcPr>
          <w:p w14:paraId="4934C24A" w14:textId="77777777" w:rsidR="000027AB" w:rsidRPr="00010036" w:rsidRDefault="000027AB" w:rsidP="005274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2025</w:t>
            </w:r>
            <w:r w:rsidRPr="00010036">
              <w:rPr>
                <w:rFonts w:ascii="Times New Roman" w:hAnsi="Times New Roman"/>
                <w:color w:val="000000"/>
                <w:sz w:val="20"/>
              </w:rPr>
              <w:t xml:space="preserve"> г.</w:t>
            </w:r>
          </w:p>
        </w:tc>
        <w:tc>
          <w:tcPr>
            <w:tcW w:w="1194" w:type="dxa"/>
            <w:vAlign w:val="center"/>
          </w:tcPr>
          <w:p w14:paraId="080E6688" w14:textId="77777777" w:rsidR="000027AB" w:rsidRPr="00010036" w:rsidRDefault="000027AB" w:rsidP="005274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2026</w:t>
            </w:r>
            <w:r w:rsidRPr="00010036">
              <w:rPr>
                <w:rFonts w:ascii="Times New Roman" w:hAnsi="Times New Roman"/>
                <w:color w:val="000000"/>
                <w:sz w:val="20"/>
              </w:rPr>
              <w:t xml:space="preserve"> г.</w:t>
            </w:r>
          </w:p>
        </w:tc>
        <w:tc>
          <w:tcPr>
            <w:tcW w:w="1194" w:type="dxa"/>
            <w:vAlign w:val="center"/>
          </w:tcPr>
          <w:p w14:paraId="2B80141F" w14:textId="77777777" w:rsidR="000027AB" w:rsidRPr="00010036" w:rsidRDefault="000027AB" w:rsidP="005274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2027</w:t>
            </w:r>
            <w:r w:rsidRPr="00010036">
              <w:rPr>
                <w:rFonts w:ascii="Times New Roman" w:hAnsi="Times New Roman"/>
                <w:color w:val="000000"/>
                <w:sz w:val="20"/>
              </w:rPr>
              <w:t xml:space="preserve"> г.</w:t>
            </w:r>
          </w:p>
        </w:tc>
        <w:tc>
          <w:tcPr>
            <w:tcW w:w="1194" w:type="dxa"/>
            <w:vAlign w:val="center"/>
          </w:tcPr>
          <w:p w14:paraId="6B90C340" w14:textId="77777777" w:rsidR="000027AB" w:rsidRPr="00010036" w:rsidRDefault="000027AB" w:rsidP="005274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2028</w:t>
            </w:r>
            <w:r w:rsidRPr="00010036">
              <w:rPr>
                <w:rFonts w:ascii="Times New Roman" w:hAnsi="Times New Roman"/>
                <w:color w:val="000000"/>
                <w:sz w:val="20"/>
              </w:rPr>
              <w:t xml:space="preserve"> г.</w:t>
            </w:r>
          </w:p>
        </w:tc>
        <w:tc>
          <w:tcPr>
            <w:tcW w:w="1194" w:type="dxa"/>
            <w:vAlign w:val="center"/>
          </w:tcPr>
          <w:p w14:paraId="2B9F4DDC" w14:textId="77777777" w:rsidR="000027AB" w:rsidRPr="00010036" w:rsidRDefault="000027AB" w:rsidP="005274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2033</w:t>
            </w:r>
            <w:r w:rsidRPr="00010036">
              <w:rPr>
                <w:rFonts w:ascii="Times New Roman" w:hAnsi="Times New Roman"/>
                <w:color w:val="000000"/>
                <w:sz w:val="20"/>
              </w:rPr>
              <w:t xml:space="preserve"> г.</w:t>
            </w:r>
          </w:p>
        </w:tc>
        <w:tc>
          <w:tcPr>
            <w:tcW w:w="1194" w:type="dxa"/>
            <w:vAlign w:val="center"/>
          </w:tcPr>
          <w:p w14:paraId="197AC212" w14:textId="77777777" w:rsidR="000027AB" w:rsidRPr="00010036" w:rsidRDefault="000027AB" w:rsidP="005274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2038</w:t>
            </w:r>
            <w:r w:rsidRPr="00010036">
              <w:rPr>
                <w:rFonts w:ascii="Times New Roman" w:hAnsi="Times New Roman"/>
                <w:color w:val="000000"/>
                <w:sz w:val="20"/>
              </w:rPr>
              <w:t xml:space="preserve"> г.</w:t>
            </w:r>
          </w:p>
        </w:tc>
        <w:tc>
          <w:tcPr>
            <w:tcW w:w="1315" w:type="dxa"/>
            <w:vAlign w:val="center"/>
          </w:tcPr>
          <w:p w14:paraId="1573FB84" w14:textId="77777777" w:rsidR="000027AB" w:rsidRPr="00010036" w:rsidRDefault="000027AB" w:rsidP="005274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2043</w:t>
            </w:r>
            <w:r w:rsidRPr="00010036">
              <w:rPr>
                <w:rFonts w:ascii="Times New Roman" w:hAnsi="Times New Roman"/>
                <w:color w:val="000000"/>
                <w:sz w:val="20"/>
              </w:rPr>
              <w:t xml:space="preserve"> г.</w:t>
            </w:r>
          </w:p>
        </w:tc>
        <w:tc>
          <w:tcPr>
            <w:tcW w:w="1216" w:type="dxa"/>
            <w:vAlign w:val="center"/>
          </w:tcPr>
          <w:p w14:paraId="1D84BBAA" w14:textId="77777777" w:rsidR="000027AB" w:rsidRPr="00010036" w:rsidRDefault="000027AB" w:rsidP="005274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2048</w:t>
            </w:r>
            <w:r w:rsidRPr="00010036">
              <w:rPr>
                <w:rFonts w:ascii="Times New Roman" w:hAnsi="Times New Roman"/>
                <w:color w:val="000000"/>
                <w:sz w:val="20"/>
              </w:rPr>
              <w:t xml:space="preserve"> г.</w:t>
            </w:r>
          </w:p>
        </w:tc>
        <w:tc>
          <w:tcPr>
            <w:tcW w:w="1216" w:type="dxa"/>
            <w:vAlign w:val="center"/>
          </w:tcPr>
          <w:p w14:paraId="082031E4" w14:textId="77777777" w:rsidR="000027AB" w:rsidRPr="00010036" w:rsidRDefault="000027AB" w:rsidP="005274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2053</w:t>
            </w:r>
            <w:r w:rsidRPr="00010036">
              <w:rPr>
                <w:rFonts w:ascii="Times New Roman" w:hAnsi="Times New Roman"/>
                <w:color w:val="000000"/>
                <w:sz w:val="20"/>
              </w:rPr>
              <w:t xml:space="preserve"> г.</w:t>
            </w:r>
          </w:p>
        </w:tc>
      </w:tr>
      <w:tr w:rsidR="000027AB" w:rsidRPr="00506B6C" w14:paraId="6377335F" w14:textId="77777777" w:rsidTr="005274D6">
        <w:trPr>
          <w:trHeight w:val="284"/>
          <w:jc w:val="center"/>
        </w:trPr>
        <w:tc>
          <w:tcPr>
            <w:tcW w:w="15387" w:type="dxa"/>
            <w:gridSpan w:val="14"/>
          </w:tcPr>
          <w:p w14:paraId="26248E63" w14:textId="77777777" w:rsidR="000027AB" w:rsidRPr="000027AB" w:rsidRDefault="000027AB" w:rsidP="005274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0"/>
                <w:lang w:val="ru-RU"/>
              </w:rPr>
            </w:pPr>
            <w:r w:rsidRPr="000027AB">
              <w:rPr>
                <w:rFonts w:ascii="Times New Roman" w:hAnsi="Times New Roman"/>
                <w:b/>
                <w:color w:val="000000"/>
                <w:sz w:val="20"/>
                <w:lang w:val="ru-RU"/>
              </w:rPr>
              <w:t xml:space="preserve">Зона действия котельной </w:t>
            </w:r>
            <w:r w:rsidRPr="000027AB">
              <w:rPr>
                <w:rFonts w:ascii="Times New Roman" w:hAnsi="Times New Roman"/>
                <w:b/>
                <w:sz w:val="20"/>
                <w:szCs w:val="24"/>
                <w:lang w:val="ru-RU"/>
              </w:rPr>
              <w:t xml:space="preserve">№5, п. Леплей  </w:t>
            </w:r>
          </w:p>
        </w:tc>
      </w:tr>
      <w:tr w:rsidR="000027AB" w:rsidRPr="00010036" w14:paraId="286D83C3" w14:textId="77777777" w:rsidTr="005274D6">
        <w:trPr>
          <w:gridAfter w:val="1"/>
          <w:wAfter w:w="14" w:type="dxa"/>
          <w:trHeight w:val="284"/>
          <w:jc w:val="center"/>
        </w:trPr>
        <w:tc>
          <w:tcPr>
            <w:tcW w:w="2078" w:type="dxa"/>
            <w:gridSpan w:val="2"/>
            <w:vAlign w:val="center"/>
          </w:tcPr>
          <w:p w14:paraId="6EFAA152" w14:textId="77777777" w:rsidR="000027AB" w:rsidRPr="00010036" w:rsidRDefault="000027AB" w:rsidP="005274D6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 w:rsidRPr="00010036">
              <w:rPr>
                <w:rFonts w:ascii="Times New Roman" w:hAnsi="Times New Roman"/>
                <w:color w:val="000000"/>
                <w:sz w:val="20"/>
              </w:rPr>
              <w:t>Выработка</w:t>
            </w:r>
            <w:proofErr w:type="spellEnd"/>
            <w:r w:rsidRPr="00010036"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 w:rsidRPr="00010036">
              <w:rPr>
                <w:rFonts w:ascii="Times New Roman" w:hAnsi="Times New Roman"/>
                <w:color w:val="000000"/>
                <w:sz w:val="20"/>
              </w:rPr>
              <w:t>тепловой</w:t>
            </w:r>
            <w:proofErr w:type="spellEnd"/>
            <w:r w:rsidRPr="00010036"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proofErr w:type="spellStart"/>
            <w:r w:rsidRPr="00010036">
              <w:rPr>
                <w:rFonts w:ascii="Times New Roman" w:hAnsi="Times New Roman"/>
                <w:color w:val="000000"/>
                <w:sz w:val="20"/>
              </w:rPr>
              <w:t>энергии</w:t>
            </w:r>
            <w:proofErr w:type="spellEnd"/>
          </w:p>
        </w:tc>
        <w:tc>
          <w:tcPr>
            <w:tcW w:w="1190" w:type="dxa"/>
            <w:vAlign w:val="center"/>
          </w:tcPr>
          <w:p w14:paraId="200BB084" w14:textId="77777777" w:rsidR="000027AB" w:rsidRPr="00010036" w:rsidRDefault="000027AB" w:rsidP="005274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 w:rsidRPr="00010036">
              <w:rPr>
                <w:rFonts w:ascii="Times New Roman" w:hAnsi="Times New Roman"/>
                <w:color w:val="000000"/>
                <w:sz w:val="20"/>
              </w:rPr>
              <w:t>Гкал</w:t>
            </w:r>
            <w:proofErr w:type="spellEnd"/>
          </w:p>
        </w:tc>
        <w:tc>
          <w:tcPr>
            <w:tcW w:w="1194" w:type="dxa"/>
            <w:vAlign w:val="center"/>
          </w:tcPr>
          <w:p w14:paraId="7B7F76D1" w14:textId="77777777" w:rsidR="000027AB" w:rsidRPr="00736C8A" w:rsidRDefault="000027AB" w:rsidP="005274D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557DE">
              <w:rPr>
                <w:rFonts w:ascii="Times New Roman" w:hAnsi="Times New Roman"/>
                <w:color w:val="000000"/>
                <w:sz w:val="20"/>
                <w:szCs w:val="20"/>
              </w:rPr>
              <w:t>5 087,52</w:t>
            </w:r>
          </w:p>
        </w:tc>
        <w:tc>
          <w:tcPr>
            <w:tcW w:w="1194" w:type="dxa"/>
            <w:vAlign w:val="center"/>
          </w:tcPr>
          <w:p w14:paraId="63FE18F9" w14:textId="77777777" w:rsidR="000027AB" w:rsidRPr="00736C8A" w:rsidRDefault="000027AB" w:rsidP="005274D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5051,19</w:t>
            </w:r>
          </w:p>
        </w:tc>
        <w:tc>
          <w:tcPr>
            <w:tcW w:w="1194" w:type="dxa"/>
            <w:vAlign w:val="center"/>
          </w:tcPr>
          <w:p w14:paraId="2610FBC6" w14:textId="77777777" w:rsidR="000027AB" w:rsidRPr="00736C8A" w:rsidRDefault="000027AB" w:rsidP="005274D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13E6F">
              <w:rPr>
                <w:rFonts w:ascii="Times New Roman" w:hAnsi="Times New Roman"/>
                <w:color w:val="000000"/>
                <w:sz w:val="20"/>
                <w:szCs w:val="20"/>
              </w:rPr>
              <w:t>5051,19</w:t>
            </w:r>
          </w:p>
        </w:tc>
        <w:tc>
          <w:tcPr>
            <w:tcW w:w="1194" w:type="dxa"/>
            <w:vAlign w:val="center"/>
          </w:tcPr>
          <w:p w14:paraId="7497A34F" w14:textId="77777777" w:rsidR="000027AB" w:rsidRPr="00736C8A" w:rsidRDefault="000027AB" w:rsidP="005274D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13E6F">
              <w:rPr>
                <w:rFonts w:ascii="Times New Roman" w:hAnsi="Times New Roman"/>
                <w:color w:val="000000"/>
                <w:sz w:val="20"/>
                <w:szCs w:val="20"/>
              </w:rPr>
              <w:t>5051,19</w:t>
            </w:r>
          </w:p>
        </w:tc>
        <w:tc>
          <w:tcPr>
            <w:tcW w:w="1194" w:type="dxa"/>
            <w:vAlign w:val="center"/>
          </w:tcPr>
          <w:p w14:paraId="7860F95E" w14:textId="77777777" w:rsidR="000027AB" w:rsidRPr="00736C8A" w:rsidRDefault="000027AB" w:rsidP="005274D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13E6F">
              <w:rPr>
                <w:rFonts w:ascii="Times New Roman" w:hAnsi="Times New Roman"/>
                <w:color w:val="000000"/>
                <w:sz w:val="20"/>
                <w:szCs w:val="20"/>
              </w:rPr>
              <w:t>5051,19</w:t>
            </w:r>
          </w:p>
        </w:tc>
        <w:tc>
          <w:tcPr>
            <w:tcW w:w="1194" w:type="dxa"/>
            <w:vAlign w:val="center"/>
          </w:tcPr>
          <w:p w14:paraId="3B4B8C1A" w14:textId="77777777" w:rsidR="000027AB" w:rsidRPr="00736C8A" w:rsidRDefault="000027AB" w:rsidP="005274D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13E6F">
              <w:rPr>
                <w:rFonts w:ascii="Times New Roman" w:hAnsi="Times New Roman"/>
                <w:color w:val="000000"/>
                <w:sz w:val="20"/>
                <w:szCs w:val="20"/>
              </w:rPr>
              <w:t>5051,19</w:t>
            </w:r>
          </w:p>
        </w:tc>
        <w:tc>
          <w:tcPr>
            <w:tcW w:w="1194" w:type="dxa"/>
            <w:vAlign w:val="center"/>
          </w:tcPr>
          <w:p w14:paraId="5C4A8C26" w14:textId="77777777" w:rsidR="000027AB" w:rsidRPr="00736C8A" w:rsidRDefault="000027AB" w:rsidP="005274D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13E6F">
              <w:rPr>
                <w:rFonts w:ascii="Times New Roman" w:hAnsi="Times New Roman"/>
                <w:color w:val="000000"/>
                <w:sz w:val="20"/>
                <w:szCs w:val="20"/>
              </w:rPr>
              <w:t>5051,19</w:t>
            </w:r>
          </w:p>
        </w:tc>
        <w:tc>
          <w:tcPr>
            <w:tcW w:w="1315" w:type="dxa"/>
            <w:vAlign w:val="center"/>
          </w:tcPr>
          <w:p w14:paraId="32EF6B51" w14:textId="77777777" w:rsidR="000027AB" w:rsidRPr="00736C8A" w:rsidRDefault="000027AB" w:rsidP="005274D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13E6F">
              <w:rPr>
                <w:rFonts w:ascii="Times New Roman" w:hAnsi="Times New Roman"/>
                <w:color w:val="000000"/>
                <w:sz w:val="20"/>
                <w:szCs w:val="20"/>
              </w:rPr>
              <w:t>5051,19</w:t>
            </w:r>
          </w:p>
        </w:tc>
        <w:tc>
          <w:tcPr>
            <w:tcW w:w="1216" w:type="dxa"/>
            <w:vAlign w:val="center"/>
          </w:tcPr>
          <w:p w14:paraId="25F4D047" w14:textId="77777777" w:rsidR="000027AB" w:rsidRPr="00736C8A" w:rsidRDefault="000027AB" w:rsidP="005274D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13E6F">
              <w:rPr>
                <w:rFonts w:ascii="Times New Roman" w:hAnsi="Times New Roman"/>
                <w:color w:val="000000"/>
                <w:sz w:val="20"/>
                <w:szCs w:val="20"/>
              </w:rPr>
              <w:t>5051,19</w:t>
            </w:r>
          </w:p>
        </w:tc>
        <w:tc>
          <w:tcPr>
            <w:tcW w:w="1216" w:type="dxa"/>
            <w:vAlign w:val="center"/>
          </w:tcPr>
          <w:p w14:paraId="3BE70311" w14:textId="77777777" w:rsidR="000027AB" w:rsidRPr="00736C8A" w:rsidRDefault="000027AB" w:rsidP="005274D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13E6F">
              <w:rPr>
                <w:rFonts w:ascii="Times New Roman" w:hAnsi="Times New Roman"/>
                <w:color w:val="000000"/>
                <w:sz w:val="20"/>
                <w:szCs w:val="20"/>
              </w:rPr>
              <w:t>5051,19</w:t>
            </w:r>
          </w:p>
        </w:tc>
      </w:tr>
      <w:tr w:rsidR="000027AB" w:rsidRPr="00010036" w14:paraId="6ED62AA7" w14:textId="77777777" w:rsidTr="005274D6">
        <w:trPr>
          <w:gridAfter w:val="1"/>
          <w:wAfter w:w="14" w:type="dxa"/>
          <w:trHeight w:val="284"/>
          <w:jc w:val="center"/>
        </w:trPr>
        <w:tc>
          <w:tcPr>
            <w:tcW w:w="1283" w:type="dxa"/>
            <w:vMerge w:val="restart"/>
            <w:vAlign w:val="center"/>
          </w:tcPr>
          <w:p w14:paraId="0C64887D" w14:textId="77777777" w:rsidR="000027AB" w:rsidRPr="00010036" w:rsidRDefault="000027AB" w:rsidP="005274D6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 xml:space="preserve">НУР </w:t>
            </w:r>
            <w:proofErr w:type="spellStart"/>
            <w:r w:rsidRPr="00C33280">
              <w:rPr>
                <w:rFonts w:ascii="Times New Roman" w:hAnsi="Times New Roman"/>
                <w:color w:val="000000"/>
                <w:sz w:val="20"/>
              </w:rPr>
              <w:t>топлива</w:t>
            </w:r>
            <w:proofErr w:type="spellEnd"/>
          </w:p>
        </w:tc>
        <w:tc>
          <w:tcPr>
            <w:tcW w:w="795" w:type="dxa"/>
            <w:vAlign w:val="center"/>
          </w:tcPr>
          <w:p w14:paraId="07D4E32E" w14:textId="77777777" w:rsidR="000027AB" w:rsidRPr="00010036" w:rsidRDefault="000027AB" w:rsidP="005274D6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утв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>.</w:t>
            </w:r>
          </w:p>
        </w:tc>
        <w:tc>
          <w:tcPr>
            <w:tcW w:w="1190" w:type="dxa"/>
            <w:vAlign w:val="center"/>
          </w:tcPr>
          <w:p w14:paraId="0D1BFEEE" w14:textId="77777777" w:rsidR="000027AB" w:rsidRPr="00010036" w:rsidRDefault="000027AB" w:rsidP="005274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 w:rsidRPr="00181E7D">
              <w:rPr>
                <w:rFonts w:ascii="Times New Roman" w:hAnsi="Times New Roman"/>
                <w:sz w:val="20"/>
                <w:szCs w:val="20"/>
                <w:lang w:eastAsia="ru-RU"/>
              </w:rPr>
              <w:t>кг.у.т</w:t>
            </w:r>
            <w:proofErr w:type="spellEnd"/>
            <w:r w:rsidRPr="00181E7D">
              <w:rPr>
                <w:rFonts w:ascii="Times New Roman" w:hAnsi="Times New Roman"/>
                <w:sz w:val="20"/>
                <w:szCs w:val="20"/>
                <w:lang w:eastAsia="ru-RU"/>
              </w:rPr>
              <w:t>./</w:t>
            </w:r>
            <w:proofErr w:type="spellStart"/>
            <w:r w:rsidRPr="00181E7D">
              <w:rPr>
                <w:rFonts w:ascii="Times New Roman" w:hAnsi="Times New Roman"/>
                <w:sz w:val="20"/>
                <w:szCs w:val="20"/>
                <w:lang w:eastAsia="ru-RU"/>
              </w:rPr>
              <w:t>Гкал</w:t>
            </w:r>
            <w:proofErr w:type="spellEnd"/>
          </w:p>
        </w:tc>
        <w:tc>
          <w:tcPr>
            <w:tcW w:w="1194" w:type="dxa"/>
            <w:vAlign w:val="center"/>
          </w:tcPr>
          <w:p w14:paraId="060FB22D" w14:textId="77777777" w:rsidR="000027AB" w:rsidRPr="00736C8A" w:rsidRDefault="000027AB" w:rsidP="005274D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36C8A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67,34</w:t>
            </w:r>
          </w:p>
        </w:tc>
        <w:tc>
          <w:tcPr>
            <w:tcW w:w="1194" w:type="dxa"/>
          </w:tcPr>
          <w:p w14:paraId="2333274A" w14:textId="77777777" w:rsidR="000027AB" w:rsidRPr="00736C8A" w:rsidRDefault="000027AB" w:rsidP="005274D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167,34</w:t>
            </w:r>
          </w:p>
        </w:tc>
        <w:tc>
          <w:tcPr>
            <w:tcW w:w="1194" w:type="dxa"/>
          </w:tcPr>
          <w:p w14:paraId="7C770B89" w14:textId="77777777" w:rsidR="000027AB" w:rsidRPr="00736C8A" w:rsidRDefault="000027AB" w:rsidP="005274D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43D62">
              <w:rPr>
                <w:rFonts w:ascii="Times New Roman" w:hAnsi="Times New Roman"/>
                <w:color w:val="000000"/>
                <w:sz w:val="20"/>
                <w:szCs w:val="20"/>
              </w:rPr>
              <w:t>156,986</w:t>
            </w:r>
          </w:p>
        </w:tc>
        <w:tc>
          <w:tcPr>
            <w:tcW w:w="1194" w:type="dxa"/>
          </w:tcPr>
          <w:p w14:paraId="7E0275CF" w14:textId="77777777" w:rsidR="000027AB" w:rsidRPr="00736C8A" w:rsidRDefault="000027AB" w:rsidP="005274D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43D62">
              <w:rPr>
                <w:rFonts w:ascii="Times New Roman" w:hAnsi="Times New Roman"/>
                <w:color w:val="000000"/>
                <w:sz w:val="20"/>
                <w:szCs w:val="20"/>
              </w:rPr>
              <w:t>156,986</w:t>
            </w:r>
          </w:p>
        </w:tc>
        <w:tc>
          <w:tcPr>
            <w:tcW w:w="1194" w:type="dxa"/>
          </w:tcPr>
          <w:p w14:paraId="3F6E8DE5" w14:textId="77777777" w:rsidR="000027AB" w:rsidRPr="00736C8A" w:rsidRDefault="000027AB" w:rsidP="005274D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43D62">
              <w:rPr>
                <w:rFonts w:ascii="Times New Roman" w:hAnsi="Times New Roman"/>
                <w:color w:val="000000"/>
                <w:sz w:val="20"/>
                <w:szCs w:val="20"/>
              </w:rPr>
              <w:t>156,986</w:t>
            </w:r>
          </w:p>
        </w:tc>
        <w:tc>
          <w:tcPr>
            <w:tcW w:w="1194" w:type="dxa"/>
          </w:tcPr>
          <w:p w14:paraId="0F46623C" w14:textId="77777777" w:rsidR="000027AB" w:rsidRPr="00736C8A" w:rsidRDefault="000027AB" w:rsidP="005274D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43D62">
              <w:rPr>
                <w:rFonts w:ascii="Times New Roman" w:hAnsi="Times New Roman"/>
                <w:color w:val="000000"/>
                <w:sz w:val="20"/>
                <w:szCs w:val="20"/>
              </w:rPr>
              <w:t>156,986</w:t>
            </w:r>
          </w:p>
        </w:tc>
        <w:tc>
          <w:tcPr>
            <w:tcW w:w="1194" w:type="dxa"/>
          </w:tcPr>
          <w:p w14:paraId="1A335BAF" w14:textId="77777777" w:rsidR="000027AB" w:rsidRPr="00736C8A" w:rsidRDefault="000027AB" w:rsidP="005274D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43D62">
              <w:rPr>
                <w:rFonts w:ascii="Times New Roman" w:hAnsi="Times New Roman"/>
                <w:color w:val="000000"/>
                <w:sz w:val="20"/>
                <w:szCs w:val="20"/>
              </w:rPr>
              <w:t>156,986</w:t>
            </w:r>
          </w:p>
        </w:tc>
        <w:tc>
          <w:tcPr>
            <w:tcW w:w="1315" w:type="dxa"/>
          </w:tcPr>
          <w:p w14:paraId="3F5111C8" w14:textId="77777777" w:rsidR="000027AB" w:rsidRPr="00736C8A" w:rsidRDefault="000027AB" w:rsidP="005274D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43D62">
              <w:rPr>
                <w:rFonts w:ascii="Times New Roman" w:hAnsi="Times New Roman"/>
                <w:color w:val="000000"/>
                <w:sz w:val="20"/>
                <w:szCs w:val="20"/>
              </w:rPr>
              <w:t>156,986</w:t>
            </w:r>
          </w:p>
        </w:tc>
        <w:tc>
          <w:tcPr>
            <w:tcW w:w="1216" w:type="dxa"/>
          </w:tcPr>
          <w:p w14:paraId="2423EAE4" w14:textId="77777777" w:rsidR="000027AB" w:rsidRPr="0093326B" w:rsidRDefault="000027AB" w:rsidP="005274D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160,124</w:t>
            </w:r>
          </w:p>
        </w:tc>
        <w:tc>
          <w:tcPr>
            <w:tcW w:w="1216" w:type="dxa"/>
          </w:tcPr>
          <w:p w14:paraId="10F70060" w14:textId="77777777" w:rsidR="000027AB" w:rsidRPr="0093326B" w:rsidRDefault="000027AB" w:rsidP="005274D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3326B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64,146</w:t>
            </w:r>
          </w:p>
        </w:tc>
      </w:tr>
      <w:tr w:rsidR="000027AB" w:rsidRPr="00010036" w14:paraId="4B3F0EC4" w14:textId="77777777" w:rsidTr="005274D6">
        <w:trPr>
          <w:gridAfter w:val="1"/>
          <w:wAfter w:w="14" w:type="dxa"/>
          <w:trHeight w:val="284"/>
          <w:jc w:val="center"/>
        </w:trPr>
        <w:tc>
          <w:tcPr>
            <w:tcW w:w="1283" w:type="dxa"/>
            <w:vMerge/>
            <w:vAlign w:val="center"/>
          </w:tcPr>
          <w:p w14:paraId="292F4952" w14:textId="77777777" w:rsidR="000027AB" w:rsidRPr="00010036" w:rsidRDefault="000027AB" w:rsidP="005274D6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795" w:type="dxa"/>
            <w:vAlign w:val="center"/>
          </w:tcPr>
          <w:p w14:paraId="161CA3FC" w14:textId="77777777" w:rsidR="000027AB" w:rsidRPr="00010036" w:rsidRDefault="000027AB" w:rsidP="005274D6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 w:rsidRPr="00A078BB">
              <w:rPr>
                <w:rFonts w:ascii="Times New Roman" w:hAnsi="Times New Roman"/>
                <w:color w:val="000000"/>
                <w:sz w:val="20"/>
              </w:rPr>
              <w:t>факт</w:t>
            </w:r>
            <w:proofErr w:type="spellEnd"/>
            <w:r w:rsidRPr="00A078BB">
              <w:rPr>
                <w:rFonts w:ascii="Times New Roman" w:hAnsi="Times New Roman"/>
                <w:color w:val="000000"/>
                <w:sz w:val="20"/>
              </w:rPr>
              <w:t>.</w:t>
            </w:r>
          </w:p>
        </w:tc>
        <w:tc>
          <w:tcPr>
            <w:tcW w:w="1190" w:type="dxa"/>
            <w:vAlign w:val="center"/>
          </w:tcPr>
          <w:p w14:paraId="63CBC22D" w14:textId="77777777" w:rsidR="000027AB" w:rsidRPr="00010036" w:rsidRDefault="000027AB" w:rsidP="005274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кг.у.т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./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Гкал</w:t>
            </w:r>
            <w:proofErr w:type="spellEnd"/>
          </w:p>
        </w:tc>
        <w:tc>
          <w:tcPr>
            <w:tcW w:w="1194" w:type="dxa"/>
            <w:vAlign w:val="center"/>
          </w:tcPr>
          <w:p w14:paraId="1AE52B11" w14:textId="77777777" w:rsidR="000027AB" w:rsidRPr="00736C8A" w:rsidRDefault="000027AB" w:rsidP="005274D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195,07</w:t>
            </w:r>
          </w:p>
        </w:tc>
        <w:tc>
          <w:tcPr>
            <w:tcW w:w="1194" w:type="dxa"/>
          </w:tcPr>
          <w:p w14:paraId="64B1E22C" w14:textId="77777777" w:rsidR="000027AB" w:rsidRPr="00736C8A" w:rsidRDefault="000027AB" w:rsidP="005274D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43D62">
              <w:rPr>
                <w:rFonts w:ascii="Times New Roman" w:hAnsi="Times New Roman"/>
                <w:color w:val="000000"/>
                <w:sz w:val="20"/>
                <w:szCs w:val="20"/>
              </w:rPr>
              <w:t>156,986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*</w:t>
            </w:r>
          </w:p>
        </w:tc>
        <w:tc>
          <w:tcPr>
            <w:tcW w:w="1194" w:type="dxa"/>
          </w:tcPr>
          <w:p w14:paraId="173E9844" w14:textId="77777777" w:rsidR="000027AB" w:rsidRPr="008F3633" w:rsidRDefault="000027AB" w:rsidP="005274D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43D62">
              <w:rPr>
                <w:rFonts w:ascii="Times New Roman" w:hAnsi="Times New Roman"/>
                <w:color w:val="000000"/>
                <w:sz w:val="20"/>
                <w:szCs w:val="20"/>
              </w:rPr>
              <w:t>156,986</w:t>
            </w:r>
          </w:p>
        </w:tc>
        <w:tc>
          <w:tcPr>
            <w:tcW w:w="1194" w:type="dxa"/>
          </w:tcPr>
          <w:p w14:paraId="576419DB" w14:textId="77777777" w:rsidR="000027AB" w:rsidRPr="008F3633" w:rsidRDefault="000027AB" w:rsidP="005274D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43D62">
              <w:rPr>
                <w:rFonts w:ascii="Times New Roman" w:hAnsi="Times New Roman"/>
                <w:color w:val="000000"/>
                <w:sz w:val="20"/>
                <w:szCs w:val="20"/>
              </w:rPr>
              <w:t>156,986</w:t>
            </w:r>
          </w:p>
        </w:tc>
        <w:tc>
          <w:tcPr>
            <w:tcW w:w="1194" w:type="dxa"/>
          </w:tcPr>
          <w:p w14:paraId="3640C665" w14:textId="77777777" w:rsidR="000027AB" w:rsidRPr="008F3633" w:rsidRDefault="000027AB" w:rsidP="005274D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43D62">
              <w:rPr>
                <w:rFonts w:ascii="Times New Roman" w:hAnsi="Times New Roman"/>
                <w:color w:val="000000"/>
                <w:sz w:val="20"/>
                <w:szCs w:val="20"/>
              </w:rPr>
              <w:t>156,986</w:t>
            </w:r>
          </w:p>
        </w:tc>
        <w:tc>
          <w:tcPr>
            <w:tcW w:w="1194" w:type="dxa"/>
          </w:tcPr>
          <w:p w14:paraId="6E07D061" w14:textId="77777777" w:rsidR="000027AB" w:rsidRPr="008F3633" w:rsidRDefault="000027AB" w:rsidP="005274D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43D62">
              <w:rPr>
                <w:rFonts w:ascii="Times New Roman" w:hAnsi="Times New Roman"/>
                <w:color w:val="000000"/>
                <w:sz w:val="20"/>
                <w:szCs w:val="20"/>
              </w:rPr>
              <w:t>156,986</w:t>
            </w:r>
          </w:p>
        </w:tc>
        <w:tc>
          <w:tcPr>
            <w:tcW w:w="1194" w:type="dxa"/>
          </w:tcPr>
          <w:p w14:paraId="3CD20237" w14:textId="77777777" w:rsidR="000027AB" w:rsidRPr="008F3633" w:rsidRDefault="000027AB" w:rsidP="005274D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43D62">
              <w:rPr>
                <w:rFonts w:ascii="Times New Roman" w:hAnsi="Times New Roman"/>
                <w:color w:val="000000"/>
                <w:sz w:val="20"/>
                <w:szCs w:val="20"/>
              </w:rPr>
              <w:t>156,986</w:t>
            </w:r>
          </w:p>
        </w:tc>
        <w:tc>
          <w:tcPr>
            <w:tcW w:w="1315" w:type="dxa"/>
          </w:tcPr>
          <w:p w14:paraId="5FABBDE3" w14:textId="77777777" w:rsidR="000027AB" w:rsidRPr="008F3633" w:rsidRDefault="000027AB" w:rsidP="005274D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43D62">
              <w:rPr>
                <w:rFonts w:ascii="Times New Roman" w:hAnsi="Times New Roman"/>
                <w:color w:val="000000"/>
                <w:sz w:val="20"/>
                <w:szCs w:val="20"/>
              </w:rPr>
              <w:t>156,986</w:t>
            </w:r>
          </w:p>
        </w:tc>
        <w:tc>
          <w:tcPr>
            <w:tcW w:w="1216" w:type="dxa"/>
          </w:tcPr>
          <w:p w14:paraId="5AA0995C" w14:textId="77777777" w:rsidR="000027AB" w:rsidRPr="0093326B" w:rsidRDefault="000027AB" w:rsidP="005274D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160,124</w:t>
            </w:r>
          </w:p>
        </w:tc>
        <w:tc>
          <w:tcPr>
            <w:tcW w:w="1216" w:type="dxa"/>
          </w:tcPr>
          <w:p w14:paraId="5E284DD7" w14:textId="77777777" w:rsidR="000027AB" w:rsidRPr="0093326B" w:rsidRDefault="000027AB" w:rsidP="005274D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3326B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64,146</w:t>
            </w:r>
          </w:p>
        </w:tc>
      </w:tr>
    </w:tbl>
    <w:p w14:paraId="4D2650FD" w14:textId="77777777" w:rsidR="000027AB" w:rsidRDefault="000027AB" w:rsidP="000027AB">
      <w:pPr>
        <w:ind w:firstLine="851"/>
      </w:pPr>
    </w:p>
    <w:p w14:paraId="51FDE74E" w14:textId="77777777" w:rsidR="000027AB" w:rsidRPr="00E37704" w:rsidRDefault="000027AB" w:rsidP="000027AB">
      <w:pPr>
        <w:rPr>
          <w:rFonts w:ascii="Times New Roman" w:hAnsi="Times New Roman"/>
        </w:rPr>
      </w:pPr>
      <w:r w:rsidRPr="00E37704">
        <w:rPr>
          <w:rFonts w:ascii="Times New Roman" w:hAnsi="Times New Roman"/>
        </w:rPr>
        <w:t xml:space="preserve">*НУР </w:t>
      </w:r>
      <w:proofErr w:type="spellStart"/>
      <w:r w:rsidRPr="00E37704">
        <w:rPr>
          <w:rFonts w:ascii="Times New Roman" w:hAnsi="Times New Roman"/>
        </w:rPr>
        <w:t>после</w:t>
      </w:r>
      <w:proofErr w:type="spellEnd"/>
      <w:r w:rsidRPr="00E37704">
        <w:rPr>
          <w:rFonts w:ascii="Times New Roman" w:hAnsi="Times New Roman"/>
        </w:rPr>
        <w:t xml:space="preserve"> </w:t>
      </w:r>
      <w:proofErr w:type="spellStart"/>
      <w:r w:rsidRPr="00E37704">
        <w:rPr>
          <w:rFonts w:ascii="Times New Roman" w:hAnsi="Times New Roman"/>
        </w:rPr>
        <w:t>проведения</w:t>
      </w:r>
      <w:proofErr w:type="spellEnd"/>
      <w:r w:rsidRPr="00E37704">
        <w:rPr>
          <w:rFonts w:ascii="Times New Roman" w:hAnsi="Times New Roman"/>
        </w:rPr>
        <w:t xml:space="preserve"> </w:t>
      </w:r>
      <w:proofErr w:type="spellStart"/>
      <w:r w:rsidRPr="00E37704">
        <w:rPr>
          <w:rFonts w:ascii="Times New Roman" w:hAnsi="Times New Roman"/>
        </w:rPr>
        <w:t>модернизации</w:t>
      </w:r>
      <w:proofErr w:type="spellEnd"/>
    </w:p>
    <w:p w14:paraId="149F7CAC" w14:textId="77777777" w:rsidR="000027AB" w:rsidRPr="000027AB" w:rsidRDefault="000027AB" w:rsidP="000027AB">
      <w:pPr>
        <w:rPr>
          <w:rFonts w:ascii="Times New Roman" w:hAnsi="Times New Roman"/>
          <w:lang w:val="ru-RU"/>
        </w:rPr>
      </w:pPr>
      <w:r w:rsidRPr="000027AB">
        <w:rPr>
          <w:rFonts w:ascii="Times New Roman" w:hAnsi="Times New Roman"/>
          <w:lang w:val="ru-RU"/>
        </w:rPr>
        <w:t xml:space="preserve">В 2025 году, во втором полугодие пройдет пересмотр тарифа согласно п. 51 Основ ценообразования в сфере теплоснабжения (утв. постановлением Правительства РФ от 22 октября 2012 г. </w:t>
      </w:r>
      <w:r w:rsidRPr="00E37704">
        <w:rPr>
          <w:rFonts w:ascii="Times New Roman" w:hAnsi="Times New Roman"/>
        </w:rPr>
        <w:t>N</w:t>
      </w:r>
      <w:r w:rsidRPr="000027AB">
        <w:rPr>
          <w:rFonts w:ascii="Times New Roman" w:hAnsi="Times New Roman"/>
          <w:lang w:val="ru-RU"/>
        </w:rPr>
        <w:t xml:space="preserve"> 1075).</w:t>
      </w:r>
    </w:p>
    <w:p w14:paraId="742ADCD6" w14:textId="77777777" w:rsidR="000027AB" w:rsidRDefault="000027AB" w:rsidP="003E603D">
      <w:pPr>
        <w:jc w:val="right"/>
        <w:rPr>
          <w:lang w:val="ru-RU"/>
        </w:rPr>
        <w:sectPr w:rsidR="000027AB" w:rsidSect="000027AB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14:paraId="36845939" w14:textId="581D3944" w:rsidR="000027AB" w:rsidRPr="005562B0" w:rsidRDefault="000027AB" w:rsidP="003E603D">
      <w:pPr>
        <w:jc w:val="right"/>
        <w:rPr>
          <w:lang w:val="ru-RU"/>
        </w:rPr>
      </w:pPr>
    </w:p>
    <w:sectPr w:rsidR="000027AB" w:rsidRPr="005562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A54DB4" w14:textId="77777777" w:rsidR="007F491F" w:rsidRDefault="007F491F">
      <w:pPr>
        <w:spacing w:after="0" w:line="240" w:lineRule="auto"/>
      </w:pPr>
      <w:r>
        <w:separator/>
      </w:r>
    </w:p>
  </w:endnote>
  <w:endnote w:type="continuationSeparator" w:id="0">
    <w:p w14:paraId="207A2A8E" w14:textId="77777777" w:rsidR="007F491F" w:rsidRDefault="007F49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3173689"/>
      <w:docPartObj>
        <w:docPartGallery w:val="Page Numbers (Bottom of Page)"/>
        <w:docPartUnique/>
      </w:docPartObj>
    </w:sdtPr>
    <w:sdtContent>
      <w:p w14:paraId="400C9498" w14:textId="65397E17" w:rsidR="00000000" w:rsidRDefault="00614841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F0677">
          <w:rPr>
            <w:noProof/>
          </w:rPr>
          <w:t>2</w:t>
        </w:r>
        <w:r>
          <w:fldChar w:fldCharType="end"/>
        </w:r>
      </w:p>
    </w:sdtContent>
  </w:sdt>
  <w:p w14:paraId="3DAD5D6A" w14:textId="77777777" w:rsidR="00000000" w:rsidRDefault="00000000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CB9C90" w14:textId="77777777" w:rsidR="007F491F" w:rsidRDefault="007F491F">
      <w:pPr>
        <w:spacing w:after="0" w:line="240" w:lineRule="auto"/>
      </w:pPr>
      <w:r>
        <w:separator/>
      </w:r>
    </w:p>
  </w:footnote>
  <w:footnote w:type="continuationSeparator" w:id="0">
    <w:p w14:paraId="6E3F8CD6" w14:textId="77777777" w:rsidR="007F491F" w:rsidRDefault="007F49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1"/>
    <w:multiLevelType w:val="singleLevel"/>
    <w:tmpl w:val="3A6210FC"/>
    <w:lvl w:ilvl="0">
      <w:start w:val="1"/>
      <w:numFmt w:val="bullet"/>
      <w:pStyle w:val="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6BC495F4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732E1664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000022CD"/>
    <w:multiLevelType w:val="hybridMultilevel"/>
    <w:tmpl w:val="00007DD1"/>
    <w:lvl w:ilvl="0" w:tplc="0000261E">
      <w:start w:val="1"/>
      <w:numFmt w:val="bullet"/>
      <w:lvlText w:val="и"/>
      <w:lvlJc w:val="left"/>
      <w:pPr>
        <w:tabs>
          <w:tab w:val="num" w:pos="720"/>
        </w:tabs>
        <w:ind w:left="720" w:hanging="360"/>
      </w:pPr>
    </w:lvl>
    <w:lvl w:ilvl="1" w:tplc="00005E9D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002C49"/>
    <w:multiLevelType w:val="hybridMultilevel"/>
    <w:tmpl w:val="00003C61"/>
    <w:lvl w:ilvl="0" w:tplc="00002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0002D12"/>
    <w:multiLevelType w:val="hybridMultilevel"/>
    <w:tmpl w:val="0000074D"/>
    <w:lvl w:ilvl="0" w:tplc="00004DC8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6443">
      <w:start w:val="1"/>
      <w:numFmt w:val="bullet"/>
      <w:lvlText w:val="В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000422D"/>
    <w:multiLevelType w:val="hybridMultilevel"/>
    <w:tmpl w:val="5886A6BE"/>
    <w:lvl w:ilvl="0" w:tplc="74FA0ECE">
      <w:start w:val="31"/>
      <w:numFmt w:val="decimal"/>
      <w:lvlText w:val="6.%1"/>
      <w:lvlJc w:val="left"/>
      <w:pPr>
        <w:tabs>
          <w:tab w:val="num" w:pos="720"/>
        </w:tabs>
        <w:ind w:left="720" w:hanging="360"/>
      </w:pPr>
      <w:rPr>
        <w:lang w:val="ru-RU"/>
      </w:rPr>
    </w:lvl>
    <w:lvl w:ilvl="1" w:tplc="00000D66">
      <w:start w:val="1"/>
      <w:numFmt w:val="bullet"/>
      <w:lvlText w:val="В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000489C"/>
    <w:multiLevelType w:val="hybridMultilevel"/>
    <w:tmpl w:val="00001916"/>
    <w:lvl w:ilvl="0" w:tplc="0000617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0004DF2"/>
    <w:multiLevelType w:val="hybridMultilevel"/>
    <w:tmpl w:val="00004944"/>
    <w:lvl w:ilvl="0" w:tplc="00002E40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000066BB"/>
    <w:multiLevelType w:val="hybridMultilevel"/>
    <w:tmpl w:val="0000428B"/>
    <w:lvl w:ilvl="0" w:tplc="000026A6">
      <w:start w:val="1"/>
      <w:numFmt w:val="bullet"/>
      <w:lvlText w:val="φ"/>
      <w:lvlJc w:val="left"/>
      <w:pPr>
        <w:tabs>
          <w:tab w:val="num" w:pos="720"/>
        </w:tabs>
        <w:ind w:left="720" w:hanging="360"/>
      </w:pPr>
    </w:lvl>
    <w:lvl w:ilvl="1" w:tplc="0000701F">
      <w:start w:val="1"/>
      <w:numFmt w:val="bullet"/>
      <w:lvlText w:val="τ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000066C4"/>
    <w:multiLevelType w:val="hybridMultilevel"/>
    <w:tmpl w:val="00004230"/>
    <w:lvl w:ilvl="0" w:tplc="00007EB7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00006B72"/>
    <w:multiLevelType w:val="hybridMultilevel"/>
    <w:tmpl w:val="02FCE9AC"/>
    <w:lvl w:ilvl="0" w:tplc="F9FE3762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  <w:rPr>
        <w:lang w:val="ru-RU"/>
      </w:rPr>
    </w:lvl>
    <w:lvl w:ilvl="1" w:tplc="000071F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00006C69"/>
    <w:multiLevelType w:val="hybridMultilevel"/>
    <w:tmpl w:val="0000288F"/>
    <w:lvl w:ilvl="0" w:tplc="00003A61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00007983"/>
    <w:multiLevelType w:val="hybridMultilevel"/>
    <w:tmpl w:val="000075EF"/>
    <w:lvl w:ilvl="0" w:tplc="00004657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45533CF6"/>
    <w:multiLevelType w:val="hybridMultilevel"/>
    <w:tmpl w:val="B05671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5B0BB9"/>
    <w:multiLevelType w:val="hybridMultilevel"/>
    <w:tmpl w:val="B05671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00A1E"/>
    <w:multiLevelType w:val="hybridMultilevel"/>
    <w:tmpl w:val="CAA8379E"/>
    <w:lvl w:ilvl="0" w:tplc="B34A8DBC">
      <w:start w:val="2018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06500C"/>
    <w:multiLevelType w:val="hybridMultilevel"/>
    <w:tmpl w:val="7CD0B3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FD2B6C"/>
    <w:multiLevelType w:val="hybridMultilevel"/>
    <w:tmpl w:val="302672A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0D6A89"/>
    <w:multiLevelType w:val="multilevel"/>
    <w:tmpl w:val="DDCA0D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20" w:hanging="2160"/>
      </w:pPr>
      <w:rPr>
        <w:rFonts w:hint="default"/>
      </w:rPr>
    </w:lvl>
  </w:abstractNum>
  <w:abstractNum w:abstractNumId="20" w15:restartNumberingAfterBreak="0">
    <w:nsid w:val="6CAE1031"/>
    <w:multiLevelType w:val="hybridMultilevel"/>
    <w:tmpl w:val="B05671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E817BB"/>
    <w:multiLevelType w:val="hybridMultilevel"/>
    <w:tmpl w:val="B05671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0C79F2"/>
    <w:multiLevelType w:val="multilevel"/>
    <w:tmpl w:val="16B8F3C8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num w:numId="1" w16cid:durableId="1839692917">
    <w:abstractNumId w:val="18"/>
  </w:num>
  <w:num w:numId="2" w16cid:durableId="1535776775">
    <w:abstractNumId w:val="5"/>
  </w:num>
  <w:num w:numId="3" w16cid:durableId="1634016268">
    <w:abstractNumId w:val="9"/>
  </w:num>
  <w:num w:numId="4" w16cid:durableId="1958833589">
    <w:abstractNumId w:val="8"/>
  </w:num>
  <w:num w:numId="5" w16cid:durableId="2123451815">
    <w:abstractNumId w:val="10"/>
  </w:num>
  <w:num w:numId="6" w16cid:durableId="1413041981">
    <w:abstractNumId w:val="6"/>
  </w:num>
  <w:num w:numId="7" w16cid:durableId="1244024009">
    <w:abstractNumId w:val="13"/>
  </w:num>
  <w:num w:numId="8" w16cid:durableId="1506362279">
    <w:abstractNumId w:val="4"/>
  </w:num>
  <w:num w:numId="9" w16cid:durableId="876359927">
    <w:abstractNumId w:val="12"/>
  </w:num>
  <w:num w:numId="10" w16cid:durableId="659308539">
    <w:abstractNumId w:val="3"/>
  </w:num>
  <w:num w:numId="11" w16cid:durableId="195627874">
    <w:abstractNumId w:val="7"/>
  </w:num>
  <w:num w:numId="12" w16cid:durableId="1692953688">
    <w:abstractNumId w:val="11"/>
  </w:num>
  <w:num w:numId="13" w16cid:durableId="602999852">
    <w:abstractNumId w:val="2"/>
  </w:num>
  <w:num w:numId="14" w16cid:durableId="732777386">
    <w:abstractNumId w:val="1"/>
  </w:num>
  <w:num w:numId="15" w16cid:durableId="2131702261">
    <w:abstractNumId w:val="0"/>
  </w:num>
  <w:num w:numId="16" w16cid:durableId="421487970">
    <w:abstractNumId w:val="22"/>
  </w:num>
  <w:num w:numId="17" w16cid:durableId="760445729">
    <w:abstractNumId w:val="17"/>
  </w:num>
  <w:num w:numId="18" w16cid:durableId="1254515946">
    <w:abstractNumId w:val="14"/>
  </w:num>
  <w:num w:numId="19" w16cid:durableId="435321979">
    <w:abstractNumId w:val="21"/>
  </w:num>
  <w:num w:numId="20" w16cid:durableId="1616332766">
    <w:abstractNumId w:val="15"/>
  </w:num>
  <w:num w:numId="21" w16cid:durableId="803930196">
    <w:abstractNumId w:val="16"/>
  </w:num>
  <w:num w:numId="22" w16cid:durableId="1047069549">
    <w:abstractNumId w:val="20"/>
  </w:num>
  <w:num w:numId="23" w16cid:durableId="102297917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6BBB"/>
    <w:rsid w:val="000027AB"/>
    <w:rsid w:val="000232BF"/>
    <w:rsid w:val="000270EE"/>
    <w:rsid w:val="00072265"/>
    <w:rsid w:val="00072ED8"/>
    <w:rsid w:val="000839FC"/>
    <w:rsid w:val="000C5F7F"/>
    <w:rsid w:val="000E2C12"/>
    <w:rsid w:val="001C1105"/>
    <w:rsid w:val="001E271E"/>
    <w:rsid w:val="001E3638"/>
    <w:rsid w:val="001F0677"/>
    <w:rsid w:val="002A1E54"/>
    <w:rsid w:val="002A3D07"/>
    <w:rsid w:val="002B6E75"/>
    <w:rsid w:val="002F23DD"/>
    <w:rsid w:val="00303E04"/>
    <w:rsid w:val="00345DA2"/>
    <w:rsid w:val="00366534"/>
    <w:rsid w:val="003934A1"/>
    <w:rsid w:val="003B15FE"/>
    <w:rsid w:val="003C16F8"/>
    <w:rsid w:val="003E603D"/>
    <w:rsid w:val="00447C3A"/>
    <w:rsid w:val="004A56D8"/>
    <w:rsid w:val="004C2E0D"/>
    <w:rsid w:val="004F6FD3"/>
    <w:rsid w:val="00506B6C"/>
    <w:rsid w:val="00511EED"/>
    <w:rsid w:val="00533477"/>
    <w:rsid w:val="00533B14"/>
    <w:rsid w:val="005562B0"/>
    <w:rsid w:val="00614841"/>
    <w:rsid w:val="00615ACB"/>
    <w:rsid w:val="00646BBB"/>
    <w:rsid w:val="006D4037"/>
    <w:rsid w:val="006D4D52"/>
    <w:rsid w:val="006D5B3C"/>
    <w:rsid w:val="006E48A5"/>
    <w:rsid w:val="00713FF2"/>
    <w:rsid w:val="007424BD"/>
    <w:rsid w:val="00753654"/>
    <w:rsid w:val="007F491F"/>
    <w:rsid w:val="008854ED"/>
    <w:rsid w:val="008A3F52"/>
    <w:rsid w:val="008B428A"/>
    <w:rsid w:val="008D7E88"/>
    <w:rsid w:val="008E1801"/>
    <w:rsid w:val="008E5D5C"/>
    <w:rsid w:val="0098743F"/>
    <w:rsid w:val="00A16F31"/>
    <w:rsid w:val="00A32D3A"/>
    <w:rsid w:val="00A436F3"/>
    <w:rsid w:val="00A95833"/>
    <w:rsid w:val="00B3568A"/>
    <w:rsid w:val="00B36F7B"/>
    <w:rsid w:val="00C07D52"/>
    <w:rsid w:val="00C82D41"/>
    <w:rsid w:val="00CB498F"/>
    <w:rsid w:val="00CB78DE"/>
    <w:rsid w:val="00D920A0"/>
    <w:rsid w:val="00DA2814"/>
    <w:rsid w:val="00DF0A41"/>
    <w:rsid w:val="00E259D2"/>
    <w:rsid w:val="00E71769"/>
    <w:rsid w:val="00E97A7F"/>
    <w:rsid w:val="00EA70E3"/>
    <w:rsid w:val="00F3677C"/>
    <w:rsid w:val="00F367EB"/>
    <w:rsid w:val="00F85FA3"/>
    <w:rsid w:val="00FA13EB"/>
    <w:rsid w:val="00FA43E8"/>
    <w:rsid w:val="00FB0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3FE3E0"/>
  <w15:chartTrackingRefBased/>
  <w15:docId w15:val="{37CB99EB-828E-4B17-A885-2C9834711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436F3"/>
    <w:pPr>
      <w:spacing w:after="200" w:line="276" w:lineRule="auto"/>
    </w:pPr>
    <w:rPr>
      <w:rFonts w:ascii="Calibri" w:eastAsia="Times New Roman" w:hAnsi="Calibri" w:cs="Times New Roman"/>
      <w:lang w:val="en-US"/>
    </w:rPr>
  </w:style>
  <w:style w:type="paragraph" w:styleId="1">
    <w:name w:val="heading 1"/>
    <w:aliases w:val="ЗАГ-ГЛАВА,Заг 1,HEADING 1,Head 1,????????? 1,Subhead A"/>
    <w:next w:val="a"/>
    <w:link w:val="10"/>
    <w:uiPriority w:val="9"/>
    <w:qFormat/>
    <w:rsid w:val="00A436F3"/>
    <w:pPr>
      <w:keepNext/>
      <w:keepLines/>
      <w:spacing w:after="0" w:line="276" w:lineRule="auto"/>
      <w:ind w:firstLine="709"/>
      <w:outlineLvl w:val="0"/>
    </w:pPr>
    <w:rPr>
      <w:rFonts w:ascii="Times New Roman" w:eastAsiaTheme="majorEastAsia" w:hAnsi="Times New Roman" w:cstheme="majorBidi"/>
      <w:b/>
      <w:bCs/>
      <w:sz w:val="24"/>
      <w:szCs w:val="28"/>
      <w:lang w:val="en-US"/>
    </w:rPr>
  </w:style>
  <w:style w:type="paragraph" w:styleId="20">
    <w:name w:val="heading 2"/>
    <w:basedOn w:val="a"/>
    <w:link w:val="21"/>
    <w:uiPriority w:val="9"/>
    <w:qFormat/>
    <w:rsid w:val="00D920A0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  <w:lang w:val="ru-RU" w:eastAsia="ru-RU"/>
    </w:rPr>
  </w:style>
  <w:style w:type="paragraph" w:styleId="30">
    <w:name w:val="heading 3"/>
    <w:basedOn w:val="a"/>
    <w:next w:val="a"/>
    <w:link w:val="31"/>
    <w:uiPriority w:val="9"/>
    <w:unhideWhenUsed/>
    <w:qFormat/>
    <w:rsid w:val="00D920A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0">
    <w:name w:val="heading 4"/>
    <w:basedOn w:val="a"/>
    <w:next w:val="a"/>
    <w:link w:val="41"/>
    <w:uiPriority w:val="9"/>
    <w:unhideWhenUsed/>
    <w:qFormat/>
    <w:rsid w:val="00D920A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D920A0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D920A0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rsid w:val="00D920A0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unhideWhenUsed/>
    <w:qFormat/>
    <w:rsid w:val="00D920A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D920A0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-ГЛАВА Знак,Заг 1 Знак,HEADING 1 Знак,Head 1 Знак,????????? 1 Знак,Subhead A Знак"/>
    <w:basedOn w:val="a0"/>
    <w:link w:val="1"/>
    <w:uiPriority w:val="9"/>
    <w:rsid w:val="00A436F3"/>
    <w:rPr>
      <w:rFonts w:ascii="Times New Roman" w:eastAsiaTheme="majorEastAsia" w:hAnsi="Times New Roman" w:cstheme="majorBidi"/>
      <w:b/>
      <w:bCs/>
      <w:sz w:val="24"/>
      <w:szCs w:val="28"/>
      <w:lang w:val="en-US"/>
    </w:rPr>
  </w:style>
  <w:style w:type="paragraph" w:styleId="a3">
    <w:name w:val="List Paragraph"/>
    <w:basedOn w:val="a"/>
    <w:uiPriority w:val="34"/>
    <w:qFormat/>
    <w:rsid w:val="00A436F3"/>
    <w:pPr>
      <w:ind w:left="720"/>
      <w:contextualSpacing/>
    </w:pPr>
  </w:style>
  <w:style w:type="character" w:customStyle="1" w:styleId="apple-converted-space">
    <w:name w:val="apple-converted-space"/>
    <w:basedOn w:val="a0"/>
    <w:rsid w:val="00511EED"/>
  </w:style>
  <w:style w:type="character" w:customStyle="1" w:styleId="21">
    <w:name w:val="Заголовок 2 Знак"/>
    <w:basedOn w:val="a0"/>
    <w:link w:val="20"/>
    <w:uiPriority w:val="9"/>
    <w:rsid w:val="00D920A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1">
    <w:name w:val="Заголовок 3 Знак"/>
    <w:basedOn w:val="a0"/>
    <w:link w:val="30"/>
    <w:uiPriority w:val="9"/>
    <w:rsid w:val="00D920A0"/>
    <w:rPr>
      <w:rFonts w:asciiTheme="majorHAnsi" w:eastAsiaTheme="majorEastAsia" w:hAnsiTheme="majorHAnsi" w:cstheme="majorBidi"/>
      <w:b/>
      <w:bCs/>
      <w:color w:val="5B9BD5" w:themeColor="accent1"/>
      <w:lang w:val="en-US"/>
    </w:rPr>
  </w:style>
  <w:style w:type="character" w:customStyle="1" w:styleId="41">
    <w:name w:val="Заголовок 4 Знак"/>
    <w:basedOn w:val="a0"/>
    <w:link w:val="40"/>
    <w:uiPriority w:val="9"/>
    <w:rsid w:val="00D920A0"/>
    <w:rPr>
      <w:rFonts w:asciiTheme="majorHAnsi" w:eastAsiaTheme="majorEastAsia" w:hAnsiTheme="majorHAnsi" w:cstheme="majorBidi"/>
      <w:b/>
      <w:bCs/>
      <w:i/>
      <w:iCs/>
      <w:color w:val="5B9BD5" w:themeColor="accent1"/>
      <w:lang w:val="en-US"/>
    </w:rPr>
  </w:style>
  <w:style w:type="character" w:customStyle="1" w:styleId="50">
    <w:name w:val="Заголовок 5 Знак"/>
    <w:basedOn w:val="a0"/>
    <w:link w:val="5"/>
    <w:uiPriority w:val="9"/>
    <w:rsid w:val="00D920A0"/>
    <w:rPr>
      <w:rFonts w:asciiTheme="majorHAnsi" w:eastAsiaTheme="majorEastAsia" w:hAnsiTheme="majorHAnsi" w:cstheme="majorBidi"/>
      <w:color w:val="1F4D78" w:themeColor="accent1" w:themeShade="7F"/>
      <w:lang w:val="en-US"/>
    </w:rPr>
  </w:style>
  <w:style w:type="character" w:customStyle="1" w:styleId="60">
    <w:name w:val="Заголовок 6 Знак"/>
    <w:basedOn w:val="a0"/>
    <w:link w:val="6"/>
    <w:uiPriority w:val="9"/>
    <w:rsid w:val="00D920A0"/>
    <w:rPr>
      <w:rFonts w:asciiTheme="majorHAnsi" w:eastAsiaTheme="majorEastAsia" w:hAnsiTheme="majorHAnsi" w:cstheme="majorBidi"/>
      <w:i/>
      <w:iCs/>
      <w:color w:val="1F4D78" w:themeColor="accent1" w:themeShade="7F"/>
      <w:lang w:val="en-US"/>
    </w:rPr>
  </w:style>
  <w:style w:type="character" w:customStyle="1" w:styleId="70">
    <w:name w:val="Заголовок 7 Знак"/>
    <w:basedOn w:val="a0"/>
    <w:link w:val="7"/>
    <w:uiPriority w:val="9"/>
    <w:rsid w:val="00D920A0"/>
    <w:rPr>
      <w:rFonts w:asciiTheme="majorHAnsi" w:eastAsiaTheme="majorEastAsia" w:hAnsiTheme="majorHAnsi" w:cstheme="majorBidi"/>
      <w:i/>
      <w:iCs/>
      <w:color w:val="404040" w:themeColor="text1" w:themeTint="BF"/>
      <w:lang w:val="en-US"/>
    </w:rPr>
  </w:style>
  <w:style w:type="character" w:customStyle="1" w:styleId="80">
    <w:name w:val="Заголовок 8 Знак"/>
    <w:basedOn w:val="a0"/>
    <w:link w:val="8"/>
    <w:uiPriority w:val="9"/>
    <w:rsid w:val="00D920A0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n-US"/>
    </w:rPr>
  </w:style>
  <w:style w:type="character" w:customStyle="1" w:styleId="90">
    <w:name w:val="Заголовок 9 Знак"/>
    <w:basedOn w:val="a0"/>
    <w:link w:val="9"/>
    <w:uiPriority w:val="9"/>
    <w:rsid w:val="00D920A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n-US"/>
    </w:rPr>
  </w:style>
  <w:style w:type="paragraph" w:styleId="11">
    <w:name w:val="toc 1"/>
    <w:basedOn w:val="a"/>
    <w:next w:val="a"/>
    <w:autoRedefine/>
    <w:uiPriority w:val="39"/>
    <w:unhideWhenUsed/>
    <w:rsid w:val="00D920A0"/>
    <w:pPr>
      <w:tabs>
        <w:tab w:val="right" w:leader="dot" w:pos="9912"/>
      </w:tabs>
      <w:spacing w:after="0"/>
      <w:jc w:val="both"/>
    </w:pPr>
    <w:rPr>
      <w:rFonts w:ascii="Times New Roman" w:hAnsi="Times New Roman"/>
      <w:b/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D920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920A0"/>
    <w:rPr>
      <w:rFonts w:ascii="Tahoma" w:eastAsia="Times New Roman" w:hAnsi="Tahoma" w:cs="Tahoma"/>
      <w:sz w:val="16"/>
      <w:szCs w:val="16"/>
      <w:lang w:val="en-US"/>
    </w:rPr>
  </w:style>
  <w:style w:type="table" w:styleId="a6">
    <w:name w:val="Table Grid"/>
    <w:basedOn w:val="a1"/>
    <w:uiPriority w:val="59"/>
    <w:rsid w:val="00D920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920A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D920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920A0"/>
    <w:rPr>
      <w:rFonts w:ascii="Calibri" w:eastAsia="Times New Roman" w:hAnsi="Calibri" w:cs="Times New Roman"/>
      <w:lang w:val="en-US"/>
    </w:rPr>
  </w:style>
  <w:style w:type="paragraph" w:styleId="a9">
    <w:name w:val="footer"/>
    <w:basedOn w:val="a"/>
    <w:link w:val="aa"/>
    <w:uiPriority w:val="99"/>
    <w:unhideWhenUsed/>
    <w:rsid w:val="00D920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920A0"/>
    <w:rPr>
      <w:rFonts w:ascii="Calibri" w:eastAsia="Times New Roman" w:hAnsi="Calibri" w:cs="Times New Roman"/>
      <w:lang w:val="en-US"/>
    </w:rPr>
  </w:style>
  <w:style w:type="character" w:customStyle="1" w:styleId="ab">
    <w:name w:val="Основной текст Знак"/>
    <w:link w:val="ac"/>
    <w:locked/>
    <w:rsid w:val="00D920A0"/>
    <w:rPr>
      <w:sz w:val="27"/>
      <w:szCs w:val="27"/>
      <w:shd w:val="clear" w:color="auto" w:fill="FFFFFF"/>
    </w:rPr>
  </w:style>
  <w:style w:type="paragraph" w:styleId="ac">
    <w:name w:val="Body Text"/>
    <w:basedOn w:val="a"/>
    <w:link w:val="ab"/>
    <w:rsid w:val="00D920A0"/>
    <w:pPr>
      <w:widowControl w:val="0"/>
      <w:shd w:val="clear" w:color="auto" w:fill="FFFFFF"/>
      <w:spacing w:after="0" w:line="319" w:lineRule="exact"/>
      <w:jc w:val="center"/>
    </w:pPr>
    <w:rPr>
      <w:rFonts w:asciiTheme="minorHAnsi" w:eastAsiaTheme="minorHAnsi" w:hAnsiTheme="minorHAnsi" w:cstheme="minorBidi"/>
      <w:sz w:val="27"/>
      <w:szCs w:val="27"/>
      <w:shd w:val="clear" w:color="auto" w:fill="FFFFFF"/>
      <w:lang w:val="ru-RU"/>
    </w:rPr>
  </w:style>
  <w:style w:type="character" w:customStyle="1" w:styleId="12">
    <w:name w:val="Основной текст Знак1"/>
    <w:basedOn w:val="a0"/>
    <w:uiPriority w:val="99"/>
    <w:semiHidden/>
    <w:rsid w:val="00D920A0"/>
    <w:rPr>
      <w:rFonts w:ascii="Calibri" w:eastAsia="Times New Roman" w:hAnsi="Calibri" w:cs="Times New Roman"/>
      <w:lang w:val="en-US"/>
    </w:rPr>
  </w:style>
  <w:style w:type="character" w:styleId="ad">
    <w:name w:val="Strong"/>
    <w:basedOn w:val="a0"/>
    <w:uiPriority w:val="22"/>
    <w:qFormat/>
    <w:rsid w:val="00D920A0"/>
    <w:rPr>
      <w:b/>
      <w:bCs/>
    </w:rPr>
  </w:style>
  <w:style w:type="paragraph" w:styleId="ae">
    <w:name w:val="Normal (Web)"/>
    <w:basedOn w:val="a"/>
    <w:uiPriority w:val="99"/>
    <w:unhideWhenUsed/>
    <w:rsid w:val="00D920A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styleId="af">
    <w:name w:val="Hyperlink"/>
    <w:basedOn w:val="a0"/>
    <w:uiPriority w:val="99"/>
    <w:unhideWhenUsed/>
    <w:rsid w:val="00D920A0"/>
    <w:rPr>
      <w:color w:val="0000FF"/>
      <w:u w:val="single"/>
    </w:rPr>
  </w:style>
  <w:style w:type="paragraph" w:styleId="af0">
    <w:name w:val="List"/>
    <w:basedOn w:val="a"/>
    <w:uiPriority w:val="99"/>
    <w:unhideWhenUsed/>
    <w:rsid w:val="00D920A0"/>
    <w:pPr>
      <w:ind w:left="283" w:hanging="283"/>
      <w:contextualSpacing/>
    </w:pPr>
  </w:style>
  <w:style w:type="paragraph" w:styleId="22">
    <w:name w:val="List 2"/>
    <w:basedOn w:val="a"/>
    <w:uiPriority w:val="99"/>
    <w:unhideWhenUsed/>
    <w:rsid w:val="00D920A0"/>
    <w:pPr>
      <w:ind w:left="566" w:hanging="283"/>
      <w:contextualSpacing/>
    </w:pPr>
  </w:style>
  <w:style w:type="paragraph" w:styleId="32">
    <w:name w:val="List 3"/>
    <w:basedOn w:val="a"/>
    <w:uiPriority w:val="99"/>
    <w:unhideWhenUsed/>
    <w:rsid w:val="00D920A0"/>
    <w:pPr>
      <w:ind w:left="849" w:hanging="283"/>
      <w:contextualSpacing/>
    </w:pPr>
  </w:style>
  <w:style w:type="paragraph" w:styleId="42">
    <w:name w:val="List 4"/>
    <w:basedOn w:val="a"/>
    <w:uiPriority w:val="99"/>
    <w:unhideWhenUsed/>
    <w:rsid w:val="00D920A0"/>
    <w:pPr>
      <w:ind w:left="1132" w:hanging="283"/>
      <w:contextualSpacing/>
    </w:pPr>
  </w:style>
  <w:style w:type="paragraph" w:styleId="2">
    <w:name w:val="List Bullet 2"/>
    <w:basedOn w:val="a"/>
    <w:uiPriority w:val="99"/>
    <w:unhideWhenUsed/>
    <w:rsid w:val="00D920A0"/>
    <w:pPr>
      <w:numPr>
        <w:numId w:val="13"/>
      </w:numPr>
      <w:contextualSpacing/>
    </w:pPr>
  </w:style>
  <w:style w:type="paragraph" w:styleId="3">
    <w:name w:val="List Bullet 3"/>
    <w:basedOn w:val="a"/>
    <w:uiPriority w:val="99"/>
    <w:unhideWhenUsed/>
    <w:rsid w:val="00D920A0"/>
    <w:pPr>
      <w:numPr>
        <w:numId w:val="14"/>
      </w:numPr>
      <w:contextualSpacing/>
    </w:pPr>
  </w:style>
  <w:style w:type="paragraph" w:styleId="4">
    <w:name w:val="List Bullet 4"/>
    <w:basedOn w:val="a"/>
    <w:uiPriority w:val="99"/>
    <w:unhideWhenUsed/>
    <w:rsid w:val="00D920A0"/>
    <w:pPr>
      <w:numPr>
        <w:numId w:val="15"/>
      </w:numPr>
      <w:contextualSpacing/>
    </w:pPr>
  </w:style>
  <w:style w:type="paragraph" w:styleId="23">
    <w:name w:val="List Continue 2"/>
    <w:basedOn w:val="a"/>
    <w:uiPriority w:val="99"/>
    <w:unhideWhenUsed/>
    <w:rsid w:val="00D920A0"/>
    <w:pPr>
      <w:spacing w:after="120"/>
      <w:ind w:left="566"/>
      <w:contextualSpacing/>
    </w:pPr>
  </w:style>
  <w:style w:type="paragraph" w:styleId="af1">
    <w:name w:val="caption"/>
    <w:basedOn w:val="a"/>
    <w:next w:val="a"/>
    <w:uiPriority w:val="35"/>
    <w:unhideWhenUsed/>
    <w:qFormat/>
    <w:rsid w:val="00D920A0"/>
    <w:pPr>
      <w:spacing w:line="240" w:lineRule="auto"/>
    </w:pPr>
    <w:rPr>
      <w:b/>
      <w:bCs/>
      <w:color w:val="5B9BD5" w:themeColor="accent1"/>
      <w:sz w:val="18"/>
      <w:szCs w:val="18"/>
    </w:rPr>
  </w:style>
  <w:style w:type="paragraph" w:styleId="af2">
    <w:name w:val="Body Text Indent"/>
    <w:basedOn w:val="a"/>
    <w:link w:val="af3"/>
    <w:uiPriority w:val="99"/>
    <w:unhideWhenUsed/>
    <w:rsid w:val="00D920A0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rsid w:val="00D920A0"/>
    <w:rPr>
      <w:rFonts w:ascii="Calibri" w:eastAsia="Times New Roman" w:hAnsi="Calibri" w:cs="Times New Roman"/>
      <w:lang w:val="en-US"/>
    </w:rPr>
  </w:style>
  <w:style w:type="paragraph" w:styleId="af4">
    <w:name w:val="Body Text First Indent"/>
    <w:basedOn w:val="ac"/>
    <w:link w:val="af5"/>
    <w:uiPriority w:val="99"/>
    <w:unhideWhenUsed/>
    <w:rsid w:val="00D920A0"/>
    <w:pPr>
      <w:widowControl/>
      <w:shd w:val="clear" w:color="auto" w:fill="auto"/>
      <w:spacing w:after="200" w:line="276" w:lineRule="auto"/>
      <w:ind w:firstLine="360"/>
      <w:jc w:val="left"/>
    </w:pPr>
    <w:rPr>
      <w:rFonts w:ascii="Calibri" w:eastAsia="Times New Roman" w:hAnsi="Calibri" w:cs="Times New Roman"/>
      <w:sz w:val="22"/>
      <w:szCs w:val="22"/>
      <w:shd w:val="clear" w:color="auto" w:fill="auto"/>
      <w:lang w:val="en-US"/>
    </w:rPr>
  </w:style>
  <w:style w:type="character" w:customStyle="1" w:styleId="af5">
    <w:name w:val="Красная строка Знак"/>
    <w:basedOn w:val="12"/>
    <w:link w:val="af4"/>
    <w:uiPriority w:val="99"/>
    <w:rsid w:val="00D920A0"/>
    <w:rPr>
      <w:rFonts w:ascii="Calibri" w:eastAsia="Times New Roman" w:hAnsi="Calibri" w:cs="Times New Roman"/>
      <w:lang w:val="en-US"/>
    </w:rPr>
  </w:style>
  <w:style w:type="paragraph" w:styleId="24">
    <w:name w:val="Body Text First Indent 2"/>
    <w:basedOn w:val="af2"/>
    <w:link w:val="25"/>
    <w:uiPriority w:val="99"/>
    <w:unhideWhenUsed/>
    <w:rsid w:val="00D920A0"/>
    <w:pPr>
      <w:spacing w:after="200"/>
      <w:ind w:left="360" w:firstLine="360"/>
    </w:pPr>
  </w:style>
  <w:style w:type="character" w:customStyle="1" w:styleId="25">
    <w:name w:val="Красная строка 2 Знак"/>
    <w:basedOn w:val="af3"/>
    <w:link w:val="24"/>
    <w:uiPriority w:val="99"/>
    <w:rsid w:val="00D920A0"/>
    <w:rPr>
      <w:rFonts w:ascii="Calibri" w:eastAsia="Times New Roman" w:hAnsi="Calibri" w:cs="Times New Roman"/>
      <w:lang w:val="en-US"/>
    </w:rPr>
  </w:style>
  <w:style w:type="paragraph" w:styleId="26">
    <w:name w:val="toc 2"/>
    <w:basedOn w:val="a"/>
    <w:next w:val="a"/>
    <w:autoRedefine/>
    <w:uiPriority w:val="39"/>
    <w:unhideWhenUsed/>
    <w:rsid w:val="00D920A0"/>
    <w:pPr>
      <w:spacing w:after="100"/>
      <w:ind w:left="220"/>
    </w:pPr>
    <w:rPr>
      <w:rFonts w:asciiTheme="minorHAnsi" w:eastAsiaTheme="minorEastAsia" w:hAnsiTheme="minorHAnsi" w:cstheme="minorBidi"/>
      <w:lang w:val="ru-RU" w:eastAsia="ru-RU"/>
    </w:rPr>
  </w:style>
  <w:style w:type="paragraph" w:styleId="33">
    <w:name w:val="toc 3"/>
    <w:basedOn w:val="a"/>
    <w:next w:val="a"/>
    <w:autoRedefine/>
    <w:uiPriority w:val="39"/>
    <w:unhideWhenUsed/>
    <w:rsid w:val="00D920A0"/>
    <w:pPr>
      <w:spacing w:after="100"/>
      <w:ind w:left="440"/>
    </w:pPr>
    <w:rPr>
      <w:rFonts w:asciiTheme="minorHAnsi" w:eastAsiaTheme="minorEastAsia" w:hAnsiTheme="minorHAnsi" w:cstheme="minorBidi"/>
      <w:lang w:val="ru-RU" w:eastAsia="ru-RU"/>
    </w:rPr>
  </w:style>
  <w:style w:type="paragraph" w:styleId="43">
    <w:name w:val="toc 4"/>
    <w:basedOn w:val="a"/>
    <w:next w:val="a"/>
    <w:autoRedefine/>
    <w:uiPriority w:val="39"/>
    <w:unhideWhenUsed/>
    <w:rsid w:val="00D920A0"/>
    <w:pPr>
      <w:spacing w:after="100"/>
      <w:ind w:left="660"/>
    </w:pPr>
    <w:rPr>
      <w:rFonts w:asciiTheme="minorHAnsi" w:eastAsiaTheme="minorEastAsia" w:hAnsiTheme="minorHAnsi" w:cstheme="minorBidi"/>
      <w:lang w:val="ru-RU" w:eastAsia="ru-RU"/>
    </w:rPr>
  </w:style>
  <w:style w:type="paragraph" w:styleId="51">
    <w:name w:val="toc 5"/>
    <w:basedOn w:val="a"/>
    <w:next w:val="a"/>
    <w:autoRedefine/>
    <w:uiPriority w:val="39"/>
    <w:unhideWhenUsed/>
    <w:rsid w:val="00D920A0"/>
    <w:pPr>
      <w:spacing w:after="100"/>
      <w:ind w:left="880"/>
    </w:pPr>
    <w:rPr>
      <w:rFonts w:asciiTheme="minorHAnsi" w:eastAsiaTheme="minorEastAsia" w:hAnsiTheme="minorHAnsi" w:cstheme="minorBidi"/>
      <w:lang w:val="ru-RU" w:eastAsia="ru-RU"/>
    </w:rPr>
  </w:style>
  <w:style w:type="paragraph" w:styleId="61">
    <w:name w:val="toc 6"/>
    <w:basedOn w:val="a"/>
    <w:next w:val="a"/>
    <w:autoRedefine/>
    <w:uiPriority w:val="39"/>
    <w:unhideWhenUsed/>
    <w:rsid w:val="00D920A0"/>
    <w:pPr>
      <w:spacing w:after="100"/>
      <w:ind w:left="1100"/>
    </w:pPr>
    <w:rPr>
      <w:rFonts w:asciiTheme="minorHAnsi" w:eastAsiaTheme="minorEastAsia" w:hAnsiTheme="minorHAnsi" w:cstheme="minorBidi"/>
      <w:lang w:val="ru-RU" w:eastAsia="ru-RU"/>
    </w:rPr>
  </w:style>
  <w:style w:type="paragraph" w:styleId="71">
    <w:name w:val="toc 7"/>
    <w:basedOn w:val="a"/>
    <w:next w:val="a"/>
    <w:autoRedefine/>
    <w:uiPriority w:val="39"/>
    <w:unhideWhenUsed/>
    <w:rsid w:val="00D920A0"/>
    <w:pPr>
      <w:spacing w:after="100"/>
      <w:ind w:left="1320"/>
    </w:pPr>
    <w:rPr>
      <w:rFonts w:asciiTheme="minorHAnsi" w:eastAsiaTheme="minorEastAsia" w:hAnsiTheme="minorHAnsi" w:cstheme="minorBidi"/>
      <w:lang w:val="ru-RU" w:eastAsia="ru-RU"/>
    </w:rPr>
  </w:style>
  <w:style w:type="paragraph" w:styleId="81">
    <w:name w:val="toc 8"/>
    <w:basedOn w:val="a"/>
    <w:next w:val="a"/>
    <w:autoRedefine/>
    <w:uiPriority w:val="39"/>
    <w:unhideWhenUsed/>
    <w:rsid w:val="00D920A0"/>
    <w:pPr>
      <w:spacing w:after="100"/>
      <w:ind w:left="1540"/>
    </w:pPr>
    <w:rPr>
      <w:rFonts w:asciiTheme="minorHAnsi" w:eastAsiaTheme="minorEastAsia" w:hAnsiTheme="minorHAnsi" w:cstheme="minorBidi"/>
      <w:lang w:val="ru-RU" w:eastAsia="ru-RU"/>
    </w:rPr>
  </w:style>
  <w:style w:type="paragraph" w:styleId="91">
    <w:name w:val="toc 9"/>
    <w:basedOn w:val="a"/>
    <w:next w:val="a"/>
    <w:autoRedefine/>
    <w:uiPriority w:val="39"/>
    <w:unhideWhenUsed/>
    <w:rsid w:val="00D920A0"/>
    <w:pPr>
      <w:spacing w:after="100"/>
      <w:ind w:left="1760"/>
    </w:pPr>
    <w:rPr>
      <w:rFonts w:asciiTheme="minorHAnsi" w:eastAsiaTheme="minorEastAsia" w:hAnsiTheme="minorHAnsi" w:cstheme="minorBidi"/>
      <w:lang w:val="ru-RU" w:eastAsia="ru-RU"/>
    </w:rPr>
  </w:style>
  <w:style w:type="paragraph" w:customStyle="1" w:styleId="D801C6740D3442D0974ED4C393ECA78C">
    <w:name w:val="D801C6740D3442D0974ED4C393ECA78C"/>
    <w:rsid w:val="00D920A0"/>
    <w:pPr>
      <w:spacing w:after="200" w:line="276" w:lineRule="auto"/>
    </w:pPr>
    <w:rPr>
      <w:rFonts w:eastAsiaTheme="minorEastAsia"/>
      <w:lang w:eastAsia="ru-RU"/>
    </w:rPr>
  </w:style>
  <w:style w:type="table" w:customStyle="1" w:styleId="13">
    <w:name w:val="Сетка таблицы1"/>
    <w:basedOn w:val="a1"/>
    <w:next w:val="a6"/>
    <w:uiPriority w:val="59"/>
    <w:rsid w:val="00D920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FollowedHyperlink"/>
    <w:basedOn w:val="a0"/>
    <w:uiPriority w:val="99"/>
    <w:semiHidden/>
    <w:unhideWhenUsed/>
    <w:rsid w:val="00D920A0"/>
    <w:rPr>
      <w:color w:val="800080"/>
      <w:u w:val="single"/>
    </w:rPr>
  </w:style>
  <w:style w:type="paragraph" w:customStyle="1" w:styleId="xl65">
    <w:name w:val="xl65"/>
    <w:basedOn w:val="a"/>
    <w:rsid w:val="00D920A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xl66">
    <w:name w:val="xl66"/>
    <w:basedOn w:val="a"/>
    <w:rsid w:val="00D92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hAnsi="Times New Roman"/>
      <w:color w:val="000000"/>
      <w:sz w:val="20"/>
      <w:szCs w:val="20"/>
      <w:lang w:val="ru-RU" w:eastAsia="ru-RU"/>
    </w:rPr>
  </w:style>
  <w:style w:type="paragraph" w:customStyle="1" w:styleId="xl67">
    <w:name w:val="xl67"/>
    <w:basedOn w:val="a"/>
    <w:rsid w:val="00D92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hAnsi="Times New Roman"/>
      <w:color w:val="000000"/>
      <w:sz w:val="20"/>
      <w:szCs w:val="20"/>
      <w:lang w:val="ru-RU" w:eastAsia="ru-RU"/>
    </w:rPr>
  </w:style>
  <w:style w:type="paragraph" w:customStyle="1" w:styleId="xl63">
    <w:name w:val="xl63"/>
    <w:basedOn w:val="a"/>
    <w:rsid w:val="00D920A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xl64">
    <w:name w:val="xl64"/>
    <w:basedOn w:val="a"/>
    <w:rsid w:val="00D92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color w:val="000000"/>
      <w:sz w:val="20"/>
      <w:szCs w:val="20"/>
      <w:lang w:val="ru-RU" w:eastAsia="ru-RU"/>
    </w:rPr>
  </w:style>
  <w:style w:type="numbering" w:customStyle="1" w:styleId="14">
    <w:name w:val="Нет списка1"/>
    <w:next w:val="a2"/>
    <w:uiPriority w:val="99"/>
    <w:semiHidden/>
    <w:unhideWhenUsed/>
    <w:rsid w:val="00D920A0"/>
  </w:style>
  <w:style w:type="numbering" w:customStyle="1" w:styleId="27">
    <w:name w:val="Нет списка2"/>
    <w:next w:val="a2"/>
    <w:uiPriority w:val="99"/>
    <w:semiHidden/>
    <w:unhideWhenUsed/>
    <w:rsid w:val="00D920A0"/>
  </w:style>
  <w:style w:type="paragraph" w:customStyle="1" w:styleId="msonormal0">
    <w:name w:val="msonormal"/>
    <w:basedOn w:val="a"/>
    <w:rsid w:val="00D920A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D920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8"/>
      <w:szCs w:val="18"/>
      <w:lang w:val="ru-RU" w:eastAsia="ru-RU"/>
    </w:rPr>
  </w:style>
  <w:style w:type="paragraph" w:customStyle="1" w:styleId="xl69">
    <w:name w:val="xl69"/>
    <w:basedOn w:val="a"/>
    <w:rsid w:val="00D920A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8"/>
      <w:szCs w:val="18"/>
      <w:lang w:val="ru-RU" w:eastAsia="ru-RU"/>
    </w:rPr>
  </w:style>
  <w:style w:type="paragraph" w:customStyle="1" w:styleId="xl70">
    <w:name w:val="xl70"/>
    <w:basedOn w:val="a"/>
    <w:rsid w:val="00D920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8"/>
      <w:szCs w:val="18"/>
      <w:lang w:val="ru-RU" w:eastAsia="ru-RU"/>
    </w:rPr>
  </w:style>
  <w:style w:type="paragraph" w:customStyle="1" w:styleId="xl71">
    <w:name w:val="xl71"/>
    <w:basedOn w:val="a"/>
    <w:rsid w:val="00D920A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D920A0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D920A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D920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D920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xl76">
    <w:name w:val="xl76"/>
    <w:basedOn w:val="a"/>
    <w:rsid w:val="00D920A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D920A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D920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D920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xl80">
    <w:name w:val="xl80"/>
    <w:basedOn w:val="a"/>
    <w:rsid w:val="00D920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color w:val="000000"/>
      <w:sz w:val="24"/>
      <w:szCs w:val="24"/>
      <w:lang w:val="ru-RU" w:eastAsia="ru-RU"/>
    </w:rPr>
  </w:style>
  <w:style w:type="character" w:styleId="af7">
    <w:name w:val="annotation reference"/>
    <w:uiPriority w:val="99"/>
    <w:semiHidden/>
    <w:unhideWhenUsed/>
    <w:rsid w:val="00D920A0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D920A0"/>
    <w:rPr>
      <w:sz w:val="20"/>
      <w:szCs w:val="20"/>
    </w:rPr>
  </w:style>
  <w:style w:type="character" w:customStyle="1" w:styleId="af9">
    <w:name w:val="Текст примечания Знак"/>
    <w:basedOn w:val="a0"/>
    <w:link w:val="af8"/>
    <w:uiPriority w:val="99"/>
    <w:semiHidden/>
    <w:rsid w:val="00D920A0"/>
    <w:rPr>
      <w:rFonts w:ascii="Calibri" w:eastAsia="Times New Roman" w:hAnsi="Calibri" w:cs="Times New Roman"/>
      <w:sz w:val="20"/>
      <w:szCs w:val="20"/>
      <w:lang w:val="en-US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D920A0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rsid w:val="00D920A0"/>
    <w:rPr>
      <w:rFonts w:ascii="Calibri" w:eastAsia="Times New Roman" w:hAnsi="Calibri" w:cs="Times New Roman"/>
      <w:b/>
      <w:bCs/>
      <w:sz w:val="20"/>
      <w:szCs w:val="20"/>
      <w:lang w:val="en-US"/>
    </w:rPr>
  </w:style>
  <w:style w:type="table" w:customStyle="1" w:styleId="28">
    <w:name w:val="Сетка таблицы2"/>
    <w:basedOn w:val="a1"/>
    <w:next w:val="a6"/>
    <w:uiPriority w:val="59"/>
    <w:rsid w:val="00D920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">
    <w:name w:val="Сетка таблицы3"/>
    <w:basedOn w:val="a1"/>
    <w:next w:val="a6"/>
    <w:uiPriority w:val="59"/>
    <w:rsid w:val="00D920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4">
    <w:name w:val="Сетка таблицы4"/>
    <w:basedOn w:val="a1"/>
    <w:next w:val="a6"/>
    <w:uiPriority w:val="59"/>
    <w:rsid w:val="00D920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">
    <w:name w:val="Сетка таблицы5"/>
    <w:basedOn w:val="a1"/>
    <w:next w:val="a6"/>
    <w:uiPriority w:val="59"/>
    <w:rsid w:val="00D920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Сетка таблицы6"/>
    <w:basedOn w:val="a1"/>
    <w:next w:val="a6"/>
    <w:uiPriority w:val="59"/>
    <w:rsid w:val="00D920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">
    <w:name w:val="Сетка таблицы7"/>
    <w:basedOn w:val="a1"/>
    <w:next w:val="a6"/>
    <w:uiPriority w:val="59"/>
    <w:rsid w:val="00D920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">
    <w:name w:val="Сетка таблицы8"/>
    <w:basedOn w:val="a1"/>
    <w:next w:val="a6"/>
    <w:uiPriority w:val="59"/>
    <w:rsid w:val="00D920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2">
    <w:name w:val="Сетка таблицы9"/>
    <w:basedOn w:val="a1"/>
    <w:next w:val="a6"/>
    <w:uiPriority w:val="59"/>
    <w:rsid w:val="00D920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5">
    <w:name w:val="Неразрешенное упоминание1"/>
    <w:basedOn w:val="a0"/>
    <w:uiPriority w:val="99"/>
    <w:semiHidden/>
    <w:unhideWhenUsed/>
    <w:rsid w:val="00D920A0"/>
    <w:rPr>
      <w:color w:val="605E5C"/>
      <w:shd w:val="clear" w:color="auto" w:fill="E1DFDD"/>
    </w:rPr>
  </w:style>
  <w:style w:type="character" w:customStyle="1" w:styleId="29">
    <w:name w:val="Неразрешенное упоминание2"/>
    <w:basedOn w:val="a0"/>
    <w:uiPriority w:val="99"/>
    <w:semiHidden/>
    <w:unhideWhenUsed/>
    <w:rsid w:val="00D920A0"/>
    <w:rPr>
      <w:color w:val="605E5C"/>
      <w:shd w:val="clear" w:color="auto" w:fill="E1DFDD"/>
    </w:rPr>
  </w:style>
  <w:style w:type="paragraph" w:styleId="afc">
    <w:name w:val="Subtitle"/>
    <w:basedOn w:val="a"/>
    <w:next w:val="a"/>
    <w:link w:val="afd"/>
    <w:uiPriority w:val="11"/>
    <w:qFormat/>
    <w:rsid w:val="004F6FD3"/>
    <w:pPr>
      <w:numPr>
        <w:ilvl w:val="1"/>
      </w:numPr>
      <w:spacing w:after="160" w:line="259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lang w:val="ru-RU" w:eastAsia="ru-RU"/>
    </w:rPr>
  </w:style>
  <w:style w:type="character" w:customStyle="1" w:styleId="afd">
    <w:name w:val="Подзаголовок Знак"/>
    <w:basedOn w:val="a0"/>
    <w:link w:val="afc"/>
    <w:uiPriority w:val="11"/>
    <w:rsid w:val="004F6FD3"/>
    <w:rPr>
      <w:rFonts w:eastAsiaTheme="minorEastAsia"/>
      <w:color w:val="5A5A5A" w:themeColor="text1" w:themeTint="A5"/>
      <w:spacing w:val="15"/>
      <w:lang w:eastAsia="ru-RU"/>
    </w:rPr>
  </w:style>
  <w:style w:type="table" w:customStyle="1" w:styleId="710">
    <w:name w:val="Сетка таблицы71"/>
    <w:basedOn w:val="a1"/>
    <w:next w:val="a6"/>
    <w:uiPriority w:val="59"/>
    <w:rsid w:val="00303E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Котельная №5 п. Леплей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Лист1!$A$2:$A$11</c:f>
              <c:numCache>
                <c:formatCode>General</c:formatCode>
                <c:ptCount val="10"/>
                <c:pt idx="0">
                  <c:v>2024</c:v>
                </c:pt>
                <c:pt idx="1">
                  <c:v>2025</c:v>
                </c:pt>
                <c:pt idx="2">
                  <c:v>2026</c:v>
                </c:pt>
                <c:pt idx="3">
                  <c:v>2027</c:v>
                </c:pt>
                <c:pt idx="4">
                  <c:v>2028</c:v>
                </c:pt>
                <c:pt idx="5">
                  <c:v>2033</c:v>
                </c:pt>
                <c:pt idx="6">
                  <c:v>2038</c:v>
                </c:pt>
                <c:pt idx="7">
                  <c:v>2043</c:v>
                </c:pt>
                <c:pt idx="8">
                  <c:v>2048</c:v>
                </c:pt>
                <c:pt idx="9">
                  <c:v>2053</c:v>
                </c:pt>
              </c:numCache>
            </c:numRef>
          </c:cat>
          <c:val>
            <c:numRef>
              <c:f>Лист1!$B$2:$B$11</c:f>
              <c:numCache>
                <c:formatCode>General</c:formatCode>
                <c:ptCount val="10"/>
                <c:pt idx="0">
                  <c:v>167.34</c:v>
                </c:pt>
                <c:pt idx="1">
                  <c:v>167.34</c:v>
                </c:pt>
                <c:pt idx="2">
                  <c:v>156.98599999999999</c:v>
                </c:pt>
                <c:pt idx="3">
                  <c:v>156.98599999999999</c:v>
                </c:pt>
                <c:pt idx="4">
                  <c:v>156.98599999999999</c:v>
                </c:pt>
                <c:pt idx="5">
                  <c:v>156.98599999999999</c:v>
                </c:pt>
                <c:pt idx="6">
                  <c:v>156.98599999999999</c:v>
                </c:pt>
                <c:pt idx="7">
                  <c:v>156.98599999999999</c:v>
                </c:pt>
                <c:pt idx="8">
                  <c:v>160.124</c:v>
                </c:pt>
                <c:pt idx="9">
                  <c:v>164.14599999999999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B095-4B1E-BD26-8F5C9E6FD67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2077150784"/>
        <c:axId val="2077151616"/>
      </c:lineChart>
      <c:catAx>
        <c:axId val="207715078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077151616"/>
        <c:crosses val="autoZero"/>
        <c:auto val="1"/>
        <c:lblAlgn val="ctr"/>
        <c:lblOffset val="100"/>
        <c:noMultiLvlLbl val="0"/>
      </c:catAx>
      <c:valAx>
        <c:axId val="207715161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07715078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12</Pages>
  <Words>2312</Words>
  <Characters>13182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</dc:creator>
  <cp:keywords/>
  <dc:description/>
  <cp:lastModifiedBy>Зубова Поляна</cp:lastModifiedBy>
  <cp:revision>48</cp:revision>
  <dcterms:created xsi:type="dcterms:W3CDTF">2022-11-11T11:49:00Z</dcterms:created>
  <dcterms:modified xsi:type="dcterms:W3CDTF">2024-09-30T09:09:00Z</dcterms:modified>
</cp:coreProperties>
</file>