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9FA" w:rsidRDefault="009439FA" w:rsidP="004838C7">
      <w:pPr>
        <w:spacing w:after="0"/>
        <w:jc w:val="right"/>
        <w:rPr>
          <w:rFonts w:ascii="Times New Roman" w:hAnsi="Times New Roman"/>
          <w:b/>
          <w:sz w:val="28"/>
          <w:szCs w:val="28"/>
        </w:rPr>
      </w:pPr>
    </w:p>
    <w:p w:rsidR="009439FA" w:rsidRDefault="009439FA" w:rsidP="007F131C">
      <w:pPr>
        <w:spacing w:after="0"/>
        <w:jc w:val="center"/>
        <w:rPr>
          <w:rFonts w:ascii="Times New Roman" w:hAnsi="Times New Roman"/>
          <w:b/>
          <w:sz w:val="28"/>
          <w:szCs w:val="28"/>
        </w:rPr>
      </w:pPr>
    </w:p>
    <w:p w:rsidR="009439FA" w:rsidRPr="00E22ECC" w:rsidRDefault="009439FA" w:rsidP="007F131C">
      <w:pPr>
        <w:spacing w:after="0"/>
        <w:jc w:val="center"/>
        <w:rPr>
          <w:rFonts w:ascii="Times New Roman" w:hAnsi="Times New Roman"/>
          <w:b/>
          <w:sz w:val="28"/>
          <w:szCs w:val="28"/>
        </w:rPr>
      </w:pPr>
      <w:r w:rsidRPr="00E22ECC">
        <w:rPr>
          <w:rFonts w:ascii="Times New Roman" w:hAnsi="Times New Roman"/>
          <w:b/>
          <w:sz w:val="28"/>
          <w:szCs w:val="28"/>
        </w:rPr>
        <w:t xml:space="preserve">СОВЕТ ДЕПУТАТОВ </w:t>
      </w:r>
    </w:p>
    <w:p w:rsidR="009439FA" w:rsidRPr="00E22ECC" w:rsidRDefault="009439FA" w:rsidP="007F131C">
      <w:pPr>
        <w:spacing w:after="0"/>
        <w:jc w:val="center"/>
        <w:rPr>
          <w:rFonts w:ascii="Times New Roman" w:hAnsi="Times New Roman"/>
          <w:b/>
          <w:sz w:val="28"/>
          <w:szCs w:val="28"/>
        </w:rPr>
      </w:pPr>
      <w:r>
        <w:rPr>
          <w:rFonts w:ascii="Times New Roman" w:hAnsi="Times New Roman"/>
          <w:b/>
          <w:sz w:val="28"/>
          <w:szCs w:val="28"/>
        </w:rPr>
        <w:t>ПИЧПАНДИНСКОГО</w:t>
      </w:r>
      <w:r w:rsidRPr="00E22ECC">
        <w:rPr>
          <w:rFonts w:ascii="Times New Roman" w:hAnsi="Times New Roman"/>
          <w:b/>
          <w:sz w:val="28"/>
          <w:szCs w:val="28"/>
        </w:rPr>
        <w:t xml:space="preserve"> СЕЛЬСКОГО ПОСЕЛЕНИЯ</w:t>
      </w:r>
    </w:p>
    <w:p w:rsidR="009439FA" w:rsidRPr="00E22ECC" w:rsidRDefault="009439FA" w:rsidP="007F131C">
      <w:pPr>
        <w:spacing w:after="0"/>
        <w:jc w:val="center"/>
        <w:rPr>
          <w:rFonts w:ascii="Times New Roman" w:hAnsi="Times New Roman"/>
          <w:b/>
          <w:sz w:val="28"/>
          <w:szCs w:val="28"/>
        </w:rPr>
      </w:pPr>
      <w:r w:rsidRPr="00E22ECC">
        <w:rPr>
          <w:rFonts w:ascii="Times New Roman" w:hAnsi="Times New Roman"/>
          <w:b/>
          <w:sz w:val="28"/>
          <w:szCs w:val="28"/>
        </w:rPr>
        <w:t>ЗУБОВО-ПОЛЯНСКОГО МУНИЦИПАЛЬНОГО РАЙОНА</w:t>
      </w:r>
    </w:p>
    <w:p w:rsidR="009439FA" w:rsidRDefault="009439FA" w:rsidP="007F131C">
      <w:pPr>
        <w:spacing w:after="0"/>
        <w:jc w:val="center"/>
        <w:rPr>
          <w:rFonts w:ascii="Times New Roman" w:hAnsi="Times New Roman"/>
          <w:b/>
          <w:sz w:val="28"/>
          <w:szCs w:val="28"/>
        </w:rPr>
      </w:pPr>
      <w:r w:rsidRPr="00E22ECC">
        <w:rPr>
          <w:rFonts w:ascii="Times New Roman" w:hAnsi="Times New Roman"/>
          <w:b/>
          <w:sz w:val="28"/>
          <w:szCs w:val="28"/>
        </w:rPr>
        <w:t>РЕСПУБЛИКИ МОРДОВИЯ</w:t>
      </w:r>
    </w:p>
    <w:p w:rsidR="009439FA" w:rsidRDefault="009439FA" w:rsidP="007F131C">
      <w:pPr>
        <w:spacing w:after="0"/>
        <w:jc w:val="center"/>
        <w:rPr>
          <w:rFonts w:ascii="Times New Roman" w:hAnsi="Times New Roman"/>
          <w:b/>
          <w:sz w:val="28"/>
          <w:szCs w:val="28"/>
        </w:rPr>
      </w:pPr>
    </w:p>
    <w:p w:rsidR="009439FA" w:rsidRDefault="009439FA" w:rsidP="007F131C">
      <w:pPr>
        <w:spacing w:after="0"/>
        <w:jc w:val="center"/>
        <w:rPr>
          <w:rFonts w:ascii="Times New Roman" w:hAnsi="Times New Roman"/>
          <w:b/>
          <w:sz w:val="28"/>
          <w:szCs w:val="28"/>
        </w:rPr>
      </w:pPr>
      <w:r>
        <w:rPr>
          <w:rFonts w:ascii="Times New Roman" w:hAnsi="Times New Roman"/>
          <w:b/>
          <w:sz w:val="28"/>
          <w:szCs w:val="28"/>
        </w:rPr>
        <w:t>РЕШЕНИЕ</w:t>
      </w:r>
    </w:p>
    <w:p w:rsidR="009439FA" w:rsidRDefault="009439FA" w:rsidP="007F131C">
      <w:pPr>
        <w:spacing w:after="0"/>
        <w:jc w:val="center"/>
        <w:rPr>
          <w:rFonts w:ascii="Times New Roman" w:hAnsi="Times New Roman"/>
          <w:b/>
          <w:sz w:val="28"/>
          <w:szCs w:val="28"/>
        </w:rPr>
      </w:pPr>
    </w:p>
    <w:p w:rsidR="009439FA" w:rsidRDefault="009439FA" w:rsidP="007F131C">
      <w:pPr>
        <w:spacing w:after="0"/>
        <w:rPr>
          <w:rFonts w:ascii="Times New Roman" w:hAnsi="Times New Roman"/>
          <w:b/>
          <w:sz w:val="28"/>
          <w:szCs w:val="28"/>
        </w:rPr>
      </w:pPr>
      <w:r>
        <w:rPr>
          <w:rFonts w:ascii="Times New Roman" w:hAnsi="Times New Roman"/>
          <w:b/>
          <w:sz w:val="28"/>
          <w:szCs w:val="28"/>
        </w:rPr>
        <w:t>От 08 апреля 2024 года                                      №4</w:t>
      </w:r>
    </w:p>
    <w:p w:rsidR="009439FA" w:rsidRDefault="009439FA" w:rsidP="007F131C">
      <w:pPr>
        <w:pStyle w:val="ConsTitle"/>
        <w:widowControl/>
        <w:spacing w:line="276" w:lineRule="auto"/>
        <w:ind w:right="0"/>
        <w:rPr>
          <w:rFonts w:ascii="Times New Roman" w:hAnsi="Times New Roman" w:cs="Times New Roman"/>
          <w:sz w:val="20"/>
          <w:szCs w:val="20"/>
        </w:rPr>
      </w:pPr>
    </w:p>
    <w:p w:rsidR="009439FA" w:rsidRDefault="009439FA" w:rsidP="007F131C">
      <w:pPr>
        <w:pStyle w:val="ConsTitle"/>
        <w:widowControl/>
        <w:spacing w:line="276" w:lineRule="auto"/>
        <w:ind w:right="0"/>
        <w:rPr>
          <w:rFonts w:ascii="Times New Roman" w:hAnsi="Times New Roman" w:cs="Times New Roman"/>
          <w:sz w:val="20"/>
          <w:szCs w:val="20"/>
        </w:rPr>
      </w:pPr>
    </w:p>
    <w:p w:rsidR="009439FA" w:rsidRDefault="009439FA" w:rsidP="007F131C">
      <w:pPr>
        <w:pStyle w:val="ConsTitle"/>
        <w:widowControl/>
        <w:spacing w:line="276" w:lineRule="auto"/>
        <w:ind w:right="0"/>
        <w:rPr>
          <w:rFonts w:ascii="Times New Roman" w:hAnsi="Times New Roman" w:cs="Times New Roman"/>
          <w:sz w:val="20"/>
          <w:szCs w:val="20"/>
        </w:rPr>
      </w:pPr>
    </w:p>
    <w:p w:rsidR="009439FA" w:rsidRDefault="009439FA"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 xml:space="preserve">ОБ УТВЕРЖДЕНИИ ПОЛОЖЕНИЯ О БЮДЖЕТНОМ ПРОЦЕСЕ </w:t>
      </w:r>
      <w:r>
        <w:rPr>
          <w:rFonts w:ascii="Times New Roman" w:hAnsi="Times New Roman" w:cs="Times New Roman"/>
          <w:sz w:val="28"/>
          <w:szCs w:val="28"/>
        </w:rPr>
        <w:t>ПИЧПАНДИНСКОГО СЕЛЬСКОГО ПОСЕЛЕНИЯ ЗУБОВО-ПОЛЯНСКОГО МУНИЦИПАЛЬНОГО РАЙОНА</w:t>
      </w:r>
    </w:p>
    <w:p w:rsidR="009439FA" w:rsidRPr="00AE1CCF" w:rsidRDefault="009439FA" w:rsidP="007F131C">
      <w:pPr>
        <w:pStyle w:val="ConsTitle"/>
        <w:widowControl/>
        <w:spacing w:line="276" w:lineRule="auto"/>
        <w:ind w:right="0"/>
        <w:jc w:val="center"/>
        <w:rPr>
          <w:rFonts w:ascii="Times New Roman" w:hAnsi="Times New Roman" w:cs="Times New Roman"/>
          <w:sz w:val="28"/>
          <w:szCs w:val="28"/>
        </w:rPr>
      </w:pPr>
      <w:r>
        <w:rPr>
          <w:rFonts w:ascii="Times New Roman" w:hAnsi="Times New Roman" w:cs="Times New Roman"/>
          <w:sz w:val="28"/>
          <w:szCs w:val="28"/>
        </w:rPr>
        <w:t xml:space="preserve"> РЕСПУБЛИКИ МОРДОВИЯ</w:t>
      </w:r>
    </w:p>
    <w:p w:rsidR="009439FA" w:rsidRDefault="009439FA" w:rsidP="007F131C">
      <w:pPr>
        <w:pStyle w:val="ConsTitle"/>
        <w:widowControl/>
        <w:spacing w:line="276" w:lineRule="auto"/>
        <w:ind w:right="0"/>
        <w:rPr>
          <w:rFonts w:ascii="Times New Roman" w:hAnsi="Times New Roman" w:cs="Times New Roman"/>
          <w:sz w:val="28"/>
          <w:szCs w:val="28"/>
        </w:rPr>
      </w:pPr>
    </w:p>
    <w:p w:rsidR="009439FA" w:rsidRDefault="009439FA" w:rsidP="007F131C">
      <w:pPr>
        <w:pStyle w:val="Heading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Пичпандинского сельского поселения Зубово-Полянского муниципального района Республики Мордовия Совет депутатов Пичпандинского сельского поселения решил: </w:t>
      </w:r>
    </w:p>
    <w:p w:rsidR="009439FA" w:rsidRDefault="009439FA" w:rsidP="00E876D3">
      <w:pPr>
        <w:pStyle w:val="Heading1"/>
        <w:shd w:val="clear" w:color="auto" w:fill="FFFFFF"/>
        <w:spacing w:before="0" w:beforeAutospacing="0" w:after="0" w:afterAutospacing="0" w:line="276" w:lineRule="auto"/>
        <w:ind w:firstLine="708"/>
        <w:jc w:val="both"/>
        <w:rPr>
          <w:b w:val="0"/>
          <w:color w:val="000000"/>
          <w:sz w:val="28"/>
          <w:szCs w:val="28"/>
        </w:rPr>
      </w:pPr>
    </w:p>
    <w:p w:rsidR="009439FA" w:rsidRDefault="009439FA"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Пичпандинского сельского поселения Зубово-Полянского муниципального района Республики Мордовия. </w:t>
      </w:r>
    </w:p>
    <w:p w:rsidR="009439FA" w:rsidRPr="00DA7DFE" w:rsidRDefault="009439FA"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2. Признать утративш</w:t>
      </w:r>
      <w:r>
        <w:rPr>
          <w:rFonts w:ascii="Times New Roman" w:hAnsi="Times New Roman" w:cs="Times New Roman"/>
          <w:b w:val="0"/>
          <w:color w:val="000000"/>
          <w:sz w:val="28"/>
          <w:szCs w:val="28"/>
        </w:rPr>
        <w:t xml:space="preserve">им силу Постановление </w:t>
      </w:r>
      <w:r w:rsidRPr="00DA7DFE">
        <w:rPr>
          <w:rFonts w:ascii="Times New Roman" w:hAnsi="Times New Roman" w:cs="Times New Roman"/>
          <w:b w:val="0"/>
          <w:color w:val="000000"/>
          <w:sz w:val="28"/>
          <w:szCs w:val="28"/>
        </w:rPr>
        <w:t xml:space="preserve"> </w:t>
      </w:r>
      <w:r>
        <w:rPr>
          <w:rFonts w:ascii="Times New Roman" w:hAnsi="Times New Roman" w:cs="Times New Roman"/>
          <w:b w:val="0"/>
          <w:color w:val="000000"/>
          <w:sz w:val="28"/>
          <w:szCs w:val="28"/>
        </w:rPr>
        <w:t>Пичпандинского</w:t>
      </w:r>
      <w:r w:rsidRPr="00DA7DFE">
        <w:rPr>
          <w:rFonts w:ascii="Times New Roman" w:hAnsi="Times New Roman" w:cs="Times New Roman"/>
          <w:b w:val="0"/>
          <w:color w:val="000000"/>
          <w:sz w:val="28"/>
          <w:szCs w:val="28"/>
        </w:rPr>
        <w:t xml:space="preserve"> сельского поселения Зубово-Полянского муниципального района Р</w:t>
      </w:r>
      <w:r>
        <w:rPr>
          <w:rFonts w:ascii="Times New Roman" w:hAnsi="Times New Roman" w:cs="Times New Roman"/>
          <w:b w:val="0"/>
          <w:color w:val="000000"/>
          <w:sz w:val="28"/>
          <w:szCs w:val="28"/>
        </w:rPr>
        <w:t>еспублики Мордовия от 16.12.2019 № 40</w:t>
      </w:r>
      <w:r w:rsidRPr="00DA7DFE">
        <w:rPr>
          <w:rFonts w:ascii="Times New Roman" w:hAnsi="Times New Roman" w:cs="Times New Roman"/>
          <w:b w:val="0"/>
          <w:color w:val="000000"/>
          <w:sz w:val="28"/>
          <w:szCs w:val="28"/>
        </w:rPr>
        <w:t xml:space="preserve"> «</w:t>
      </w:r>
      <w:r w:rsidRPr="00DA7DFE">
        <w:rPr>
          <w:rFonts w:ascii="Times New Roman" w:hAnsi="Times New Roman" w:cs="Times New Roman"/>
          <w:b w:val="0"/>
          <w:sz w:val="28"/>
          <w:szCs w:val="28"/>
        </w:rPr>
        <w:t xml:space="preserve">Об утверждении положения о бюджетном процессе </w:t>
      </w:r>
      <w:r>
        <w:rPr>
          <w:rFonts w:ascii="Times New Roman" w:hAnsi="Times New Roman" w:cs="Times New Roman"/>
          <w:b w:val="0"/>
          <w:sz w:val="28"/>
          <w:szCs w:val="28"/>
        </w:rPr>
        <w:t>Пичпандинского</w:t>
      </w:r>
      <w:r w:rsidRPr="00DA7DFE">
        <w:rPr>
          <w:rFonts w:ascii="Times New Roman" w:hAnsi="Times New Roman" w:cs="Times New Roman"/>
          <w:b w:val="0"/>
          <w:sz w:val="28"/>
          <w:szCs w:val="28"/>
        </w:rPr>
        <w:t xml:space="preserve">  сельского поселения</w:t>
      </w:r>
      <w:r w:rsidRPr="00DA7DFE">
        <w:rPr>
          <w:rFonts w:ascii="Times New Roman" w:hAnsi="Times New Roman" w:cs="Times New Roman"/>
          <w:b w:val="0"/>
          <w:color w:val="000000"/>
          <w:sz w:val="28"/>
          <w:szCs w:val="28"/>
        </w:rPr>
        <w:t>»</w:t>
      </w:r>
    </w:p>
    <w:p w:rsidR="009439FA" w:rsidRDefault="009439FA"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3. Настоящее решение подлежит опубликованию (обнародованию) на официальном сайте администрации Пичпандинского сельского поселения и газете Пичпандинского сельского поселения «Созидание». </w:t>
      </w:r>
    </w:p>
    <w:p w:rsidR="009439FA" w:rsidRDefault="009439FA"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9439FA" w:rsidRDefault="009439FA" w:rsidP="00712AAA">
      <w:pPr>
        <w:pStyle w:val="Heading1"/>
        <w:shd w:val="clear" w:color="auto" w:fill="FFFFFF"/>
        <w:spacing w:before="0" w:beforeAutospacing="0" w:after="0" w:afterAutospacing="0" w:line="276" w:lineRule="auto"/>
        <w:jc w:val="both"/>
        <w:rPr>
          <w:b w:val="0"/>
          <w:color w:val="000000"/>
          <w:sz w:val="28"/>
          <w:szCs w:val="28"/>
        </w:rPr>
      </w:pPr>
    </w:p>
    <w:p w:rsidR="009439FA" w:rsidRDefault="009439FA" w:rsidP="00712AAA">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Глава Пичпандинского сельского поселения </w:t>
      </w:r>
    </w:p>
    <w:p w:rsidR="009439FA" w:rsidRDefault="009439FA" w:rsidP="00712AAA">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9439FA" w:rsidRPr="00AA4FB0" w:rsidRDefault="009439FA" w:rsidP="00AA4FB0">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Республики Мордовия                                                                     К. С. Федорова</w:t>
      </w:r>
    </w:p>
    <w:p w:rsidR="009439FA" w:rsidRPr="005A16AF" w:rsidRDefault="009439F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9439FA" w:rsidRPr="005A16AF" w:rsidRDefault="009439F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9439FA" w:rsidRPr="005A16AF" w:rsidRDefault="009439FA"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Пичпандинского</w:t>
      </w:r>
      <w:r w:rsidRPr="005A16AF">
        <w:rPr>
          <w:rFonts w:ascii="Times New Roman" w:hAnsi="Times New Roman" w:cs="Times New Roman"/>
          <w:b w:val="0"/>
          <w:sz w:val="28"/>
          <w:szCs w:val="28"/>
        </w:rPr>
        <w:t xml:space="preserve"> сельского поселения </w:t>
      </w:r>
    </w:p>
    <w:p w:rsidR="009439FA" w:rsidRPr="007F131C" w:rsidRDefault="009439FA"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от  08 апреля 2024 №4</w:t>
      </w:r>
    </w:p>
    <w:p w:rsidR="009439FA" w:rsidRPr="005A16AF" w:rsidRDefault="009439FA" w:rsidP="007F131C">
      <w:pPr>
        <w:pStyle w:val="ConsTitle"/>
        <w:widowControl/>
        <w:spacing w:line="276" w:lineRule="auto"/>
        <w:ind w:right="0"/>
        <w:jc w:val="right"/>
        <w:rPr>
          <w:rFonts w:ascii="Times New Roman" w:hAnsi="Times New Roman" w:cs="Times New Roman"/>
          <w:sz w:val="28"/>
          <w:szCs w:val="28"/>
        </w:rPr>
      </w:pPr>
    </w:p>
    <w:p w:rsidR="009439FA" w:rsidRPr="005A16AF" w:rsidRDefault="009439F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БЮДЖЕТНОМ ПРОЦЕСЕ </w:t>
      </w:r>
      <w:r>
        <w:rPr>
          <w:rFonts w:ascii="Times New Roman" w:hAnsi="Times New Roman" w:cs="Times New Roman"/>
          <w:sz w:val="28"/>
          <w:szCs w:val="28"/>
        </w:rPr>
        <w:t>ПИЧПАНДИНСКОГО</w:t>
      </w:r>
      <w:r w:rsidRPr="005A16AF">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9439FA" w:rsidRPr="005A16AF" w:rsidRDefault="009439FA" w:rsidP="007F131C">
      <w:pPr>
        <w:pStyle w:val="ConsTitle"/>
        <w:widowControl/>
        <w:spacing w:line="276" w:lineRule="auto"/>
        <w:ind w:right="0"/>
        <w:jc w:val="both"/>
        <w:rPr>
          <w:rFonts w:ascii="Times New Roman" w:hAnsi="Times New Roman" w:cs="Times New Roman"/>
          <w:sz w:val="28"/>
          <w:szCs w:val="28"/>
        </w:rPr>
      </w:pPr>
    </w:p>
    <w:p w:rsidR="009439FA" w:rsidRPr="005A16AF" w:rsidRDefault="009439F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9439FA" w:rsidRPr="005A16AF" w:rsidRDefault="009439FA" w:rsidP="007F131C">
      <w:pPr>
        <w:pStyle w:val="ConsTitle"/>
        <w:widowControl/>
        <w:spacing w:line="276" w:lineRule="auto"/>
        <w:ind w:right="0"/>
        <w:jc w:val="both"/>
        <w:rPr>
          <w:rFonts w:ascii="Times New Roman" w:hAnsi="Times New Roman" w:cs="Times New Roman"/>
          <w:sz w:val="28"/>
          <w:szCs w:val="28"/>
        </w:rPr>
      </w:pPr>
    </w:p>
    <w:p w:rsidR="009439FA" w:rsidRPr="005A16AF" w:rsidRDefault="009439FA" w:rsidP="00F13ECB">
      <w:pPr>
        <w:widowControl w:val="0"/>
        <w:spacing w:after="0"/>
        <w:ind w:firstLine="708"/>
        <w:jc w:val="both"/>
        <w:rPr>
          <w:rFonts w:ascii="Times New Roman" w:hAnsi="Times New Roman"/>
          <w:b/>
          <w:sz w:val="28"/>
          <w:szCs w:val="28"/>
          <w:lang w:eastAsia="ar-SA"/>
        </w:rPr>
      </w:pPr>
      <w:r w:rsidRPr="005A16AF">
        <w:rPr>
          <w:rFonts w:ascii="Times New Roman" w:hAnsi="Times New Roman"/>
          <w:b/>
          <w:sz w:val="28"/>
          <w:szCs w:val="28"/>
        </w:rPr>
        <w:t>Статья 1.  </w:t>
      </w:r>
      <w:r w:rsidRPr="005A16AF">
        <w:rPr>
          <w:rFonts w:ascii="Times New Roman" w:hAnsi="Times New Roman"/>
          <w:b/>
          <w:sz w:val="28"/>
          <w:szCs w:val="28"/>
          <w:lang w:eastAsia="ar-SA"/>
        </w:rPr>
        <w:t>Правоотношения, регулируемые настоящим Положением</w:t>
      </w:r>
    </w:p>
    <w:p w:rsidR="009439FA" w:rsidRPr="005A16AF" w:rsidRDefault="009439FA"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Настоящее Положение в соответствии с Конституцией Российской Федерации, Бюджетным кодексом Российской Федерации», Уставом </w:t>
      </w:r>
      <w:r>
        <w:rPr>
          <w:rFonts w:ascii="Times New Roman" w:hAnsi="Times New Roman" w:cs="Times New Roman"/>
          <w:sz w:val="28"/>
          <w:szCs w:val="28"/>
        </w:rPr>
        <w:t>Пичпандинского</w:t>
      </w:r>
      <w:r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Pr>
          <w:rFonts w:ascii="Times New Roman" w:hAnsi="Times New Roman" w:cs="Times New Roman"/>
          <w:sz w:val="28"/>
          <w:szCs w:val="28"/>
        </w:rPr>
        <w:t>Пичпандинского</w:t>
      </w:r>
      <w:r w:rsidRPr="005A16AF">
        <w:rPr>
          <w:rFonts w:ascii="Times New Roman" w:hAnsi="Times New Roman" w:cs="Times New Roman"/>
          <w:sz w:val="28"/>
          <w:szCs w:val="28"/>
        </w:rPr>
        <w:t xml:space="preserve">  сельского поселения (далее – местного бюджета) и контроля за его исполнением, а также в процессе осуществления муниципальных заимствований и управления муниципальным долгом </w:t>
      </w:r>
      <w:r>
        <w:rPr>
          <w:rFonts w:ascii="Times New Roman" w:hAnsi="Times New Roman" w:cs="Times New Roman"/>
          <w:sz w:val="28"/>
          <w:szCs w:val="28"/>
        </w:rPr>
        <w:t>Пичпандинского</w:t>
      </w:r>
      <w:r w:rsidRPr="005A16AF">
        <w:rPr>
          <w:rFonts w:ascii="Times New Roman" w:hAnsi="Times New Roman" w:cs="Times New Roman"/>
          <w:sz w:val="28"/>
          <w:szCs w:val="28"/>
        </w:rPr>
        <w:t xml:space="preserve"> сельского поселения. </w:t>
      </w:r>
    </w:p>
    <w:p w:rsidR="009439FA" w:rsidRPr="005A16AF" w:rsidRDefault="009439FA"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5A16AF">
        <w:rPr>
          <w:rFonts w:ascii="Times New Roman" w:hAnsi="Times New Roman" w:cs="Times New Roman"/>
          <w:b/>
          <w:sz w:val="28"/>
          <w:szCs w:val="28"/>
        </w:rPr>
        <w:t>Статья 2. </w:t>
      </w:r>
      <w:r w:rsidRPr="005A16AF">
        <w:rPr>
          <w:rFonts w:ascii="Times New Roman" w:hAnsi="Times New Roman" w:cs="Times New Roman"/>
          <w:b/>
          <w:color w:val="000000"/>
          <w:sz w:val="28"/>
          <w:szCs w:val="28"/>
        </w:rPr>
        <w:t xml:space="preserve">Правовые основы бюджетного процесса </w:t>
      </w:r>
    </w:p>
    <w:p w:rsidR="009439FA" w:rsidRPr="005A16AF" w:rsidRDefault="009439FA"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5A16AF">
        <w:rPr>
          <w:rFonts w:ascii="Times New Roman" w:hAnsi="Times New Roman" w:cs="Times New Roman"/>
          <w:color w:val="000000"/>
          <w:sz w:val="28"/>
          <w:szCs w:val="28"/>
        </w:rPr>
        <w:t>1. Правовую основу б</w:t>
      </w:r>
      <w:r>
        <w:rPr>
          <w:rFonts w:ascii="Times New Roman" w:hAnsi="Times New Roman" w:cs="Times New Roman"/>
          <w:color w:val="000000"/>
          <w:sz w:val="28"/>
          <w:szCs w:val="28"/>
        </w:rPr>
        <w:t>юджетного процесса в Пичпандинском</w:t>
      </w:r>
      <w:r w:rsidRPr="005A16AF">
        <w:rPr>
          <w:rFonts w:ascii="Times New Roman" w:hAnsi="Times New Roman" w:cs="Times New Roman"/>
          <w:color w:val="000000"/>
          <w:sz w:val="28"/>
          <w:szCs w:val="28"/>
        </w:rPr>
        <w:t xml:space="preserve">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Федерации, законы Республики Мордовия и иные нормативные правовые акты органов государственной власти Республики Мордовия, Устав </w:t>
      </w:r>
      <w:r>
        <w:rPr>
          <w:rFonts w:ascii="Times New Roman" w:hAnsi="Times New Roman" w:cs="Times New Roman"/>
          <w:color w:val="000000"/>
          <w:sz w:val="28"/>
          <w:szCs w:val="28"/>
        </w:rPr>
        <w:t>Пичпандинского</w:t>
      </w:r>
      <w:r w:rsidRPr="005A16AF">
        <w:rPr>
          <w:rFonts w:ascii="Times New Roman" w:hAnsi="Times New Roman" w:cs="Times New Roman"/>
          <w:color w:val="000000"/>
          <w:sz w:val="28"/>
          <w:szCs w:val="28"/>
        </w:rPr>
        <w:t xml:space="preserve"> сельского поселения, настоящее Положение и нормативно-правовые акты </w:t>
      </w:r>
      <w:r>
        <w:rPr>
          <w:rFonts w:ascii="Times New Roman" w:hAnsi="Times New Roman" w:cs="Times New Roman"/>
          <w:color w:val="000000"/>
          <w:sz w:val="28"/>
          <w:szCs w:val="28"/>
        </w:rPr>
        <w:t>Пичпандинского</w:t>
      </w:r>
      <w:r w:rsidRPr="005A16AF">
        <w:rPr>
          <w:rFonts w:ascii="Times New Roman" w:hAnsi="Times New Roman" w:cs="Times New Roman"/>
          <w:color w:val="000000"/>
          <w:sz w:val="28"/>
          <w:szCs w:val="28"/>
        </w:rPr>
        <w:t xml:space="preserve"> сельского поселения, регулирующие бюджетные правоотношения, в пределах компетенц</w:t>
      </w:r>
      <w:r>
        <w:rPr>
          <w:rFonts w:ascii="Times New Roman" w:hAnsi="Times New Roman" w:cs="Times New Roman"/>
          <w:color w:val="000000"/>
          <w:sz w:val="28"/>
          <w:szCs w:val="28"/>
        </w:rPr>
        <w:t>ии, предоставленной Пичпандинскому</w:t>
      </w:r>
      <w:r w:rsidRPr="005A16AF">
        <w:rPr>
          <w:rFonts w:ascii="Times New Roman" w:hAnsi="Times New Roman" w:cs="Times New Roman"/>
          <w:color w:val="000000"/>
          <w:sz w:val="28"/>
          <w:szCs w:val="28"/>
        </w:rPr>
        <w:t xml:space="preserve"> сельскому поселению. </w:t>
      </w:r>
    </w:p>
    <w:p w:rsidR="009439FA" w:rsidRPr="005A16AF" w:rsidRDefault="009439FA"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Местный бюджет разрабатывается и утверждается в форме решения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решение о местном бюджете).</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2. 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b/>
          <w:sz w:val="28"/>
          <w:szCs w:val="28"/>
        </w:rPr>
        <w:t>Статья 4.</w:t>
      </w:r>
      <w:r w:rsidRPr="005A16AF">
        <w:rPr>
          <w:rFonts w:ascii="Times New Roman" w:hAnsi="Times New Roman"/>
          <w:sz w:val="28"/>
          <w:szCs w:val="28"/>
        </w:rPr>
        <w:t> </w:t>
      </w:r>
      <w:r w:rsidRPr="005A16AF">
        <w:rPr>
          <w:rFonts w:ascii="Times New Roman" w:hAnsi="Times New Roman"/>
          <w:b/>
          <w:sz w:val="28"/>
          <w:szCs w:val="28"/>
        </w:rPr>
        <w:t>Понятия и термины, применяемые в настоящем Положении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b/>
          <w:sz w:val="28"/>
          <w:szCs w:val="28"/>
        </w:rPr>
        <w:t>Статья 5. Этапы бюджетного процесса в сельском поселении</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1.</w:t>
      </w:r>
      <w:r>
        <w:rPr>
          <w:rFonts w:ascii="Times New Roman" w:hAnsi="Times New Roman"/>
          <w:sz w:val="28"/>
          <w:szCs w:val="28"/>
        </w:rPr>
        <w:t> Бюджетный процесс в Пичпандинском</w:t>
      </w:r>
      <w:r w:rsidRPr="005A16AF">
        <w:rPr>
          <w:rFonts w:ascii="Times New Roman" w:hAnsi="Times New Roman"/>
          <w:sz w:val="28"/>
          <w:szCs w:val="28"/>
        </w:rPr>
        <w:t xml:space="preserve"> сельском поселении включает в себя следующие этапы:</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1) составление проекта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2) рассмотрение и утверждение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3) исполнение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4) рассмотрение и утверждение бюджетной отчетности об исполнении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5) осуществление муниципального финансового контроля.</w:t>
      </w:r>
    </w:p>
    <w:p w:rsidR="009439FA" w:rsidRPr="005A16AF" w:rsidRDefault="009439FA"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 xml:space="preserve">Статья 6. Участники бюджетного процесса </w:t>
      </w:r>
      <w:r>
        <w:rPr>
          <w:rFonts w:ascii="Times New Roman" w:hAnsi="Times New Roman" w:cs="Times New Roman"/>
          <w:b/>
          <w:color w:val="000000"/>
          <w:sz w:val="28"/>
          <w:szCs w:val="28"/>
        </w:rPr>
        <w:t>Пичпандинского</w:t>
      </w:r>
      <w:r w:rsidRPr="005A16AF">
        <w:rPr>
          <w:rFonts w:ascii="Times New Roman" w:hAnsi="Times New Roman" w:cs="Times New Roman"/>
          <w:b/>
          <w:color w:val="000000"/>
          <w:sz w:val="28"/>
          <w:szCs w:val="28"/>
        </w:rPr>
        <w:t xml:space="preserve"> сельского поселения</w:t>
      </w:r>
    </w:p>
    <w:p w:rsidR="009439FA" w:rsidRPr="005A16AF" w:rsidRDefault="009439FA" w:rsidP="00F13ECB">
      <w:pPr>
        <w:tabs>
          <w:tab w:val="left" w:pos="720"/>
        </w:tabs>
        <w:spacing w:after="0"/>
        <w:ind w:firstLine="709"/>
        <w:jc w:val="both"/>
        <w:rPr>
          <w:rFonts w:ascii="Times New Roman" w:hAnsi="Times New Roman"/>
          <w:sz w:val="28"/>
          <w:szCs w:val="28"/>
        </w:rPr>
      </w:pPr>
      <w:r w:rsidRPr="005A16AF">
        <w:rPr>
          <w:rFonts w:ascii="Times New Roman" w:hAnsi="Times New Roman"/>
          <w:sz w:val="28"/>
          <w:szCs w:val="28"/>
        </w:rPr>
        <w:t>1. Участниками б</w:t>
      </w:r>
      <w:r>
        <w:rPr>
          <w:rFonts w:ascii="Times New Roman" w:hAnsi="Times New Roman"/>
          <w:sz w:val="28"/>
          <w:szCs w:val="28"/>
        </w:rPr>
        <w:t>юджетного процесса в Пичпандинском</w:t>
      </w:r>
      <w:r w:rsidRPr="005A16AF">
        <w:rPr>
          <w:rFonts w:ascii="Times New Roman" w:hAnsi="Times New Roman"/>
          <w:sz w:val="28"/>
          <w:szCs w:val="28"/>
        </w:rPr>
        <w:t xml:space="preserve"> сельском поселении являются:</w:t>
      </w:r>
    </w:p>
    <w:p w:rsidR="009439FA" w:rsidRPr="005A16AF" w:rsidRDefault="009439FA" w:rsidP="00F13ECB">
      <w:pPr>
        <w:spacing w:after="0"/>
        <w:ind w:firstLine="708"/>
        <w:jc w:val="both"/>
        <w:rPr>
          <w:rFonts w:ascii="Times New Roman" w:hAnsi="Times New Roman"/>
          <w:sz w:val="28"/>
          <w:szCs w:val="28"/>
        </w:rPr>
      </w:pPr>
      <w:r w:rsidRPr="005A16AF">
        <w:rPr>
          <w:rFonts w:ascii="Times New Roman" w:hAnsi="Times New Roman"/>
          <w:sz w:val="28"/>
          <w:szCs w:val="28"/>
        </w:rPr>
        <w:t xml:space="preserve">- Глава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глава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xml:space="preserve">-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финансовый орган;</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главные распорядители (распорядители) средств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главные администраторы (администраторы) доходов местного бюджета;</w:t>
      </w:r>
    </w:p>
    <w:p w:rsidR="009439FA" w:rsidRPr="005A16AF" w:rsidRDefault="009439FA" w:rsidP="00F13ECB">
      <w:pPr>
        <w:widowControl w:val="0"/>
        <w:spacing w:after="0"/>
        <w:ind w:firstLine="708"/>
        <w:jc w:val="both"/>
        <w:rPr>
          <w:rFonts w:ascii="Times New Roman" w:hAnsi="Times New Roman"/>
          <w:sz w:val="28"/>
          <w:szCs w:val="28"/>
        </w:rPr>
      </w:pPr>
      <w:r w:rsidRPr="005A16AF">
        <w:rPr>
          <w:rFonts w:ascii="Times New Roman" w:hAnsi="Times New Roman"/>
          <w:sz w:val="28"/>
          <w:szCs w:val="28"/>
        </w:rPr>
        <w:t>- главные администраторы (администраторы) источников финансирования дефицита местного бюджета.</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получатели средств местного бюджета;</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орган муниципального финансового контроля, являющийся органом администрации сельского поселения (далее - орган внутреннего муниц</w:t>
      </w:r>
      <w:r>
        <w:rPr>
          <w:rFonts w:ascii="Times New Roman" w:hAnsi="Times New Roman"/>
          <w:sz w:val="28"/>
          <w:szCs w:val="28"/>
        </w:rPr>
        <w:t>ипального финансового контроля)</w:t>
      </w:r>
      <w:r w:rsidRPr="005A16AF">
        <w:rPr>
          <w:rFonts w:ascii="Times New Roman" w:hAnsi="Times New Roman"/>
          <w:sz w:val="28"/>
          <w:szCs w:val="28"/>
        </w:rPr>
        <w:t>.</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7. Бюджетные полномочия</w:t>
      </w:r>
      <w:r w:rsidRPr="005A16AF">
        <w:rPr>
          <w:rFonts w:ascii="Times New Roman" w:hAnsi="Times New Roman"/>
          <w:sz w:val="28"/>
          <w:szCs w:val="28"/>
        </w:rPr>
        <w:t xml:space="preserve"> </w:t>
      </w:r>
      <w:r w:rsidRPr="005A16AF">
        <w:rPr>
          <w:rFonts w:ascii="Times New Roman" w:hAnsi="Times New Roman"/>
          <w:b/>
          <w:sz w:val="28"/>
          <w:szCs w:val="28"/>
        </w:rPr>
        <w:t>главы</w:t>
      </w:r>
      <w:r w:rsidRPr="005A16AF">
        <w:rPr>
          <w:rFonts w:ascii="Times New Roman" w:hAnsi="Times New Roman"/>
          <w:sz w:val="28"/>
          <w:szCs w:val="28"/>
        </w:rPr>
        <w:t xml:space="preserve">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 и Совета депутатов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Глава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подписывает и обнародует в установленном порядке решения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выступает инициатором публичных слушаний по проекту местного бюджета и отчету о его исполнении;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осуществляет иные полномочия в соответствии с действующим законодательством.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рассматривает и утверждает местный бюджет и отчеты о его исполнении;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4) формирует и определяет правовой статус органов внешнего муниципального финансового контроля;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5) устанавливает основания, условия предоставления и возврата бюджетных кредитов;</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7) </w:t>
      </w:r>
      <w:r w:rsidRPr="005A16AF">
        <w:rPr>
          <w:rFonts w:ascii="Times New Roman" w:hAnsi="Times New Roman"/>
          <w:sz w:val="28"/>
          <w:szCs w:val="28"/>
        </w:rPr>
        <w:t>осуществляет иные полномочия в соответствии с действующим законодательством.</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Совету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9439FA" w:rsidRPr="005A16AF" w:rsidRDefault="009439FA" w:rsidP="00F13ECB">
      <w:pPr>
        <w:widowControl w:val="0"/>
        <w:spacing w:after="0"/>
        <w:ind w:firstLine="709"/>
        <w:jc w:val="both"/>
        <w:rPr>
          <w:rFonts w:ascii="Times New Roman" w:hAnsi="Times New Roman"/>
          <w:b/>
          <w:sz w:val="28"/>
          <w:szCs w:val="28"/>
        </w:rPr>
      </w:pPr>
      <w:r w:rsidRPr="005A16AF">
        <w:rPr>
          <w:rFonts w:ascii="Times New Roman" w:hAnsi="Times New Roman"/>
          <w:b/>
          <w:sz w:val="28"/>
          <w:szCs w:val="28"/>
        </w:rPr>
        <w:t>Статья 8. Бюджетные полномочия</w:t>
      </w:r>
      <w:r w:rsidRPr="005A16AF">
        <w:rPr>
          <w:rFonts w:ascii="Times New Roman" w:hAnsi="Times New Roman"/>
          <w:sz w:val="28"/>
          <w:szCs w:val="28"/>
        </w:rPr>
        <w:t xml:space="preserve"> </w:t>
      </w:r>
      <w:r w:rsidRPr="005A16AF">
        <w:rPr>
          <w:rFonts w:ascii="Times New Roman" w:hAnsi="Times New Roman"/>
          <w:b/>
          <w:sz w:val="28"/>
          <w:szCs w:val="28"/>
        </w:rPr>
        <w:t xml:space="preserve">администрации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обеспечивает составление проекта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вносит на рассмотрение и утверждение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проект местного бюджета вместе с необходимыми документами и материалами;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обеспечивает исполнение местного бюджета и составление бюджетной отчетности;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представляет годовой отчет об исполнении местного бюджета на утверждение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обеспечивает управление муниципальным долгом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6) устанавливает порядок и сроки составления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7) утверждает муниципальные программы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определяет сроки их реализации;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9) создает резервный фонд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и устанавливает порядок использования бюджетных ассигнований резервного фонда;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10) устанавливает порядок разработки прогноза социально-экономического развития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11) одобряет прогноз социально-экономического развития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spacing w:after="0"/>
        <w:ind w:firstLine="708"/>
        <w:jc w:val="both"/>
        <w:rPr>
          <w:rFonts w:ascii="Times New Roman" w:hAnsi="Times New Roman"/>
          <w:sz w:val="28"/>
          <w:szCs w:val="28"/>
        </w:rPr>
      </w:pPr>
      <w:r w:rsidRPr="005A16AF">
        <w:rPr>
          <w:rFonts w:ascii="Times New Roman" w:hAnsi="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13) утверждает перечень главных администраторов источников финансирования дефицита бюджета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14) осуществляет иные полномочия в соответствии </w:t>
      </w:r>
      <w:r>
        <w:rPr>
          <w:rFonts w:ascii="Times New Roman" w:hAnsi="Times New Roman"/>
          <w:sz w:val="28"/>
          <w:szCs w:val="28"/>
        </w:rPr>
        <w:t>с действующим законодательством.</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9. Бюджетные полномочия финансового органа</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и иные полномочия в соответствии с действующим законодательством.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Финансовый орган в области регулирования бюджетных правоотношений:</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1) составляет проект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2) осуществляет иные полномочия в соответствии с действующим законодательством.</w:t>
      </w:r>
    </w:p>
    <w:p w:rsidR="009439FA" w:rsidRPr="005A16AF" w:rsidRDefault="009439FA"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и администрацией Зубово-Полянского  муниципального района Республики Мордовия</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10. Бюджетные полномочия иных участников бюджетного процесса в муниципальном образовании</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регулирующими бюджетные правоотношения.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9439FA" w:rsidRPr="005A16AF" w:rsidRDefault="009439FA" w:rsidP="00A43D2A">
      <w:pPr>
        <w:spacing w:before="120" w:after="12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II</w:t>
      </w:r>
      <w:r w:rsidRPr="005A16AF">
        <w:rPr>
          <w:rFonts w:ascii="Times New Roman" w:hAnsi="Times New Roman"/>
          <w:b/>
          <w:sz w:val="28"/>
          <w:szCs w:val="28"/>
        </w:rPr>
        <w:t>. Межбюджетные отношения в сельском поселении</w:t>
      </w:r>
    </w:p>
    <w:p w:rsidR="009439FA" w:rsidRPr="005A16AF" w:rsidRDefault="009439FA" w:rsidP="00F13ECB">
      <w:pPr>
        <w:widowControl w:val="0"/>
        <w:autoSpaceDE w:val="0"/>
        <w:autoSpaceDN w:val="0"/>
        <w:adjustRightInd w:val="0"/>
        <w:spacing w:after="0"/>
        <w:ind w:firstLine="708"/>
        <w:jc w:val="both"/>
        <w:outlineLvl w:val="1"/>
        <w:rPr>
          <w:rFonts w:ascii="Times New Roman" w:hAnsi="Times New Roman"/>
          <w:b/>
          <w:sz w:val="28"/>
          <w:szCs w:val="28"/>
        </w:rPr>
      </w:pPr>
      <w:r w:rsidRPr="005A16AF">
        <w:rPr>
          <w:rFonts w:ascii="Times New Roman" w:hAnsi="Times New Roman"/>
          <w:b/>
          <w:sz w:val="28"/>
          <w:szCs w:val="28"/>
        </w:rPr>
        <w:t xml:space="preserve">Статья 11. Формы межбюджетных трансфертов, предоставляемых из местного бюджета </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Межбюджетные трансферты из местного бюджета предоставляются в форме:</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w:t>
      </w:r>
      <w:r w:rsidRPr="005A16AF">
        <w:rPr>
          <w:rFonts w:ascii="Times New Roman" w:hAnsi="Times New Roman"/>
          <w:sz w:val="28"/>
          <w:szCs w:val="28"/>
          <w:lang w:eastAsia="en-US"/>
        </w:rPr>
        <w:t>субсидий бюджетам муниципальных образований;</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иных межбюджетных трансфертов.</w:t>
      </w:r>
    </w:p>
    <w:p w:rsidR="009439FA" w:rsidRPr="005A16AF" w:rsidRDefault="009439FA" w:rsidP="00F13ECB">
      <w:pPr>
        <w:shd w:val="clear" w:color="auto" w:fill="FFFFFF"/>
        <w:spacing w:after="0"/>
        <w:ind w:firstLine="709"/>
        <w:jc w:val="both"/>
        <w:rPr>
          <w:rFonts w:ascii="Times New Roman" w:hAnsi="Times New Roman"/>
          <w:b/>
          <w:sz w:val="28"/>
          <w:szCs w:val="28"/>
          <w:lang w:eastAsia="en-US"/>
        </w:rPr>
      </w:pPr>
      <w:r w:rsidRPr="005A16AF">
        <w:rPr>
          <w:rFonts w:ascii="Times New Roman" w:hAnsi="Times New Roman"/>
          <w:b/>
          <w:sz w:val="28"/>
          <w:szCs w:val="28"/>
          <w:lang w:eastAsia="en-US"/>
        </w:rPr>
        <w:t>Статья 12. Предоставление межбюджетных трансфертов из местного бюджета бюджетам других муниципальных образований</w:t>
      </w:r>
    </w:p>
    <w:p w:rsidR="009439FA" w:rsidRPr="005A16AF" w:rsidRDefault="009439FA" w:rsidP="00F13ECB">
      <w:pPr>
        <w:shd w:val="clear" w:color="auto" w:fill="FFFFFF"/>
        <w:spacing w:after="0"/>
        <w:ind w:firstLine="709"/>
        <w:jc w:val="both"/>
        <w:rPr>
          <w:rFonts w:ascii="Times New Roman" w:hAnsi="Times New Roman"/>
          <w:sz w:val="28"/>
          <w:szCs w:val="28"/>
          <w:lang w:eastAsia="en-US"/>
        </w:rPr>
      </w:pPr>
      <w:r w:rsidRPr="005A16AF">
        <w:rPr>
          <w:rFonts w:ascii="Times New Roman" w:hAnsi="Times New Roman"/>
          <w:sz w:val="28"/>
          <w:szCs w:val="28"/>
          <w:lang w:eastAsia="en-US"/>
        </w:rPr>
        <w:t xml:space="preserve">1. В случаях и порядке, предусмотренных нормативными правовыми актами Совета депутатов </w:t>
      </w:r>
      <w:r>
        <w:rPr>
          <w:rFonts w:ascii="Times New Roman" w:hAnsi="Times New Roman"/>
          <w:sz w:val="28"/>
          <w:szCs w:val="28"/>
          <w:lang w:eastAsia="en-US"/>
        </w:rPr>
        <w:t>Пичпандинского</w:t>
      </w:r>
      <w:r w:rsidRPr="005A16AF">
        <w:rPr>
          <w:rFonts w:ascii="Times New Roman" w:hAnsi="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9439FA" w:rsidRPr="005A16AF" w:rsidRDefault="009439FA" w:rsidP="00F13ECB">
      <w:pPr>
        <w:spacing w:after="0"/>
        <w:ind w:firstLine="709"/>
        <w:jc w:val="both"/>
        <w:rPr>
          <w:rFonts w:ascii="Times New Roman" w:hAnsi="Times New Roman"/>
          <w:sz w:val="28"/>
          <w:szCs w:val="28"/>
          <w:lang w:eastAsia="en-US"/>
        </w:rPr>
      </w:pPr>
      <w:r w:rsidRPr="005A16AF">
        <w:rPr>
          <w:rFonts w:ascii="Times New Roman" w:hAnsi="Times New Roman"/>
          <w:sz w:val="28"/>
          <w:szCs w:val="28"/>
          <w:lang w:eastAsia="en-US"/>
        </w:rPr>
        <w:t xml:space="preserve">2. В случаях и порядке, предусмотренных муниципальными правовыми актами Совета депутатов </w:t>
      </w:r>
      <w:r>
        <w:rPr>
          <w:rFonts w:ascii="Times New Roman" w:hAnsi="Times New Roman"/>
          <w:sz w:val="28"/>
          <w:szCs w:val="28"/>
          <w:lang w:eastAsia="en-US"/>
        </w:rPr>
        <w:t>Пичпандинского</w:t>
      </w:r>
      <w:r w:rsidRPr="005A16AF">
        <w:rPr>
          <w:rFonts w:ascii="Times New Roman" w:hAnsi="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9439FA" w:rsidRPr="005A16AF" w:rsidRDefault="009439FA" w:rsidP="00F13ECB">
      <w:pPr>
        <w:spacing w:after="0"/>
        <w:jc w:val="both"/>
        <w:rPr>
          <w:rFonts w:ascii="Times New Roman" w:hAnsi="Times New Roman"/>
          <w:sz w:val="28"/>
          <w:szCs w:val="28"/>
        </w:rPr>
      </w:pPr>
    </w:p>
    <w:p w:rsidR="009439FA" w:rsidRPr="005A16AF" w:rsidRDefault="009439FA"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III</w:t>
      </w:r>
      <w:r w:rsidRPr="005A16AF">
        <w:rPr>
          <w:rFonts w:ascii="Times New Roman" w:hAnsi="Times New Roman"/>
          <w:b/>
          <w:sz w:val="28"/>
          <w:szCs w:val="28"/>
        </w:rPr>
        <w:t>. Составление проекта местного бюджета</w:t>
      </w:r>
    </w:p>
    <w:p w:rsidR="009439FA" w:rsidRPr="005A16AF" w:rsidRDefault="009439FA" w:rsidP="00F13ECB">
      <w:pPr>
        <w:spacing w:before="120" w:after="0"/>
        <w:ind w:firstLine="709"/>
        <w:jc w:val="both"/>
        <w:rPr>
          <w:rFonts w:ascii="Times New Roman" w:hAnsi="Times New Roman"/>
          <w:b/>
          <w:sz w:val="28"/>
          <w:szCs w:val="28"/>
        </w:rPr>
      </w:pPr>
      <w:r w:rsidRPr="005A16AF">
        <w:rPr>
          <w:rFonts w:ascii="Times New Roman" w:hAnsi="Times New Roman"/>
          <w:b/>
          <w:sz w:val="28"/>
          <w:szCs w:val="28"/>
        </w:rPr>
        <w:t>Статья 13.</w:t>
      </w:r>
      <w:r w:rsidRPr="005A16AF">
        <w:rPr>
          <w:rFonts w:ascii="Times New Roman" w:hAnsi="Times New Roman"/>
          <w:sz w:val="28"/>
          <w:szCs w:val="28"/>
        </w:rPr>
        <w:t xml:space="preserve"> </w:t>
      </w:r>
      <w:r w:rsidRPr="005A16AF">
        <w:rPr>
          <w:rFonts w:ascii="Times New Roman" w:hAnsi="Times New Roman"/>
          <w:b/>
          <w:sz w:val="28"/>
          <w:szCs w:val="28"/>
        </w:rPr>
        <w:t>Общие положения о составлении проекта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Проект местного бюджета составляется в порядке, установленном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соответствии с Бюджетным кодексом Российской Федерации и настоящим Положением.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4. Финансовый год соответствует календарному году и длится с 1 января по 31 декабря.</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14. Расходные обязательства муниципального образования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Расходные обязательства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 обусловленные законом, иным нормативным правовым актом, договором или соглашением обязанности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Расходные обязательства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возникают в результате:</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2.1. </w:t>
      </w:r>
      <w:r w:rsidRPr="005A16AF">
        <w:rPr>
          <w:rFonts w:ascii="Times New Roman" w:hAnsi="Times New Roman"/>
          <w:sz w:val="28"/>
          <w:szCs w:val="28"/>
        </w:rPr>
        <w:t xml:space="preserve">Принятия муниципальных правовых актов, а также заключения от имени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2.2. Заключения от имени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договоров (соглашений) казенными учреждениями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2.3. 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Расходные обязательства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Расходные обязательства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15. Реестр расходных обязательств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Под реестром расходных обязательств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Реестр расходных обязательств сельского поселения ведется в порядке, установленном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w:t>
      </w:r>
    </w:p>
    <w:p w:rsidR="009439FA" w:rsidRPr="005A16AF" w:rsidRDefault="009439FA" w:rsidP="00F13ECB">
      <w:pPr>
        <w:widowControl w:val="0"/>
        <w:tabs>
          <w:tab w:val="left" w:pos="79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w:t>
      </w:r>
      <w:r w:rsidRPr="005A16AF">
        <w:rPr>
          <w:rFonts w:ascii="Times New Roman" w:hAnsi="Times New Roman"/>
          <w:b/>
          <w:sz w:val="28"/>
          <w:szCs w:val="28"/>
        </w:rPr>
        <w:t xml:space="preserve"> </w:t>
      </w:r>
      <w:r w:rsidRPr="005A16AF">
        <w:rPr>
          <w:rFonts w:ascii="Times New Roman" w:hAnsi="Times New Roman"/>
          <w:sz w:val="28"/>
          <w:szCs w:val="28"/>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16. Органы, осуществляющие составление проекта местного бюджета</w:t>
      </w:r>
    </w:p>
    <w:p w:rsidR="009439FA" w:rsidRDefault="009439FA"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1. </w:t>
      </w:r>
      <w:r w:rsidRPr="005A16AF">
        <w:rPr>
          <w:rFonts w:ascii="Times New Roman" w:hAnsi="Times New Roman"/>
          <w:sz w:val="28"/>
          <w:szCs w:val="28"/>
        </w:rPr>
        <w:t xml:space="preserve">Обеспечение составления проекта местного бюджета осуществляется Администрацией </w:t>
      </w:r>
      <w:r>
        <w:rPr>
          <w:rFonts w:ascii="Times New Roman" w:hAnsi="Times New Roman"/>
          <w:sz w:val="28"/>
          <w:szCs w:val="28"/>
        </w:rPr>
        <w:t>Пичпандинского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 xml:space="preserve">2. Полномочия по составлению проекта бюджета Пичпандинского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9439FA" w:rsidRPr="005A16AF" w:rsidRDefault="009439FA"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17.</w:t>
      </w:r>
      <w:r w:rsidRPr="005A16AF">
        <w:rPr>
          <w:rFonts w:ascii="Times New Roman" w:hAnsi="Times New Roman"/>
          <w:sz w:val="28"/>
          <w:szCs w:val="28"/>
        </w:rPr>
        <w:t xml:space="preserve"> </w:t>
      </w:r>
      <w:r w:rsidRPr="005A16AF">
        <w:rPr>
          <w:rFonts w:ascii="Times New Roman" w:hAnsi="Times New Roman"/>
          <w:b/>
          <w:sz w:val="28"/>
          <w:szCs w:val="28"/>
        </w:rPr>
        <w:t>Сведения, необходимые для составления проекта местного бюджета</w:t>
      </w:r>
    </w:p>
    <w:p w:rsidR="009439FA" w:rsidRPr="005A16AF" w:rsidRDefault="009439FA" w:rsidP="00F13ECB">
      <w:pPr>
        <w:widowControl w:val="0"/>
        <w:spacing w:after="0"/>
        <w:jc w:val="both"/>
        <w:rPr>
          <w:rFonts w:ascii="Times New Roman" w:hAnsi="Times New Roman"/>
          <w:sz w:val="28"/>
          <w:szCs w:val="28"/>
        </w:rPr>
      </w:pPr>
      <w:r w:rsidRPr="005A16AF">
        <w:rPr>
          <w:rFonts w:ascii="Times New Roman" w:hAnsi="Times New Roman"/>
          <w:sz w:val="28"/>
          <w:szCs w:val="28"/>
        </w:rPr>
        <w:t xml:space="preserve">        1. Составление проекта бюджета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основывается на:</w:t>
      </w:r>
    </w:p>
    <w:p w:rsidR="009439FA" w:rsidRPr="005A16AF" w:rsidRDefault="009439FA" w:rsidP="00F13ECB">
      <w:pPr>
        <w:widowControl w:val="0"/>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9439FA" w:rsidRPr="005A16AF" w:rsidRDefault="009439FA"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9439FA" w:rsidRPr="005A16AF" w:rsidRDefault="009439FA"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основных направлениях бюджетной и налоговой политики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прогнозе социально-экономического развития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widowControl w:val="0"/>
        <w:spacing w:after="0"/>
        <w:jc w:val="both"/>
        <w:rPr>
          <w:rFonts w:ascii="Times New Roman" w:hAnsi="Times New Roman"/>
          <w:sz w:val="28"/>
          <w:szCs w:val="28"/>
        </w:rPr>
      </w:pPr>
      <w:r w:rsidRPr="005A16AF">
        <w:rPr>
          <w:rFonts w:ascii="Times New Roman" w:hAnsi="Times New Roman"/>
          <w:sz w:val="28"/>
          <w:szCs w:val="28"/>
        </w:rPr>
        <w:t xml:space="preserve">        - муниципальных программах (проектах муниципальных программ, проектах изменений указанных программ).</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18. Прогноз социально-экономического развития сельского поселения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Прогноз социально-экономического развития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разрабатывается на период не менее трех лет.</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Прогноз социально-экономического развития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ежегодно разрабатывается в порядке, установленном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с учетом требования Бюджетного кодекса Российской Федерации.</w:t>
      </w:r>
    </w:p>
    <w:p w:rsidR="009439FA" w:rsidRPr="005A16AF" w:rsidRDefault="009439FA" w:rsidP="00F13ECB">
      <w:pPr>
        <w:spacing w:after="0"/>
        <w:ind w:firstLine="709"/>
        <w:jc w:val="both"/>
        <w:rPr>
          <w:rFonts w:ascii="Times New Roman" w:hAnsi="Times New Roman"/>
          <w:sz w:val="28"/>
          <w:szCs w:val="28"/>
        </w:rPr>
      </w:pPr>
      <w:r>
        <w:rPr>
          <w:rFonts w:ascii="Times New Roman" w:hAnsi="Times New Roman"/>
          <w:sz w:val="28"/>
          <w:szCs w:val="28"/>
        </w:rPr>
        <w:t>3. </w:t>
      </w:r>
      <w:r w:rsidRPr="005A16AF">
        <w:rPr>
          <w:rFonts w:ascii="Times New Roman" w:hAnsi="Times New Roman"/>
          <w:sz w:val="28"/>
          <w:szCs w:val="28"/>
        </w:rPr>
        <w:t xml:space="preserve">Прогноз социально-экономического развития сельского поселения одобряется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одновременно с принятием решения о внесении проекта местного бюджета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4. </w:t>
      </w:r>
      <w:r w:rsidRPr="005A16AF">
        <w:rPr>
          <w:rFonts w:ascii="Times New Roman" w:hAnsi="Times New Roman"/>
          <w:sz w:val="28"/>
          <w:szCs w:val="28"/>
        </w:rPr>
        <w:t xml:space="preserve">Разработка прогноза социально-экономического развития сельского поселения на очередной финансовый год и плановый период осуществляется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Прогноз социально-экономического развития сельского поселения представляется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одновременно с проектом решения о местном бюджете.</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19. Основные направления бюджетной и налоговой политики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E633E3">
      <w:pPr>
        <w:widowControl w:val="0"/>
        <w:spacing w:after="0"/>
        <w:ind w:firstLine="709"/>
        <w:jc w:val="both"/>
        <w:rPr>
          <w:rFonts w:ascii="Times New Roman" w:hAnsi="Times New Roman"/>
          <w:sz w:val="28"/>
          <w:szCs w:val="28"/>
        </w:rPr>
      </w:pPr>
      <w:r>
        <w:rPr>
          <w:rFonts w:ascii="Times New Roman" w:hAnsi="Times New Roman"/>
          <w:sz w:val="28"/>
          <w:szCs w:val="28"/>
        </w:rPr>
        <w:t>1</w:t>
      </w:r>
      <w:r w:rsidRPr="005A16AF">
        <w:rPr>
          <w:rFonts w:ascii="Times New Roman" w:hAnsi="Times New Roman"/>
          <w:sz w:val="28"/>
          <w:szCs w:val="28"/>
        </w:rPr>
        <w:t xml:space="preserve">. Основные направления бюджетной политики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9439FA" w:rsidRPr="005A16AF" w:rsidRDefault="009439FA" w:rsidP="00F13ECB">
      <w:pPr>
        <w:spacing w:after="0"/>
        <w:ind w:firstLine="709"/>
        <w:jc w:val="both"/>
        <w:rPr>
          <w:rFonts w:ascii="Times New Roman" w:hAnsi="Times New Roman"/>
          <w:sz w:val="28"/>
          <w:szCs w:val="28"/>
        </w:rPr>
      </w:pPr>
      <w:r>
        <w:rPr>
          <w:rFonts w:ascii="Times New Roman" w:hAnsi="Times New Roman"/>
          <w:sz w:val="28"/>
          <w:szCs w:val="28"/>
        </w:rPr>
        <w:t>2</w:t>
      </w:r>
      <w:r w:rsidRPr="005A16AF">
        <w:rPr>
          <w:rFonts w:ascii="Times New Roman" w:hAnsi="Times New Roman"/>
          <w:sz w:val="28"/>
          <w:szCs w:val="28"/>
        </w:rPr>
        <w:t xml:space="preserve">. 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9439FA" w:rsidRPr="005A16AF" w:rsidRDefault="009439FA" w:rsidP="00F13ECB">
      <w:pPr>
        <w:spacing w:after="0"/>
        <w:ind w:firstLine="709"/>
        <w:jc w:val="both"/>
        <w:rPr>
          <w:rFonts w:ascii="Times New Roman" w:hAnsi="Times New Roman"/>
          <w:sz w:val="28"/>
          <w:szCs w:val="28"/>
        </w:rPr>
      </w:pPr>
      <w:r>
        <w:rPr>
          <w:rFonts w:ascii="Times New Roman" w:hAnsi="Times New Roman"/>
          <w:sz w:val="28"/>
          <w:szCs w:val="28"/>
        </w:rPr>
        <w:t>3</w:t>
      </w:r>
      <w:r w:rsidRPr="005A16AF">
        <w:rPr>
          <w:rFonts w:ascii="Times New Roman" w:hAnsi="Times New Roman"/>
          <w:sz w:val="28"/>
          <w:szCs w:val="28"/>
        </w:rPr>
        <w:t xml:space="preserve">. Непосредственное составление проекта основных направлений бюджетной и налоговой политики сельского поселения осуществляет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совместно с финансовым органом.</w:t>
      </w:r>
    </w:p>
    <w:p w:rsidR="009439FA" w:rsidRPr="005A16AF" w:rsidRDefault="009439FA"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20. Прогнозирование доходов местного бюджета</w:t>
      </w:r>
    </w:p>
    <w:p w:rsidR="009439FA" w:rsidRPr="005A16AF" w:rsidRDefault="009439FA" w:rsidP="00F13ECB">
      <w:pPr>
        <w:autoSpaceDE w:val="0"/>
        <w:autoSpaceDN w:val="0"/>
        <w:adjustRightInd w:val="0"/>
        <w:spacing w:after="0"/>
        <w:jc w:val="both"/>
        <w:rPr>
          <w:rFonts w:ascii="Times New Roman" w:hAnsi="Times New Roman"/>
          <w:bCs/>
          <w:sz w:val="28"/>
          <w:szCs w:val="28"/>
        </w:rPr>
      </w:pPr>
      <w:r w:rsidRPr="005A16AF">
        <w:rPr>
          <w:rFonts w:ascii="Times New Roman" w:hAnsi="Times New Roman"/>
          <w:bCs/>
          <w:sz w:val="28"/>
          <w:szCs w:val="28"/>
        </w:rPr>
        <w:t xml:space="preserve">           1. Доходы бюджета </w:t>
      </w:r>
      <w:r>
        <w:rPr>
          <w:rFonts w:ascii="Times New Roman" w:hAnsi="Times New Roman"/>
          <w:bCs/>
          <w:sz w:val="28"/>
          <w:szCs w:val="28"/>
        </w:rPr>
        <w:t>Пичпандинского</w:t>
      </w:r>
      <w:r w:rsidRPr="005A16AF">
        <w:rPr>
          <w:rFonts w:ascii="Times New Roman" w:hAnsi="Times New Roman"/>
          <w:bCs/>
          <w:sz w:val="28"/>
          <w:szCs w:val="28"/>
        </w:rPr>
        <w:t xml:space="preserve">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прогнозируются на основе прогноза социально-экономического развития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действующего на день внесения проекта решения о бюджете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в Совет депутатов </w:t>
      </w:r>
      <w:r>
        <w:rPr>
          <w:rFonts w:ascii="Times New Roman" w:hAnsi="Times New Roman"/>
          <w:bCs/>
          <w:sz w:val="28"/>
          <w:szCs w:val="28"/>
        </w:rPr>
        <w:t>Пичпандинского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Pr>
          <w:rFonts w:ascii="Times New Roman" w:hAnsi="Times New Roman"/>
          <w:bCs/>
          <w:sz w:val="28"/>
          <w:szCs w:val="28"/>
        </w:rPr>
        <w:t>Пичпандинского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устанавливающих неналоговые доходы бюджетов бюджетной системы Российской Федерации.</w:t>
      </w:r>
    </w:p>
    <w:p w:rsidR="009439FA" w:rsidRPr="005A16AF" w:rsidRDefault="009439FA" w:rsidP="00F13ECB">
      <w:pPr>
        <w:autoSpaceDE w:val="0"/>
        <w:autoSpaceDN w:val="0"/>
        <w:adjustRightInd w:val="0"/>
        <w:spacing w:after="0"/>
        <w:ind w:firstLine="709"/>
        <w:jc w:val="both"/>
        <w:rPr>
          <w:rFonts w:ascii="Times New Roman" w:hAnsi="Times New Roman"/>
          <w:bCs/>
          <w:sz w:val="28"/>
          <w:szCs w:val="28"/>
        </w:rPr>
      </w:pPr>
      <w:r w:rsidRPr="005A16AF">
        <w:rPr>
          <w:rFonts w:ascii="Times New Roman" w:hAnsi="Times New Roman"/>
          <w:bCs/>
          <w:sz w:val="28"/>
          <w:szCs w:val="28"/>
        </w:rPr>
        <w:t xml:space="preserve"> </w:t>
      </w:r>
      <w:r>
        <w:rPr>
          <w:rFonts w:ascii="Times New Roman" w:hAnsi="Times New Roman"/>
          <w:bCs/>
          <w:sz w:val="28"/>
          <w:szCs w:val="28"/>
        </w:rPr>
        <w:t>2. </w:t>
      </w:r>
      <w:r w:rsidRPr="005A16AF">
        <w:rPr>
          <w:rFonts w:ascii="Times New Roman" w:hAnsi="Times New Roman"/>
          <w:bCs/>
          <w:sz w:val="28"/>
          <w:szCs w:val="28"/>
        </w:rPr>
        <w:t xml:space="preserve">Положения решений Совета депутатов </w:t>
      </w:r>
      <w:r>
        <w:rPr>
          <w:rFonts w:ascii="Times New Roman" w:hAnsi="Times New Roman"/>
          <w:bCs/>
          <w:sz w:val="28"/>
          <w:szCs w:val="28"/>
        </w:rPr>
        <w:t>Пичпандинского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Pr>
          <w:rFonts w:ascii="Times New Roman" w:hAnsi="Times New Roman"/>
          <w:bCs/>
          <w:sz w:val="28"/>
          <w:szCs w:val="28"/>
        </w:rPr>
        <w:t>Пичпандинского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 </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21. Планирование бюджетных ассигнований</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Планирование бюджетных ассигнований осуществляется в порядке и в соответствии с методикой, устанавливаемой финан</w:t>
      </w:r>
      <w:r>
        <w:rPr>
          <w:rFonts w:ascii="Times New Roman" w:hAnsi="Times New Roman"/>
          <w:sz w:val="28"/>
          <w:szCs w:val="28"/>
        </w:rPr>
        <w:t>совым органом с учетом Бюджетного Кодекса Российской Федерации</w:t>
      </w:r>
      <w:r w:rsidRPr="005A16AF">
        <w:rPr>
          <w:rFonts w:ascii="Times New Roman" w:hAnsi="Times New Roman"/>
          <w:sz w:val="28"/>
          <w:szCs w:val="28"/>
        </w:rPr>
        <w:t>.</w:t>
      </w:r>
    </w:p>
    <w:p w:rsidR="009439FA" w:rsidRPr="005A16AF" w:rsidRDefault="009439FA" w:rsidP="00E633E3">
      <w:pPr>
        <w:widowControl w:val="0"/>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22. Резервный фонд администрации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В расходной части местного бюджета предусматривается создание резервного фонда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2. Размер резервного фонда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9439FA" w:rsidRPr="005A16AF" w:rsidRDefault="009439FA"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3. Порядок использования бюджетных ассигнований резервного фонда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устанавливается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23. Муниципальные программы</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Муниципальные программы, утверждаются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Сроки реализации муниципальных программ определяются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устанавливаемом ею порядке.</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муниципальным правовым актом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24. Дефицит бюджета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25. Источники финансирования дефицита местного бюджета </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Остатки средств местного бюджета на начало текущего финансового года в объеме, определяемом решением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w:t>
      </w:r>
    </w:p>
    <w:p w:rsidR="009439FA" w:rsidRPr="005A16AF" w:rsidRDefault="009439FA" w:rsidP="00F13ECB">
      <w:pPr>
        <w:widowControl w:val="0"/>
        <w:autoSpaceDE w:val="0"/>
        <w:autoSpaceDN w:val="0"/>
        <w:adjustRightInd w:val="0"/>
        <w:spacing w:after="0"/>
        <w:ind w:firstLine="708"/>
        <w:jc w:val="both"/>
        <w:rPr>
          <w:rFonts w:ascii="Times New Roman" w:hAnsi="Times New Roman"/>
          <w:b/>
          <w:sz w:val="28"/>
          <w:szCs w:val="28"/>
        </w:rPr>
      </w:pPr>
      <w:bookmarkStart w:id="0" w:name="_Toc105937814"/>
      <w:bookmarkStart w:id="1" w:name="_Toc105952689"/>
      <w:r w:rsidRPr="005A16AF">
        <w:rPr>
          <w:rFonts w:ascii="Times New Roman" w:hAnsi="Times New Roman"/>
          <w:b/>
          <w:sz w:val="28"/>
          <w:szCs w:val="28"/>
        </w:rPr>
        <w:t>Статья 26. Порядок и сроки составления проекта местного бюджета</w:t>
      </w:r>
    </w:p>
    <w:bookmarkEnd w:id="0"/>
    <w:bookmarkEnd w:id="1"/>
    <w:p w:rsidR="009439FA" w:rsidRDefault="009439FA" w:rsidP="00F13ECB">
      <w:pPr>
        <w:keepNext/>
        <w:widowControl w:val="0"/>
        <w:spacing w:after="0"/>
        <w:ind w:firstLine="709"/>
        <w:jc w:val="both"/>
        <w:outlineLvl w:val="0"/>
        <w:rPr>
          <w:rFonts w:ascii="Times New Roman" w:hAnsi="Times New Roman"/>
          <w:sz w:val="28"/>
          <w:szCs w:val="28"/>
        </w:rPr>
      </w:pPr>
      <w:r w:rsidRPr="005A16AF">
        <w:rPr>
          <w:rFonts w:ascii="Times New Roman" w:hAnsi="Times New Roman"/>
          <w:sz w:val="28"/>
          <w:szCs w:val="28"/>
        </w:rPr>
        <w:t xml:space="preserve">1. Порядок и сроки составления проекта местного бюджета устанавливаются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9439FA" w:rsidRPr="005A16AF" w:rsidRDefault="009439FA" w:rsidP="00070833">
      <w:pPr>
        <w:spacing w:after="0"/>
        <w:jc w:val="both"/>
        <w:rPr>
          <w:rFonts w:ascii="Times New Roman" w:hAnsi="Times New Roman"/>
          <w:sz w:val="28"/>
          <w:szCs w:val="28"/>
        </w:rPr>
      </w:pPr>
    </w:p>
    <w:p w:rsidR="009439FA" w:rsidRPr="005A16AF" w:rsidRDefault="009439FA" w:rsidP="000432C8">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IV</w:t>
      </w:r>
      <w:r w:rsidRPr="005A16AF">
        <w:rPr>
          <w:rFonts w:ascii="Times New Roman" w:hAnsi="Times New Roman"/>
          <w:b/>
          <w:sz w:val="28"/>
          <w:szCs w:val="28"/>
        </w:rPr>
        <w:t>. Рассмотрение и утверждение местного бюджета</w:t>
      </w:r>
    </w:p>
    <w:p w:rsidR="009439FA" w:rsidRDefault="009439FA" w:rsidP="00F13ECB">
      <w:pPr>
        <w:spacing w:after="0"/>
        <w:ind w:firstLine="709"/>
        <w:jc w:val="both"/>
        <w:rPr>
          <w:rFonts w:ascii="Times New Roman" w:hAnsi="Times New Roman"/>
          <w:b/>
          <w:sz w:val="28"/>
          <w:szCs w:val="28"/>
        </w:rPr>
      </w:pPr>
    </w:p>
    <w:p w:rsidR="009439FA" w:rsidRPr="005A16AF" w:rsidRDefault="009439FA" w:rsidP="00F13ECB">
      <w:pPr>
        <w:spacing w:after="0"/>
        <w:ind w:firstLine="709"/>
        <w:jc w:val="both"/>
        <w:rPr>
          <w:rFonts w:ascii="Times New Roman" w:hAnsi="Times New Roman"/>
          <w:b/>
          <w:sz w:val="28"/>
          <w:szCs w:val="28"/>
        </w:rPr>
      </w:pP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27. Общие положения</w:t>
      </w:r>
    </w:p>
    <w:p w:rsidR="009439FA" w:rsidRPr="005A16AF" w:rsidRDefault="009439FA" w:rsidP="00E633E3">
      <w:pPr>
        <w:widowControl w:val="0"/>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sz w:val="28"/>
          <w:szCs w:val="28"/>
        </w:rPr>
        <w:t xml:space="preserve">1. 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(кроме решений о местном бюджете) и настоящим Положением.</w:t>
      </w:r>
    </w:p>
    <w:p w:rsidR="009439FA" w:rsidRPr="005A16AF" w:rsidRDefault="009439FA" w:rsidP="00E633E3">
      <w:pPr>
        <w:widowControl w:val="0"/>
        <w:tabs>
          <w:tab w:val="left" w:pos="7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Решением о местном бюджете утверждаются:</w:t>
      </w:r>
    </w:p>
    <w:p w:rsidR="009439FA" w:rsidRPr="005A16AF" w:rsidRDefault="009439FA" w:rsidP="00E633E3">
      <w:pPr>
        <w:pStyle w:val="NormalWeb"/>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4" w:anchor="dst2345" w:history="1">
        <w:r w:rsidRPr="005A16AF">
          <w:rPr>
            <w:sz w:val="28"/>
            <w:szCs w:val="28"/>
          </w:rPr>
          <w:t>статьей 160.1</w:t>
        </w:r>
      </w:hyperlink>
      <w:r w:rsidRPr="005A16AF">
        <w:rPr>
          <w:sz w:val="28"/>
          <w:szCs w:val="28"/>
        </w:rPr>
        <w:t> </w:t>
      </w:r>
      <w:r w:rsidRPr="005A16AF">
        <w:rPr>
          <w:color w:val="000000"/>
          <w:sz w:val="28"/>
          <w:szCs w:val="28"/>
        </w:rPr>
        <w:t>Бюджетного Кодекса Российской Федерации;</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w:t>
      </w:r>
      <w:r>
        <w:rPr>
          <w:rFonts w:ascii="Times New Roman" w:hAnsi="Times New Roman"/>
          <w:color w:val="828282"/>
          <w:sz w:val="28"/>
          <w:szCs w:val="28"/>
        </w:rPr>
        <w:t> </w:t>
      </w:r>
      <w:r w:rsidRPr="005A16AF">
        <w:rPr>
          <w:rFonts w:ascii="Times New Roman" w:hAnsi="Times New Roman"/>
          <w:sz w:val="28"/>
          <w:szCs w:val="28"/>
        </w:rPr>
        <w:t>перечень главных администраторов источников финансирования дефицита бюджета в случаях, предусмотренных </w:t>
      </w:r>
      <w:hyperlink r:id="rId5" w:anchor="dst2366" w:history="1">
        <w:r w:rsidRPr="005A16AF">
          <w:rPr>
            <w:rFonts w:ascii="Times New Roman" w:hAnsi="Times New Roman"/>
            <w:sz w:val="28"/>
            <w:szCs w:val="28"/>
          </w:rPr>
          <w:t>статьей 160.2</w:t>
        </w:r>
      </w:hyperlink>
      <w:r w:rsidRPr="005A16AF">
        <w:rPr>
          <w:rFonts w:ascii="Times New Roman" w:hAnsi="Times New Roman"/>
          <w:sz w:val="28"/>
          <w:szCs w:val="28"/>
        </w:rPr>
        <w:t> Бюджетного Кодекса Российской Федерации;</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sz w:val="28"/>
          <w:szCs w:val="28"/>
        </w:rPr>
        <w:t>-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9439FA" w:rsidRPr="005A16AF" w:rsidRDefault="009439FA" w:rsidP="00F13ECB">
      <w:pPr>
        <w:shd w:val="clear" w:color="auto" w:fill="FFFFFF"/>
        <w:spacing w:after="0"/>
        <w:ind w:firstLine="540"/>
        <w:jc w:val="both"/>
        <w:rPr>
          <w:rFonts w:ascii="Times New Roman" w:hAnsi="Times New Roman"/>
          <w:color w:val="000000"/>
          <w:sz w:val="28"/>
          <w:szCs w:val="28"/>
        </w:rPr>
      </w:pPr>
      <w:r w:rsidRPr="005A16AF">
        <w:rPr>
          <w:rFonts w:ascii="Times New Roman" w:hAnsi="Times New Roman"/>
          <w:color w:val="828282"/>
          <w:sz w:val="28"/>
          <w:szCs w:val="28"/>
        </w:rPr>
        <w:t xml:space="preserve">- </w:t>
      </w:r>
      <w:r w:rsidRPr="005A16AF">
        <w:rPr>
          <w:rFonts w:ascii="Times New Roman" w:hAnsi="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общий объем бюджетных ассигнований, направляемых на исполнение публичных нормативных обязательств;</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sz w:val="28"/>
          <w:szCs w:val="28"/>
        </w:rPr>
        <w:t xml:space="preserve">-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 </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источники финансирования дефицита бюджета на очередной финансовый год (очередной финансовый год и плановый период);</w:t>
      </w:r>
    </w:p>
    <w:p w:rsidR="009439FA" w:rsidRPr="005A16AF" w:rsidRDefault="009439FA"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9439FA" w:rsidRPr="005A16AF" w:rsidRDefault="009439FA" w:rsidP="00F13ECB">
      <w:pPr>
        <w:shd w:val="clear" w:color="auto" w:fill="FFFFFF"/>
        <w:spacing w:after="0"/>
        <w:ind w:firstLine="540"/>
        <w:jc w:val="both"/>
        <w:rPr>
          <w:rFonts w:ascii="Times New Roman" w:hAnsi="Times New Roman"/>
          <w:color w:val="000000"/>
          <w:sz w:val="28"/>
          <w:szCs w:val="28"/>
        </w:rPr>
      </w:pPr>
      <w:r w:rsidRPr="005A16AF">
        <w:rPr>
          <w:rFonts w:ascii="Times New Roman" w:hAnsi="Times New Roman"/>
          <w:color w:val="000000"/>
          <w:sz w:val="28"/>
          <w:szCs w:val="28"/>
        </w:rPr>
        <w:t>- 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9439FA" w:rsidRPr="005A16AF" w:rsidRDefault="009439FA" w:rsidP="00064D7F">
      <w:pPr>
        <w:widowControl w:val="0"/>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28. Документы и материалы, представляемые одновременно с проектом местного бюджета</w:t>
      </w:r>
    </w:p>
    <w:p w:rsidR="009439FA" w:rsidRPr="005A16AF" w:rsidRDefault="009439FA" w:rsidP="00064D7F">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1. </w:t>
      </w:r>
      <w:r w:rsidRPr="005A16AF">
        <w:rPr>
          <w:rFonts w:ascii="Times New Roman" w:hAnsi="Times New Roman"/>
          <w:sz w:val="28"/>
          <w:szCs w:val="28"/>
        </w:rPr>
        <w:t xml:space="preserve">Одновременно с проектом решения о местном бюджете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представляются следующие документы и материалы:</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основные направления бюджетной и налоговой политики сельского поселения;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 </w:t>
      </w:r>
      <w:r w:rsidRPr="005A16AF">
        <w:rPr>
          <w:rFonts w:ascii="Times New Roman" w:hAnsi="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прогноз социально-экономического развития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пояснительная записка к проекту местного бюджета на очередной финансовый год и плановый период;</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методики (проекты методик) и расчеты распределения межбюджетных трансфертов;</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оценка ожидаемого исполнения местного бюджета на текущий финансовый год;</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реестры источников доходов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иные документы и материалы, предусмотренные</w:t>
      </w:r>
      <w:r>
        <w:rPr>
          <w:rFonts w:ascii="Times New Roman" w:hAnsi="Times New Roman"/>
          <w:sz w:val="28"/>
          <w:szCs w:val="28"/>
        </w:rPr>
        <w:t xml:space="preserve"> Бюджетным Кодексом Российской  </w:t>
      </w:r>
      <w:r w:rsidRPr="005A16AF">
        <w:rPr>
          <w:rFonts w:ascii="Times New Roman" w:hAnsi="Times New Roman"/>
          <w:sz w:val="28"/>
          <w:szCs w:val="28"/>
        </w:rPr>
        <w:t xml:space="preserve">Федерации. </w:t>
      </w:r>
    </w:p>
    <w:p w:rsidR="009439FA" w:rsidRPr="005A16AF" w:rsidRDefault="009439FA" w:rsidP="00E633E3">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9439FA" w:rsidRPr="005A16AF" w:rsidRDefault="009439FA" w:rsidP="00E633E3">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29. Внесение проекта решения о местном бюджете в Совет депутатов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F13ECB">
      <w:pPr>
        <w:autoSpaceDE w:val="0"/>
        <w:autoSpaceDN w:val="0"/>
        <w:adjustRightInd w:val="0"/>
        <w:spacing w:after="0"/>
        <w:ind w:firstLine="708"/>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вносит на рассмотрение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проект решения о местном бюджете не позднее </w:t>
      </w:r>
      <w:r w:rsidRPr="00FC2870">
        <w:rPr>
          <w:rFonts w:ascii="Times New Roman" w:hAnsi="Times New Roman"/>
          <w:sz w:val="28"/>
          <w:szCs w:val="28"/>
        </w:rPr>
        <w:t>29 ноября</w:t>
      </w:r>
      <w:r w:rsidRPr="005A16AF">
        <w:rPr>
          <w:rFonts w:ascii="Times New Roman" w:hAnsi="Times New Roman"/>
          <w:sz w:val="28"/>
          <w:szCs w:val="28"/>
        </w:rPr>
        <w:t xml:space="preserve"> текущего года.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Одновременно с проектом решения о местном бюджете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представляются документы и материалы в соответствии со статьей </w:t>
      </w:r>
      <w:r w:rsidRPr="00A31427">
        <w:rPr>
          <w:rFonts w:ascii="Times New Roman" w:hAnsi="Times New Roman"/>
          <w:sz w:val="28"/>
          <w:szCs w:val="28"/>
        </w:rPr>
        <w:t>28</w:t>
      </w:r>
      <w:r w:rsidRPr="005A16AF">
        <w:rPr>
          <w:rFonts w:ascii="Times New Roman" w:hAnsi="Times New Roman"/>
          <w:sz w:val="28"/>
          <w:szCs w:val="28"/>
        </w:rPr>
        <w:t xml:space="preserve"> настоящего Положения.</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30. Рассмотрение проекта решения о местном бюджете Советом депутатов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Проект решения о местном бюджете рассматривается Советом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одном чтении.</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До рассмотрения Советом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3. В случае возникновения несогласованных вопросов по проекту решения о местном бюджете решением главы сельского поселения может создаваться согласительная комиссия, в которую входит равное количество представителей администрации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и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43149E">
      <w:pPr>
        <w:spacing w:after="0"/>
        <w:ind w:firstLine="709"/>
        <w:jc w:val="both"/>
        <w:rPr>
          <w:rFonts w:ascii="Times New Roman" w:hAnsi="Times New Roman"/>
          <w:sz w:val="28"/>
          <w:szCs w:val="28"/>
        </w:rPr>
      </w:pPr>
      <w:r w:rsidRPr="005A16AF">
        <w:rPr>
          <w:rFonts w:ascii="Times New Roman" w:hAnsi="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работы согласительной комиссии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вносит на рассмотрение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w:t>
      </w:r>
      <w:r>
        <w:rPr>
          <w:rFonts w:ascii="Times New Roman" w:hAnsi="Times New Roman"/>
          <w:sz w:val="28"/>
          <w:szCs w:val="28"/>
        </w:rPr>
        <w:t xml:space="preserve"> </w:t>
      </w:r>
      <w:r w:rsidRPr="005A16AF">
        <w:rPr>
          <w:rFonts w:ascii="Times New Roman" w:hAnsi="Times New Roman"/>
          <w:sz w:val="28"/>
          <w:szCs w:val="28"/>
        </w:rPr>
        <w:t>согласованный проект решения о местном бюджете на очередной финансовый год.</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31. Сроки утверждения решения о местном бюджете</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Проект решения о местном бюджете должен быть рассмотрен, утвержден Советом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до начала очередного финансового года.</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2. Решение о местном бюджете на очередной финансовый год вступает в силу с 1 января очередного финансового года.</w:t>
      </w:r>
    </w:p>
    <w:p w:rsidR="009439FA" w:rsidRPr="005A16AF" w:rsidRDefault="009439FA"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32. Временное управление местным бюджетом</w:t>
      </w:r>
    </w:p>
    <w:p w:rsidR="009439FA" w:rsidRPr="005A16AF" w:rsidRDefault="009439FA" w:rsidP="00F13ECB">
      <w:pPr>
        <w:widowControl w:val="0"/>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9439FA" w:rsidRPr="005A16AF" w:rsidRDefault="009439FA" w:rsidP="00F13ECB">
      <w:pPr>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33. Внесение изменений в решение Совета депутатов </w:t>
      </w:r>
      <w:r>
        <w:rPr>
          <w:rFonts w:ascii="Times New Roman" w:hAnsi="Times New Roman"/>
          <w:b/>
          <w:sz w:val="28"/>
          <w:szCs w:val="28"/>
        </w:rPr>
        <w:t>Пичпандинского</w:t>
      </w:r>
      <w:r w:rsidRPr="005A16AF">
        <w:rPr>
          <w:rFonts w:ascii="Times New Roman" w:hAnsi="Times New Roman"/>
          <w:b/>
          <w:sz w:val="28"/>
          <w:szCs w:val="28"/>
        </w:rPr>
        <w:t xml:space="preserve"> сельского поселения о местном бюджете по окончании периода временного управления бюджетом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sz w:val="28"/>
          <w:szCs w:val="28"/>
        </w:rPr>
        <w:t>32</w:t>
      </w:r>
      <w:r w:rsidRPr="005A16AF">
        <w:rPr>
          <w:rFonts w:ascii="Times New Roman" w:hAnsi="Times New Roman"/>
          <w:sz w:val="28"/>
          <w:szCs w:val="28"/>
        </w:rPr>
        <w:t xml:space="preserve"> настоящего Положения, в течение одного месяца со дня вступления в силу указанного решения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представляет на рассмотрение и утверждение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Указанный проект решения рассматривается и утверждается Советом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срок, не превышающий 15 дней со дня его представления.</w:t>
      </w: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34. Внесение изменений в решение о местном бюджете </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разрабатывает и представляет в Совет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проекты решений о внесении изменений в решение о местном бюджете </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одном чтении.</w:t>
      </w:r>
    </w:p>
    <w:p w:rsidR="009439FA" w:rsidRPr="005A16AF" w:rsidRDefault="009439FA" w:rsidP="00F13ECB">
      <w:pPr>
        <w:spacing w:after="0"/>
        <w:jc w:val="both"/>
        <w:rPr>
          <w:rFonts w:ascii="Times New Roman" w:hAnsi="Times New Roman"/>
          <w:b/>
          <w:sz w:val="28"/>
          <w:szCs w:val="28"/>
        </w:rPr>
      </w:pPr>
    </w:p>
    <w:p w:rsidR="009439FA" w:rsidRPr="005A16AF" w:rsidRDefault="009439FA"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w:t>
      </w:r>
      <w:r w:rsidRPr="005A16AF">
        <w:rPr>
          <w:rFonts w:ascii="Times New Roman" w:hAnsi="Times New Roman"/>
          <w:b/>
          <w:sz w:val="28"/>
          <w:szCs w:val="28"/>
        </w:rPr>
        <w:t>. Исполнение местного бюджета</w:t>
      </w:r>
    </w:p>
    <w:p w:rsidR="009439FA" w:rsidRPr="005A16AF" w:rsidRDefault="009439FA" w:rsidP="00F13ECB">
      <w:pPr>
        <w:spacing w:after="0"/>
        <w:ind w:firstLine="709"/>
        <w:jc w:val="both"/>
        <w:rPr>
          <w:rFonts w:ascii="Times New Roman" w:hAnsi="Times New Roman"/>
          <w:b/>
          <w:sz w:val="28"/>
          <w:szCs w:val="28"/>
        </w:rPr>
      </w:pP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35. Исполнение местного бюджета</w:t>
      </w:r>
    </w:p>
    <w:p w:rsidR="009439FA" w:rsidRPr="005A16AF" w:rsidRDefault="009439FA"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Исполнение местного бюджета обеспечивается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Организация исполнения местного бюджета возлагается на финансовый орган.</w:t>
      </w:r>
    </w:p>
    <w:p w:rsidR="009439FA" w:rsidRPr="005A16AF" w:rsidRDefault="009439FA"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Исполнение местного бюджета организуется на основе сводной бюджетной росписи и кассового плана.</w:t>
      </w:r>
    </w:p>
    <w:p w:rsidR="009439FA" w:rsidRPr="005A16AF" w:rsidRDefault="009439FA" w:rsidP="00E633E3">
      <w:pPr>
        <w:widowControl w:val="0"/>
        <w:tabs>
          <w:tab w:val="num" w:pos="1440"/>
          <w:tab w:val="left" w:pos="79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Местный бюджет исполняется на основе единства кассы и подведомственности расходов.</w:t>
      </w:r>
    </w:p>
    <w:p w:rsidR="009439FA" w:rsidRPr="005A16AF" w:rsidRDefault="009439FA" w:rsidP="00F13ECB">
      <w:pPr>
        <w:tabs>
          <w:tab w:val="num" w:pos="1440"/>
          <w:tab w:val="left" w:pos="7920"/>
        </w:tabs>
        <w:spacing w:after="0"/>
        <w:ind w:firstLine="709"/>
        <w:jc w:val="both"/>
        <w:rPr>
          <w:rFonts w:ascii="Times New Roman" w:hAnsi="Times New Roman"/>
          <w:sz w:val="28"/>
          <w:szCs w:val="28"/>
        </w:rPr>
      </w:pPr>
      <w:r w:rsidRPr="005A16AF">
        <w:rPr>
          <w:rFonts w:ascii="Times New Roman" w:hAnsi="Times New Roman"/>
          <w:sz w:val="28"/>
          <w:szCs w:val="28"/>
        </w:rPr>
        <w:t>Казначейское обслуживание исполнения местного бюджета может осуществляться Финансовым управлением администрации муниципального образования Зубово-Полянского района Республики Мордовия в соответствии с заключенным соглашением.</w:t>
      </w:r>
    </w:p>
    <w:p w:rsidR="009439FA" w:rsidRPr="005A16AF" w:rsidRDefault="009439FA" w:rsidP="00F13ECB">
      <w:pPr>
        <w:tabs>
          <w:tab w:val="num" w:pos="1440"/>
          <w:tab w:val="left" w:pos="7920"/>
        </w:tabs>
        <w:spacing w:after="0"/>
        <w:ind w:firstLine="709"/>
        <w:jc w:val="both"/>
        <w:rPr>
          <w:rFonts w:ascii="Times New Roman" w:hAnsi="Times New Roman"/>
          <w:sz w:val="28"/>
          <w:szCs w:val="28"/>
        </w:rPr>
      </w:pPr>
      <w:r w:rsidRPr="005A16AF">
        <w:rPr>
          <w:rFonts w:ascii="Times New Roman" w:hAnsi="Times New Roman"/>
          <w:sz w:val="28"/>
          <w:szCs w:val="28"/>
        </w:rPr>
        <w:t xml:space="preserve">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9439FA" w:rsidRPr="00FD04FF" w:rsidRDefault="009439FA" w:rsidP="00F13ECB">
      <w:pPr>
        <w:autoSpaceDE w:val="0"/>
        <w:autoSpaceDN w:val="0"/>
        <w:adjustRightInd w:val="0"/>
        <w:spacing w:after="0"/>
        <w:ind w:firstLine="709"/>
        <w:jc w:val="both"/>
        <w:rPr>
          <w:rFonts w:ascii="Times New Roman" w:hAnsi="Times New Roman"/>
          <w:b/>
          <w:sz w:val="28"/>
          <w:szCs w:val="28"/>
        </w:rPr>
      </w:pPr>
      <w:r w:rsidRPr="00FD04FF">
        <w:rPr>
          <w:rFonts w:ascii="Times New Roman" w:hAnsi="Times New Roman"/>
          <w:b/>
          <w:sz w:val="28"/>
          <w:szCs w:val="28"/>
        </w:rPr>
        <w:t>Статья 36. Сводная бюджетная роспись</w:t>
      </w:r>
    </w:p>
    <w:p w:rsidR="009439FA" w:rsidRPr="00FD04FF" w:rsidRDefault="009439FA"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1. Порядок составления и ведения сводной бюджетной росписи устанавливается финансовым органом.</w:t>
      </w:r>
    </w:p>
    <w:p w:rsidR="009439FA" w:rsidRPr="00FD04FF" w:rsidRDefault="009439FA"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9439FA" w:rsidRPr="00FD04FF" w:rsidRDefault="009439FA"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3. Утвержденные показатели сводной бюджетной росписи должны соответствовать решению о местном бюджете.</w:t>
      </w:r>
    </w:p>
    <w:p w:rsidR="009439FA" w:rsidRPr="00FD04FF" w:rsidRDefault="009439FA"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9439FA" w:rsidRPr="00FD04FF" w:rsidRDefault="009439FA"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9439FA" w:rsidRPr="00FD04FF" w:rsidRDefault="009439FA" w:rsidP="00F13ECB">
      <w:pPr>
        <w:spacing w:after="0"/>
        <w:ind w:firstLine="720"/>
        <w:jc w:val="both"/>
        <w:rPr>
          <w:rFonts w:ascii="Times New Roman" w:hAnsi="Times New Roman"/>
          <w:sz w:val="28"/>
          <w:szCs w:val="28"/>
        </w:rPr>
      </w:pPr>
      <w:r w:rsidRPr="00FD04FF">
        <w:rPr>
          <w:rFonts w:ascii="Times New Roman" w:hAnsi="Times New Roman"/>
          <w:sz w:val="28"/>
          <w:szCs w:val="28"/>
        </w:rPr>
        <w:t xml:space="preserve">5. В ходе исполнения местного бюджета администрация </w:t>
      </w:r>
      <w:r>
        <w:rPr>
          <w:rFonts w:ascii="Times New Roman" w:hAnsi="Times New Roman"/>
          <w:sz w:val="28"/>
          <w:szCs w:val="28"/>
        </w:rPr>
        <w:t>Пичпандинского</w:t>
      </w:r>
      <w:r w:rsidRPr="00FD04FF">
        <w:rPr>
          <w:rFonts w:ascii="Times New Roman" w:hAnsi="Times New Roman"/>
          <w:sz w:val="28"/>
          <w:szCs w:val="28"/>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Pr>
          <w:rFonts w:ascii="Times New Roman" w:hAnsi="Times New Roman"/>
          <w:sz w:val="28"/>
          <w:szCs w:val="28"/>
        </w:rPr>
        <w:t xml:space="preserve">Пичпандинского сельского поселения согласно действующего законодательства Российской Федерации. </w:t>
      </w:r>
    </w:p>
    <w:p w:rsidR="009439FA" w:rsidRPr="005A16AF" w:rsidRDefault="009439FA" w:rsidP="00F13ECB">
      <w:pPr>
        <w:tabs>
          <w:tab w:val="left" w:pos="3375"/>
        </w:tabs>
        <w:autoSpaceDE w:val="0"/>
        <w:autoSpaceDN w:val="0"/>
        <w:adjustRightInd w:val="0"/>
        <w:spacing w:after="0"/>
        <w:ind w:firstLine="709"/>
        <w:jc w:val="both"/>
        <w:rPr>
          <w:rFonts w:ascii="Times New Roman" w:hAnsi="Times New Roman"/>
          <w:b/>
          <w:sz w:val="28"/>
          <w:szCs w:val="28"/>
        </w:rPr>
      </w:pPr>
      <w:r w:rsidRPr="007756EC">
        <w:rPr>
          <w:rFonts w:ascii="Times New Roman" w:hAnsi="Times New Roman"/>
          <w:b/>
          <w:sz w:val="28"/>
          <w:szCs w:val="28"/>
        </w:rPr>
        <w:t>Статья 37. Кассовый план</w:t>
      </w:r>
    </w:p>
    <w:p w:rsidR="009439FA" w:rsidRPr="005A16AF" w:rsidRDefault="009439FA"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9439FA" w:rsidRPr="005A16AF" w:rsidRDefault="009439FA"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Составление и ведение кассового плана осуществляется финансовым органом.</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38. Бюджетная роспись</w:t>
      </w:r>
    </w:p>
    <w:p w:rsidR="009439FA" w:rsidRPr="005A16AF" w:rsidRDefault="009439FA"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9439FA" w:rsidRPr="005A16AF" w:rsidRDefault="009439FA"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9439FA" w:rsidRPr="005A16AF" w:rsidRDefault="009439FA" w:rsidP="00F13ECB">
      <w:pPr>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39.</w:t>
      </w:r>
      <w:r w:rsidRPr="005A16AF">
        <w:rPr>
          <w:rFonts w:ascii="Times New Roman" w:hAnsi="Times New Roman"/>
          <w:sz w:val="28"/>
          <w:szCs w:val="28"/>
        </w:rPr>
        <w:t xml:space="preserve"> </w:t>
      </w:r>
      <w:r w:rsidRPr="005A16AF">
        <w:rPr>
          <w:rFonts w:ascii="Times New Roman" w:hAnsi="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9439FA" w:rsidRPr="005A16AF" w:rsidRDefault="009439FA" w:rsidP="00F13ECB">
      <w:pPr>
        <w:widowControl w:val="0"/>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9439FA" w:rsidRPr="005A16AF" w:rsidRDefault="009439FA"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40. Завершение текущего финансового года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Операции по исполнению местного бюджета завершаются 31 декабря, за исключением операций, указанных в Бюджетном кодексе Российской Федерации.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p>
    <w:p w:rsidR="009439FA" w:rsidRPr="005A16AF" w:rsidRDefault="009439FA"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VI</w:t>
      </w:r>
      <w:r w:rsidRPr="005A16AF">
        <w:rPr>
          <w:rFonts w:ascii="Times New Roman" w:hAnsi="Times New Roman"/>
          <w:b/>
          <w:sz w:val="28"/>
          <w:szCs w:val="28"/>
        </w:rPr>
        <w:t>. Составление, внешняя проверка, рассмотрение и утверждение бюджетной отчетности муниципального образования</w:t>
      </w:r>
    </w:p>
    <w:p w:rsidR="009439FA" w:rsidRPr="005A16AF" w:rsidRDefault="009439FA" w:rsidP="00F13ECB">
      <w:pPr>
        <w:spacing w:after="0"/>
        <w:ind w:firstLine="709"/>
        <w:jc w:val="both"/>
        <w:rPr>
          <w:rFonts w:ascii="Times New Roman" w:hAnsi="Times New Roman"/>
          <w:b/>
          <w:sz w:val="28"/>
          <w:szCs w:val="28"/>
        </w:rPr>
      </w:pPr>
    </w:p>
    <w:p w:rsidR="009439FA" w:rsidRPr="005A16AF" w:rsidRDefault="009439FA"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41.</w:t>
      </w:r>
      <w:r w:rsidRPr="005A16AF">
        <w:rPr>
          <w:rFonts w:ascii="Times New Roman" w:hAnsi="Times New Roman"/>
          <w:sz w:val="28"/>
          <w:szCs w:val="28"/>
        </w:rPr>
        <w:t xml:space="preserve"> </w:t>
      </w:r>
      <w:r w:rsidRPr="005A16AF">
        <w:rPr>
          <w:rFonts w:ascii="Times New Roman" w:hAnsi="Times New Roman"/>
          <w:b/>
          <w:sz w:val="28"/>
          <w:szCs w:val="28"/>
        </w:rPr>
        <w:t>Составление бюджетной отчетности</w:t>
      </w:r>
    </w:p>
    <w:p w:rsidR="009439FA" w:rsidRPr="005A16AF" w:rsidRDefault="009439FA"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9439FA" w:rsidRPr="005A16AF" w:rsidRDefault="009439FA" w:rsidP="00F13ECB">
      <w:pPr>
        <w:tabs>
          <w:tab w:val="left" w:pos="900"/>
        </w:tabs>
        <w:spacing w:after="0"/>
        <w:ind w:firstLine="709"/>
        <w:jc w:val="both"/>
        <w:rPr>
          <w:rFonts w:ascii="Times New Roman" w:hAnsi="Times New Roman"/>
          <w:sz w:val="28"/>
          <w:szCs w:val="28"/>
        </w:rPr>
      </w:pPr>
      <w:r w:rsidRPr="005A16AF">
        <w:rPr>
          <w:rFonts w:ascii="Times New Roman" w:hAnsi="Times New Roman"/>
          <w:sz w:val="28"/>
          <w:szCs w:val="28"/>
        </w:rPr>
        <w:t>3. 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Бюджетная отчетность сельского поселения составляется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Бюджетная отчетность является годовой. Бюджетная отчетность сельского поселения представляется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в Финансовое управление администрации муниципального образования Зубово-Полянского муниципального района Республики Мордовия.</w:t>
      </w:r>
      <w:r>
        <w:rPr>
          <w:rFonts w:ascii="Times New Roman" w:hAnsi="Times New Roman"/>
          <w:sz w:val="28"/>
          <w:szCs w:val="28"/>
        </w:rPr>
        <w:t xml:space="preserve"> </w:t>
      </w:r>
    </w:p>
    <w:p w:rsidR="009439FA" w:rsidRPr="005A16AF" w:rsidRDefault="009439FA" w:rsidP="00D7153F">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Отчет об исполнении бюджета является ежеквартальным. Отчет об исполнении местного бюджета за первый квартал, полугодие и девять месяцев текущего финансового года утверждается администрацией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r>
        <w:rPr>
          <w:rFonts w:ascii="Times New Roman" w:hAnsi="Times New Roman"/>
          <w:sz w:val="28"/>
          <w:szCs w:val="28"/>
        </w:rPr>
        <w:t>.</w:t>
      </w:r>
    </w:p>
    <w:p w:rsidR="009439FA" w:rsidRPr="005A16AF" w:rsidRDefault="009439FA" w:rsidP="00F13ECB">
      <w:pPr>
        <w:widowControl w:val="0"/>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 xml:space="preserve">6. Годовой отчет об исполнении местного бюджета подлежит утверждению решением Совета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w:t>
      </w:r>
    </w:p>
    <w:p w:rsidR="009439FA" w:rsidRPr="005A16AF" w:rsidRDefault="009439FA"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7. </w:t>
      </w:r>
      <w:r w:rsidRPr="005A16AF">
        <w:rPr>
          <w:rFonts w:ascii="Times New Roman" w:hAnsi="Times New Roman"/>
          <w:sz w:val="28"/>
          <w:szCs w:val="28"/>
        </w:rPr>
        <w:t xml:space="preserve">В случае отклонения Советом депутатов </w:t>
      </w:r>
      <w:r>
        <w:rPr>
          <w:rFonts w:ascii="Times New Roman" w:hAnsi="Times New Roman"/>
          <w:sz w:val="28"/>
          <w:szCs w:val="28"/>
        </w:rPr>
        <w:t>Пичпандинского</w:t>
      </w:r>
      <w:r w:rsidRPr="005A16AF">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439FA" w:rsidRPr="005A16AF" w:rsidRDefault="009439FA" w:rsidP="00F13ECB">
      <w:pPr>
        <w:autoSpaceDE w:val="0"/>
        <w:autoSpaceDN w:val="0"/>
        <w:adjustRightInd w:val="0"/>
        <w:spacing w:after="0"/>
        <w:jc w:val="both"/>
        <w:rPr>
          <w:rFonts w:ascii="Times New Roman" w:hAnsi="Times New Roman"/>
          <w:sz w:val="28"/>
          <w:szCs w:val="28"/>
        </w:rPr>
      </w:pPr>
    </w:p>
    <w:p w:rsidR="009439FA" w:rsidRPr="005A16AF" w:rsidRDefault="009439FA"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VII</w:t>
      </w:r>
      <w:r w:rsidRPr="005A16AF">
        <w:rPr>
          <w:rFonts w:ascii="Times New Roman" w:hAnsi="Times New Roman"/>
          <w:b/>
          <w:sz w:val="28"/>
          <w:szCs w:val="28"/>
        </w:rPr>
        <w:t>. Муниципальный финансовый контроль</w:t>
      </w:r>
    </w:p>
    <w:p w:rsidR="009439FA" w:rsidRPr="005A16AF" w:rsidRDefault="009439FA" w:rsidP="00F13ECB">
      <w:pPr>
        <w:spacing w:after="0"/>
        <w:ind w:firstLine="709"/>
        <w:jc w:val="both"/>
        <w:rPr>
          <w:rFonts w:ascii="Times New Roman" w:hAnsi="Times New Roman"/>
          <w:b/>
          <w:sz w:val="28"/>
          <w:szCs w:val="28"/>
        </w:rPr>
      </w:pPr>
    </w:p>
    <w:p w:rsidR="009439FA" w:rsidRPr="005A16AF" w:rsidRDefault="009439FA" w:rsidP="00F13ECB">
      <w:pPr>
        <w:spacing w:after="0"/>
        <w:ind w:firstLine="709"/>
        <w:jc w:val="both"/>
        <w:rPr>
          <w:rFonts w:ascii="Times New Roman" w:hAnsi="Times New Roman"/>
          <w:b/>
          <w:sz w:val="28"/>
          <w:szCs w:val="28"/>
        </w:rPr>
      </w:pPr>
      <w:r>
        <w:rPr>
          <w:rFonts w:ascii="Times New Roman" w:hAnsi="Times New Roman"/>
          <w:b/>
          <w:sz w:val="28"/>
          <w:szCs w:val="28"/>
        </w:rPr>
        <w:t>Статья 42</w:t>
      </w:r>
      <w:r w:rsidRPr="005A16AF">
        <w:rPr>
          <w:rFonts w:ascii="Times New Roman" w:hAnsi="Times New Roman"/>
          <w:b/>
          <w:sz w:val="28"/>
          <w:szCs w:val="28"/>
        </w:rPr>
        <w:t>. Общие положения</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w:t>
      </w:r>
      <w:r w:rsidRPr="005A16AF">
        <w:rPr>
          <w:rFonts w:ascii="Times New Roman" w:hAnsi="Times New Roman"/>
          <w:sz w:val="28"/>
          <w:szCs w:val="28"/>
          <w:lang w:eastAsia="en-US"/>
        </w:rPr>
        <w:t xml:space="preserve">Муниципальный финансовый контроль в </w:t>
      </w:r>
      <w:r>
        <w:rPr>
          <w:rFonts w:ascii="Times New Roman" w:hAnsi="Times New Roman"/>
          <w:sz w:val="28"/>
          <w:szCs w:val="28"/>
        </w:rPr>
        <w:t>Пичпандинского</w:t>
      </w:r>
      <w:r w:rsidRPr="005A16AF">
        <w:rPr>
          <w:rFonts w:ascii="Times New Roman" w:hAnsi="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9439FA" w:rsidRPr="005A16AF" w:rsidRDefault="009439FA"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Муниципальный финансовый контроль в </w:t>
      </w:r>
      <w:r>
        <w:rPr>
          <w:rFonts w:ascii="Times New Roman" w:hAnsi="Times New Roman"/>
          <w:sz w:val="28"/>
          <w:szCs w:val="28"/>
        </w:rPr>
        <w:t>Пичпандинского</w:t>
      </w:r>
      <w:r w:rsidRPr="005A16AF">
        <w:rPr>
          <w:rFonts w:ascii="Times New Roman" w:hAnsi="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9439FA" w:rsidRPr="005A16AF" w:rsidRDefault="009439FA" w:rsidP="00F13ECB">
      <w:pPr>
        <w:widowControl w:val="0"/>
        <w:autoSpaceDE w:val="0"/>
        <w:autoSpaceDN w:val="0"/>
        <w:adjustRightInd w:val="0"/>
        <w:spacing w:after="0"/>
        <w:ind w:firstLine="708"/>
        <w:jc w:val="both"/>
        <w:rPr>
          <w:rFonts w:ascii="Times New Roman" w:hAnsi="Times New Roman"/>
          <w:b/>
          <w:sz w:val="28"/>
          <w:szCs w:val="28"/>
          <w:lang w:eastAsia="en-US"/>
        </w:rPr>
      </w:pPr>
      <w:r>
        <w:rPr>
          <w:rFonts w:ascii="Times New Roman" w:hAnsi="Times New Roman"/>
          <w:b/>
          <w:sz w:val="28"/>
          <w:szCs w:val="28"/>
          <w:lang w:eastAsia="en-US"/>
        </w:rPr>
        <w:t>Статья 43</w:t>
      </w:r>
      <w:r w:rsidRPr="005A16AF">
        <w:rPr>
          <w:rFonts w:ascii="Times New Roman" w:hAnsi="Times New Roman"/>
          <w:b/>
          <w:sz w:val="28"/>
          <w:szCs w:val="28"/>
          <w:lang w:eastAsia="en-US"/>
        </w:rPr>
        <w:t>. Виды бюджетных нарушений и бюджетных мер принуждения, применяемых за их совершение</w:t>
      </w:r>
    </w:p>
    <w:p w:rsidR="009439FA" w:rsidRPr="00020527" w:rsidRDefault="009439FA" w:rsidP="00F13ECB">
      <w:pPr>
        <w:widowControl w:val="0"/>
        <w:spacing w:after="0"/>
        <w:ind w:firstLine="708"/>
        <w:jc w:val="both"/>
        <w:rPr>
          <w:rFonts w:ascii="Times New Roman" w:hAnsi="Times New Roman"/>
          <w:sz w:val="24"/>
          <w:szCs w:val="24"/>
        </w:rPr>
      </w:pPr>
      <w:r w:rsidRPr="005A16AF">
        <w:rPr>
          <w:rFonts w:ascii="Times New Roman" w:hAnsi="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Pr="00020527">
        <w:rPr>
          <w:rFonts w:ascii="Times New Roman" w:hAnsi="Times New Roman"/>
          <w:sz w:val="24"/>
          <w:szCs w:val="24"/>
        </w:rPr>
        <w:t xml:space="preserve">              </w:t>
      </w:r>
    </w:p>
    <w:sectPr w:rsidR="009439FA"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2ECC"/>
    <w:rsid w:val="000113F6"/>
    <w:rsid w:val="00020527"/>
    <w:rsid w:val="00020929"/>
    <w:rsid w:val="0003006E"/>
    <w:rsid w:val="000358D3"/>
    <w:rsid w:val="000432C8"/>
    <w:rsid w:val="000614B7"/>
    <w:rsid w:val="00064D7F"/>
    <w:rsid w:val="00066D51"/>
    <w:rsid w:val="00070833"/>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A4343"/>
    <w:rsid w:val="002C5924"/>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439FA"/>
    <w:rsid w:val="009462C1"/>
    <w:rsid w:val="00961526"/>
    <w:rsid w:val="00980869"/>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A74C6"/>
    <w:rsid w:val="00AE1CCF"/>
    <w:rsid w:val="00AE2CA3"/>
    <w:rsid w:val="00B00256"/>
    <w:rsid w:val="00B0035E"/>
    <w:rsid w:val="00B2589D"/>
    <w:rsid w:val="00B43472"/>
    <w:rsid w:val="00B56AF5"/>
    <w:rsid w:val="00B80CF8"/>
    <w:rsid w:val="00B8192A"/>
    <w:rsid w:val="00B90119"/>
    <w:rsid w:val="00BA646A"/>
    <w:rsid w:val="00BD35F4"/>
    <w:rsid w:val="00BF26BE"/>
    <w:rsid w:val="00C500A4"/>
    <w:rsid w:val="00C96C59"/>
    <w:rsid w:val="00CA15E3"/>
    <w:rsid w:val="00CA554A"/>
    <w:rsid w:val="00CD2169"/>
    <w:rsid w:val="00CD2E0F"/>
    <w:rsid w:val="00D02F62"/>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712"/>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0CC"/>
    <w:pPr>
      <w:spacing w:after="200" w:line="276" w:lineRule="auto"/>
    </w:pPr>
  </w:style>
  <w:style w:type="paragraph" w:styleId="Heading1">
    <w:name w:val="heading 1"/>
    <w:basedOn w:val="Normal"/>
    <w:link w:val="Heading1Char"/>
    <w:uiPriority w:val="99"/>
    <w:qFormat/>
    <w:rsid w:val="000614B7"/>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614B7"/>
    <w:rPr>
      <w:rFonts w:ascii="Times New Roman" w:hAnsi="Times New Roman" w:cs="Times New Roman"/>
      <w:b/>
      <w:bCs/>
      <w:kern w:val="36"/>
      <w:sz w:val="48"/>
      <w:szCs w:val="48"/>
    </w:rPr>
  </w:style>
  <w:style w:type="paragraph" w:customStyle="1" w:styleId="ConsTitle">
    <w:name w:val="ConsTitle"/>
    <w:uiPriority w:val="99"/>
    <w:rsid w:val="00AE1CCF"/>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rsid w:val="00720570"/>
    <w:pPr>
      <w:widowControl w:val="0"/>
      <w:autoSpaceDE w:val="0"/>
      <w:autoSpaceDN w:val="0"/>
      <w:adjustRightInd w:val="0"/>
      <w:ind w:right="19772" w:firstLine="720"/>
    </w:pPr>
    <w:rPr>
      <w:rFonts w:ascii="Arial" w:hAnsi="Arial" w:cs="Arial"/>
      <w:sz w:val="20"/>
      <w:szCs w:val="20"/>
      <w:lang w:eastAsia="en-US"/>
    </w:rPr>
  </w:style>
  <w:style w:type="paragraph" w:customStyle="1" w:styleId="ConsNonformat">
    <w:name w:val="ConsNonformat"/>
    <w:uiPriority w:val="99"/>
    <w:rsid w:val="00D056EA"/>
    <w:pPr>
      <w:autoSpaceDE w:val="0"/>
      <w:autoSpaceDN w:val="0"/>
      <w:adjustRightInd w:val="0"/>
      <w:ind w:right="19772"/>
    </w:pPr>
    <w:rPr>
      <w:rFonts w:ascii="Courier New" w:hAnsi="Courier New" w:cs="Courier New"/>
      <w:sz w:val="24"/>
      <w:szCs w:val="24"/>
    </w:rPr>
  </w:style>
  <w:style w:type="paragraph" w:styleId="ListParagraph">
    <w:name w:val="List Paragraph"/>
    <w:basedOn w:val="Normal"/>
    <w:uiPriority w:val="99"/>
    <w:qFormat/>
    <w:rsid w:val="00DC5A24"/>
    <w:pPr>
      <w:ind w:left="720"/>
      <w:contextualSpacing/>
    </w:pPr>
  </w:style>
  <w:style w:type="character" w:styleId="Hyperlink">
    <w:name w:val="Hyperlink"/>
    <w:basedOn w:val="DefaultParagraphFont"/>
    <w:uiPriority w:val="99"/>
    <w:rsid w:val="005C3DAA"/>
    <w:rPr>
      <w:rFonts w:cs="Times New Roman"/>
      <w:color w:val="0000FF"/>
      <w:u w:val="single"/>
    </w:rPr>
  </w:style>
  <w:style w:type="character" w:customStyle="1" w:styleId="a">
    <w:name w:val="Основной текст_"/>
    <w:link w:val="1"/>
    <w:uiPriority w:val="99"/>
    <w:locked/>
    <w:rsid w:val="005C3DAA"/>
    <w:rPr>
      <w:sz w:val="27"/>
      <w:shd w:val="clear" w:color="auto" w:fill="FFFFFF"/>
    </w:rPr>
  </w:style>
  <w:style w:type="paragraph" w:customStyle="1" w:styleId="1">
    <w:name w:val="Основной текст1"/>
    <w:basedOn w:val="Normal"/>
    <w:link w:val="a"/>
    <w:uiPriority w:val="99"/>
    <w:rsid w:val="005C3DAA"/>
    <w:pPr>
      <w:shd w:val="clear" w:color="auto" w:fill="FFFFFF"/>
      <w:spacing w:before="720" w:after="720" w:line="240" w:lineRule="atLeast"/>
      <w:ind w:hanging="340"/>
      <w:jc w:val="both"/>
    </w:pPr>
    <w:rPr>
      <w:sz w:val="27"/>
      <w:szCs w:val="20"/>
    </w:rPr>
  </w:style>
  <w:style w:type="paragraph" w:styleId="NormalWeb">
    <w:name w:val="Normal (Web)"/>
    <w:basedOn w:val="Normal"/>
    <w:uiPriority w:val="99"/>
    <w:semiHidden/>
    <w:rsid w:val="000F7194"/>
    <w:pPr>
      <w:spacing w:before="100" w:beforeAutospacing="1" w:after="100" w:afterAutospacing="1" w:line="240" w:lineRule="auto"/>
    </w:pPr>
    <w:rPr>
      <w:rFonts w:ascii="Times New Roman" w:hAnsi="Times New Roman"/>
      <w:sz w:val="24"/>
      <w:szCs w:val="24"/>
    </w:rPr>
  </w:style>
  <w:style w:type="paragraph" w:customStyle="1" w:styleId="no-indent">
    <w:name w:val="no-indent"/>
    <w:basedOn w:val="Normal"/>
    <w:uiPriority w:val="99"/>
    <w:rsid w:val="000F719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80463231">
      <w:marLeft w:val="0"/>
      <w:marRight w:val="0"/>
      <w:marTop w:val="0"/>
      <w:marBottom w:val="0"/>
      <w:divBdr>
        <w:top w:val="none" w:sz="0" w:space="0" w:color="auto"/>
        <w:left w:val="none" w:sz="0" w:space="0" w:color="auto"/>
        <w:bottom w:val="none" w:sz="0" w:space="0" w:color="auto"/>
        <w:right w:val="none" w:sz="0" w:space="0" w:color="auto"/>
      </w:divBdr>
    </w:div>
    <w:div w:id="480463237">
      <w:marLeft w:val="0"/>
      <w:marRight w:val="0"/>
      <w:marTop w:val="0"/>
      <w:marBottom w:val="0"/>
      <w:divBdr>
        <w:top w:val="none" w:sz="0" w:space="0" w:color="auto"/>
        <w:left w:val="none" w:sz="0" w:space="0" w:color="auto"/>
        <w:bottom w:val="none" w:sz="0" w:space="0" w:color="auto"/>
        <w:right w:val="none" w:sz="0" w:space="0" w:color="auto"/>
      </w:divBdr>
      <w:divsChild>
        <w:div w:id="480463229">
          <w:marLeft w:val="0"/>
          <w:marRight w:val="0"/>
          <w:marTop w:val="0"/>
          <w:marBottom w:val="0"/>
          <w:divBdr>
            <w:top w:val="none" w:sz="0" w:space="0" w:color="auto"/>
            <w:left w:val="none" w:sz="0" w:space="0" w:color="auto"/>
            <w:bottom w:val="none" w:sz="0" w:space="0" w:color="auto"/>
            <w:right w:val="none" w:sz="0" w:space="0" w:color="auto"/>
          </w:divBdr>
        </w:div>
        <w:div w:id="480463230">
          <w:marLeft w:val="0"/>
          <w:marRight w:val="0"/>
          <w:marTop w:val="0"/>
          <w:marBottom w:val="0"/>
          <w:divBdr>
            <w:top w:val="none" w:sz="0" w:space="0" w:color="auto"/>
            <w:left w:val="none" w:sz="0" w:space="0" w:color="auto"/>
            <w:bottom w:val="none" w:sz="0" w:space="0" w:color="auto"/>
            <w:right w:val="none" w:sz="0" w:space="0" w:color="auto"/>
          </w:divBdr>
        </w:div>
        <w:div w:id="480463232">
          <w:marLeft w:val="0"/>
          <w:marRight w:val="0"/>
          <w:marTop w:val="0"/>
          <w:marBottom w:val="0"/>
          <w:divBdr>
            <w:top w:val="none" w:sz="0" w:space="0" w:color="auto"/>
            <w:left w:val="none" w:sz="0" w:space="0" w:color="auto"/>
            <w:bottom w:val="none" w:sz="0" w:space="0" w:color="auto"/>
            <w:right w:val="none" w:sz="0" w:space="0" w:color="auto"/>
          </w:divBdr>
        </w:div>
        <w:div w:id="480463233">
          <w:marLeft w:val="0"/>
          <w:marRight w:val="0"/>
          <w:marTop w:val="0"/>
          <w:marBottom w:val="0"/>
          <w:divBdr>
            <w:top w:val="none" w:sz="0" w:space="0" w:color="auto"/>
            <w:left w:val="none" w:sz="0" w:space="0" w:color="auto"/>
            <w:bottom w:val="none" w:sz="0" w:space="0" w:color="auto"/>
            <w:right w:val="none" w:sz="0" w:space="0" w:color="auto"/>
          </w:divBdr>
        </w:div>
        <w:div w:id="480463234">
          <w:marLeft w:val="0"/>
          <w:marRight w:val="0"/>
          <w:marTop w:val="0"/>
          <w:marBottom w:val="0"/>
          <w:divBdr>
            <w:top w:val="none" w:sz="0" w:space="0" w:color="auto"/>
            <w:left w:val="none" w:sz="0" w:space="0" w:color="auto"/>
            <w:bottom w:val="none" w:sz="0" w:space="0" w:color="auto"/>
            <w:right w:val="none" w:sz="0" w:space="0" w:color="auto"/>
          </w:divBdr>
        </w:div>
        <w:div w:id="480463235">
          <w:marLeft w:val="0"/>
          <w:marRight w:val="0"/>
          <w:marTop w:val="0"/>
          <w:marBottom w:val="0"/>
          <w:divBdr>
            <w:top w:val="none" w:sz="0" w:space="0" w:color="auto"/>
            <w:left w:val="none" w:sz="0" w:space="0" w:color="auto"/>
            <w:bottom w:val="none" w:sz="0" w:space="0" w:color="auto"/>
            <w:right w:val="none" w:sz="0" w:space="0" w:color="auto"/>
          </w:divBdr>
        </w:div>
        <w:div w:id="480463236">
          <w:marLeft w:val="0"/>
          <w:marRight w:val="0"/>
          <w:marTop w:val="0"/>
          <w:marBottom w:val="0"/>
          <w:divBdr>
            <w:top w:val="none" w:sz="0" w:space="0" w:color="auto"/>
            <w:left w:val="none" w:sz="0" w:space="0" w:color="auto"/>
            <w:bottom w:val="none" w:sz="0" w:space="0" w:color="auto"/>
            <w:right w:val="none" w:sz="0" w:space="0" w:color="auto"/>
          </w:divBdr>
        </w:div>
        <w:div w:id="480463238">
          <w:marLeft w:val="0"/>
          <w:marRight w:val="0"/>
          <w:marTop w:val="0"/>
          <w:marBottom w:val="0"/>
          <w:divBdr>
            <w:top w:val="none" w:sz="0" w:space="0" w:color="auto"/>
            <w:left w:val="none" w:sz="0" w:space="0" w:color="auto"/>
            <w:bottom w:val="none" w:sz="0" w:space="0" w:color="auto"/>
            <w:right w:val="none" w:sz="0" w:space="0" w:color="auto"/>
          </w:divBdr>
        </w:div>
        <w:div w:id="480463239">
          <w:marLeft w:val="0"/>
          <w:marRight w:val="0"/>
          <w:marTop w:val="0"/>
          <w:marBottom w:val="0"/>
          <w:divBdr>
            <w:top w:val="none" w:sz="0" w:space="0" w:color="auto"/>
            <w:left w:val="none" w:sz="0" w:space="0" w:color="auto"/>
            <w:bottom w:val="none" w:sz="0" w:space="0" w:color="auto"/>
            <w:right w:val="none" w:sz="0" w:space="0" w:color="auto"/>
          </w:divBdr>
        </w:div>
        <w:div w:id="480463240">
          <w:marLeft w:val="0"/>
          <w:marRight w:val="0"/>
          <w:marTop w:val="0"/>
          <w:marBottom w:val="0"/>
          <w:divBdr>
            <w:top w:val="none" w:sz="0" w:space="0" w:color="auto"/>
            <w:left w:val="none" w:sz="0" w:space="0" w:color="auto"/>
            <w:bottom w:val="none" w:sz="0" w:space="0" w:color="auto"/>
            <w:right w:val="none" w:sz="0" w:space="0" w:color="auto"/>
          </w:divBdr>
        </w:div>
        <w:div w:id="480463241">
          <w:marLeft w:val="0"/>
          <w:marRight w:val="0"/>
          <w:marTop w:val="0"/>
          <w:marBottom w:val="0"/>
          <w:divBdr>
            <w:top w:val="none" w:sz="0" w:space="0" w:color="auto"/>
            <w:left w:val="none" w:sz="0" w:space="0" w:color="auto"/>
            <w:bottom w:val="none" w:sz="0" w:space="0" w:color="auto"/>
            <w:right w:val="none" w:sz="0" w:space="0" w:color="auto"/>
          </w:divBdr>
        </w:div>
        <w:div w:id="480463242">
          <w:marLeft w:val="0"/>
          <w:marRight w:val="0"/>
          <w:marTop w:val="0"/>
          <w:marBottom w:val="0"/>
          <w:divBdr>
            <w:top w:val="none" w:sz="0" w:space="0" w:color="auto"/>
            <w:left w:val="none" w:sz="0" w:space="0" w:color="auto"/>
            <w:bottom w:val="none" w:sz="0" w:space="0" w:color="auto"/>
            <w:right w:val="none" w:sz="0" w:space="0" w:color="auto"/>
          </w:divBdr>
        </w:div>
        <w:div w:id="480463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nsultant.ru/document/cons_doc_LAW_470713/4a62348c3b22caa5cdce897b05ac692010670f9e/" TargetMode="External"/><Relationship Id="rId4" Type="http://schemas.openxmlformats.org/officeDocument/2006/relationships/hyperlink" Target="https://www.consultant.ru/document/cons_doc_LAW_470713/3b732d2bd4dcd1798d4d0d7b54408e54407e5b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415</TotalTime>
  <Pages>19</Pages>
  <Words>6202</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200</cp:revision>
  <dcterms:created xsi:type="dcterms:W3CDTF">2024-03-20T12:03:00Z</dcterms:created>
  <dcterms:modified xsi:type="dcterms:W3CDTF">2024-04-08T11:35:00Z</dcterms:modified>
</cp:coreProperties>
</file>