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435" w:rsidRPr="00AF4435" w:rsidRDefault="00AF4435" w:rsidP="00AF4435">
      <w:pPr>
        <w:jc w:val="center"/>
        <w:rPr>
          <w:rFonts w:ascii="Times New Roman" w:hAnsi="Times New Roman" w:cs="Times New Roman"/>
          <w:b/>
          <w:sz w:val="28"/>
          <w:szCs w:val="28"/>
        </w:rPr>
      </w:pPr>
      <w:r w:rsidRPr="00AF4435">
        <w:rPr>
          <w:rFonts w:ascii="Times New Roman" w:hAnsi="Times New Roman" w:cs="Times New Roman"/>
          <w:sz w:val="28"/>
          <w:szCs w:val="28"/>
        </w:rPr>
        <w:t xml:space="preserve"> </w:t>
      </w:r>
      <w:r w:rsidRPr="00AF4435">
        <w:rPr>
          <w:rFonts w:ascii="Times New Roman" w:hAnsi="Times New Roman" w:cs="Times New Roman"/>
          <w:b/>
          <w:sz w:val="28"/>
          <w:szCs w:val="28"/>
        </w:rPr>
        <w:t xml:space="preserve">АДМИНИСТРАЦИЯ </w:t>
      </w:r>
    </w:p>
    <w:p w:rsidR="00AF4435" w:rsidRPr="00AF4435" w:rsidRDefault="00D561AC" w:rsidP="00AF4435">
      <w:pPr>
        <w:jc w:val="center"/>
        <w:rPr>
          <w:rFonts w:ascii="Times New Roman" w:hAnsi="Times New Roman" w:cs="Times New Roman"/>
          <w:b/>
          <w:sz w:val="28"/>
          <w:szCs w:val="28"/>
        </w:rPr>
      </w:pPr>
      <w:r>
        <w:rPr>
          <w:rFonts w:ascii="Times New Roman" w:hAnsi="Times New Roman" w:cs="Times New Roman"/>
          <w:b/>
          <w:sz w:val="28"/>
          <w:szCs w:val="28"/>
        </w:rPr>
        <w:t>ЗАРУБКИНСКОГО</w:t>
      </w:r>
      <w:r w:rsidR="00AF4435" w:rsidRPr="00AF4435">
        <w:rPr>
          <w:rFonts w:ascii="Times New Roman" w:hAnsi="Times New Roman" w:cs="Times New Roman"/>
          <w:b/>
          <w:sz w:val="28"/>
          <w:szCs w:val="28"/>
        </w:rPr>
        <w:t xml:space="preserve"> СЕЛЬСКОГО ПОСЕЛЕНИЯ </w:t>
      </w:r>
    </w:p>
    <w:p w:rsidR="00AF4435" w:rsidRPr="00AF4435" w:rsidRDefault="00AF4435" w:rsidP="00AF4435">
      <w:pPr>
        <w:jc w:val="center"/>
        <w:rPr>
          <w:rFonts w:ascii="Times New Roman" w:hAnsi="Times New Roman" w:cs="Times New Roman"/>
          <w:b/>
          <w:sz w:val="28"/>
          <w:szCs w:val="28"/>
        </w:rPr>
      </w:pPr>
      <w:r w:rsidRPr="00AF4435">
        <w:rPr>
          <w:rFonts w:ascii="Times New Roman" w:hAnsi="Times New Roman" w:cs="Times New Roman"/>
          <w:b/>
          <w:sz w:val="28"/>
          <w:szCs w:val="28"/>
        </w:rPr>
        <w:t>ЗУБОВО - ПОЛЯНСКОГО МУНИЦИПАЛЬНОГО РАЙОНА РЕСПУБЛИКИ МОРДОВИЯ</w:t>
      </w:r>
    </w:p>
    <w:p w:rsidR="00AF4435" w:rsidRDefault="00AF4435" w:rsidP="00AF4435">
      <w:pPr>
        <w:jc w:val="center"/>
        <w:rPr>
          <w:rFonts w:ascii="Times New Roman" w:hAnsi="Times New Roman" w:cs="Times New Roman"/>
          <w:sz w:val="28"/>
          <w:szCs w:val="28"/>
        </w:rPr>
      </w:pPr>
      <w:r>
        <w:rPr>
          <w:rFonts w:ascii="Times New Roman" w:hAnsi="Times New Roman" w:cs="Times New Roman"/>
          <w:bCs/>
          <w:color w:val="444444"/>
          <w:sz w:val="28"/>
          <w:szCs w:val="28"/>
        </w:rPr>
        <w:br/>
      </w:r>
    </w:p>
    <w:p w:rsidR="00AF4435" w:rsidRDefault="00AF4435" w:rsidP="00AF4435">
      <w:pPr>
        <w:pStyle w:val="1"/>
        <w:rPr>
          <w:rFonts w:ascii="Times New Roman" w:hAnsi="Times New Roman"/>
          <w:color w:val="auto"/>
          <w:sz w:val="28"/>
          <w:szCs w:val="28"/>
        </w:rPr>
      </w:pPr>
      <w:proofErr w:type="gramStart"/>
      <w:r>
        <w:rPr>
          <w:rFonts w:ascii="Times New Roman" w:hAnsi="Times New Roman"/>
          <w:color w:val="auto"/>
          <w:sz w:val="28"/>
          <w:szCs w:val="28"/>
        </w:rPr>
        <w:t>П</w:t>
      </w:r>
      <w:proofErr w:type="gramEnd"/>
      <w:r>
        <w:rPr>
          <w:rFonts w:ascii="Times New Roman" w:hAnsi="Times New Roman"/>
          <w:color w:val="auto"/>
          <w:sz w:val="28"/>
          <w:szCs w:val="28"/>
        </w:rPr>
        <w:t xml:space="preserve"> О С Т А Н О В Л Е Н И Е</w:t>
      </w:r>
    </w:p>
    <w:p w:rsidR="00AF4435" w:rsidRDefault="00AF4435" w:rsidP="00AF4435">
      <w:pPr>
        <w:jc w:val="center"/>
        <w:rPr>
          <w:rFonts w:ascii="Times New Roman" w:hAnsi="Times New Roman" w:cs="Times New Roman"/>
          <w:b/>
          <w:sz w:val="28"/>
          <w:szCs w:val="28"/>
        </w:rPr>
      </w:pPr>
    </w:p>
    <w:p w:rsidR="00AF4435" w:rsidRPr="00D561AC" w:rsidRDefault="00487AF2" w:rsidP="00AF4435">
      <w:pPr>
        <w:jc w:val="both"/>
        <w:rPr>
          <w:rFonts w:ascii="Times New Roman" w:hAnsi="Times New Roman" w:cs="Times New Roman"/>
          <w:b/>
          <w:bCs/>
          <w:color w:val="000000" w:themeColor="text1"/>
          <w:sz w:val="28"/>
          <w:szCs w:val="28"/>
        </w:rPr>
      </w:pPr>
      <w:r w:rsidRPr="00D561AC">
        <w:rPr>
          <w:b/>
          <w:color w:val="000000" w:themeColor="text1"/>
          <w:sz w:val="28"/>
          <w:szCs w:val="28"/>
        </w:rPr>
        <w:pict>
          <v:rect id="Прямоугольник 2" o:spid="_x0000_s1026" style="position:absolute;left:0;text-align:left;margin-left:20.7pt;margin-top:13.8pt;width:100.55pt;height:18.2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" filled="f" stroked="f">
            <v:textbox inset="1pt,1pt,1pt,1pt">
              <w:txbxContent>
                <w:p w:rsidR="00AF4435" w:rsidRDefault="00AF4435" w:rsidP="00AF4435"/>
              </w:txbxContent>
            </v:textbox>
          </v:rect>
        </w:pict>
      </w:r>
      <w:r w:rsidRPr="00D561AC">
        <w:rPr>
          <w:b/>
          <w:color w:val="000000" w:themeColor="text1"/>
          <w:sz w:val="28"/>
          <w:szCs w:val="28"/>
        </w:rPr>
        <w:pict>
          <v:rect id="Прямоугольник 1" o:spid="_x0000_s1027" style="position:absolute;left:0;text-align:left;margin-left:144.7pt;margin-top:13.8pt;width:97.7pt;height:18.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" filled="f" stroked="f">
            <v:textbox inset="1pt,1pt,1pt,1pt">
              <w:txbxContent>
                <w:p w:rsidR="00AF4435" w:rsidRDefault="00AF4435" w:rsidP="00AF4435"/>
              </w:txbxContent>
            </v:textbox>
          </v:rect>
        </w:pict>
      </w:r>
      <w:r w:rsidR="00D561AC" w:rsidRPr="00D561AC">
        <w:rPr>
          <w:rFonts w:ascii="Times New Roman" w:hAnsi="Times New Roman" w:cs="Times New Roman"/>
          <w:b/>
          <w:bCs/>
          <w:color w:val="000000" w:themeColor="text1"/>
          <w:sz w:val="28"/>
          <w:szCs w:val="28"/>
        </w:rPr>
        <w:t>22</w:t>
      </w:r>
      <w:r w:rsidR="00AF4435" w:rsidRPr="00D561AC">
        <w:rPr>
          <w:rFonts w:ascii="Times New Roman" w:hAnsi="Times New Roman" w:cs="Times New Roman"/>
          <w:b/>
          <w:bCs/>
          <w:color w:val="000000" w:themeColor="text1"/>
          <w:sz w:val="28"/>
          <w:szCs w:val="28"/>
        </w:rPr>
        <w:t xml:space="preserve"> июля 2024 года                                                                         № </w:t>
      </w:r>
      <w:r w:rsidR="00D561AC" w:rsidRPr="00D561AC">
        <w:rPr>
          <w:rFonts w:ascii="Times New Roman" w:hAnsi="Times New Roman" w:cs="Times New Roman"/>
          <w:b/>
          <w:bCs/>
          <w:color w:val="000000" w:themeColor="text1"/>
          <w:sz w:val="28"/>
          <w:szCs w:val="28"/>
        </w:rPr>
        <w:t>24</w:t>
      </w:r>
    </w:p>
    <w:p w:rsidR="00AF4435" w:rsidRDefault="00AF4435" w:rsidP="00AF4435">
      <w:pPr>
        <w:jc w:val="both"/>
      </w:pPr>
      <w:r>
        <w:rPr>
          <w:rFonts w:ascii="Times New Roman" w:hAnsi="Times New Roman" w:cs="Times New Roman"/>
          <w:sz w:val="28"/>
          <w:szCs w:val="28"/>
        </w:rPr>
        <w:tab/>
      </w:r>
      <w:r>
        <w:rPr>
          <w:rFonts w:ascii="Times New Roman" w:hAnsi="Times New Roman" w:cs="Times New Roman"/>
          <w:sz w:val="28"/>
          <w:szCs w:val="28"/>
        </w:rPr>
        <w:tab/>
      </w:r>
    </w:p>
    <w:p w:rsidR="00AF4435" w:rsidRDefault="00AF4435" w:rsidP="00AF4435">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Об утверждении Положения об обязательных требованиях, устанавливаемых муниципальными нормативными правовыми актами органов местного самоуправления </w:t>
      </w:r>
      <w:proofErr w:type="spellStart"/>
      <w:r w:rsidR="00D561AC">
        <w:rPr>
          <w:rFonts w:ascii="Times New Roman" w:hAnsi="Times New Roman" w:cs="Times New Roman"/>
          <w:b/>
          <w:color w:val="000000" w:themeColor="text1"/>
          <w:sz w:val="28"/>
          <w:szCs w:val="28"/>
        </w:rPr>
        <w:t>Зарубкинского</w:t>
      </w:r>
      <w:proofErr w:type="spellEnd"/>
      <w:r w:rsidRPr="00AF4435">
        <w:rPr>
          <w:rFonts w:ascii="Times New Roman" w:hAnsi="Times New Roman" w:cs="Times New Roman"/>
          <w:b/>
          <w:color w:val="000000" w:themeColor="text1"/>
          <w:sz w:val="28"/>
          <w:szCs w:val="28"/>
        </w:rPr>
        <w:t xml:space="preserve"> сельского поселения</w:t>
      </w:r>
      <w:r>
        <w:rPr>
          <w:rFonts w:ascii="Times New Roman" w:hAnsi="Times New Roman" w:cs="Times New Roman"/>
          <w:b/>
          <w:color w:val="FF0000"/>
          <w:sz w:val="28"/>
          <w:szCs w:val="28"/>
        </w:rPr>
        <w:t xml:space="preserve"> </w:t>
      </w:r>
    </w:p>
    <w:p w:rsidR="00AF4435" w:rsidRDefault="00AF4435" w:rsidP="00AF4435">
      <w:pPr>
        <w:rPr>
          <w:rFonts w:ascii="Times New Roman" w:hAnsi="Times New Roman" w:cs="Times New Roman"/>
          <w:sz w:val="28"/>
          <w:szCs w:val="28"/>
        </w:rPr>
      </w:pPr>
    </w:p>
    <w:p w:rsidR="00AF4435" w:rsidRDefault="00AF4435" w:rsidP="00AF443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Pr>
          <w:rFonts w:ascii="Times New Roman" w:eastAsia="Arial, sans-serif" w:hAnsi="Times New Roman" w:cs="Times New Roman"/>
          <w:sz w:val="28"/>
          <w:szCs w:val="28"/>
        </w:rPr>
        <w:t xml:space="preserve">Уставом </w:t>
      </w:r>
      <w:r>
        <w:rPr>
          <w:rFonts w:ascii="Times New Roman" w:eastAsia="Arial, sans-serif" w:hAnsi="Times New Roman" w:cs="Times New Roman"/>
          <w:color w:val="FF0000"/>
          <w:sz w:val="28"/>
          <w:szCs w:val="28"/>
        </w:rPr>
        <w:t xml:space="preserve"> </w:t>
      </w:r>
      <w:proofErr w:type="spellStart"/>
      <w:r w:rsidR="00D561AC">
        <w:rPr>
          <w:rFonts w:ascii="Times New Roman" w:hAnsi="Times New Roman" w:cs="Times New Roman"/>
          <w:color w:val="000000" w:themeColor="text1"/>
          <w:sz w:val="28"/>
          <w:szCs w:val="28"/>
        </w:rPr>
        <w:t>Зарубкинского</w:t>
      </w:r>
      <w:proofErr w:type="spellEnd"/>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 xml:space="preserve">ия Администрация </w:t>
      </w:r>
      <w:proofErr w:type="spellStart"/>
      <w:r w:rsidR="00D561AC">
        <w:rPr>
          <w:rFonts w:ascii="Times New Roman" w:hAnsi="Times New Roman" w:cs="Times New Roman"/>
          <w:color w:val="000000" w:themeColor="text1"/>
          <w:sz w:val="28"/>
          <w:szCs w:val="28"/>
        </w:rPr>
        <w:t>Зарубкинского</w:t>
      </w:r>
      <w:proofErr w:type="spellEnd"/>
      <w:r>
        <w:rPr>
          <w:rFonts w:ascii="Times New Roman" w:hAnsi="Times New Roman" w:cs="Times New Roman"/>
          <w:color w:val="000000" w:themeColor="text1"/>
          <w:sz w:val="28"/>
          <w:szCs w:val="28"/>
        </w:rPr>
        <w:t xml:space="preserve"> сельского поселения</w:t>
      </w:r>
      <w:r w:rsidR="00711208" w:rsidRPr="00711208">
        <w:rPr>
          <w:rFonts w:ascii="Times New Roman" w:hAnsi="Times New Roman" w:cs="Times New Roman"/>
          <w:sz w:val="28"/>
          <w:szCs w:val="28"/>
        </w:rPr>
        <w:t xml:space="preserve"> </w:t>
      </w:r>
      <w:proofErr w:type="spellStart"/>
      <w:r w:rsidR="00711208">
        <w:rPr>
          <w:rFonts w:ascii="Times New Roman" w:hAnsi="Times New Roman" w:cs="Times New Roman"/>
          <w:sz w:val="28"/>
          <w:szCs w:val="28"/>
        </w:rPr>
        <w:t>Зубово-Полянского</w:t>
      </w:r>
      <w:proofErr w:type="spellEnd"/>
      <w:r w:rsidR="00711208">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постановил:</w:t>
      </w:r>
    </w:p>
    <w:p w:rsidR="00AF4435" w:rsidRDefault="00AF4435" w:rsidP="00AF4435">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Утвердить </w:t>
      </w:r>
      <w:r>
        <w:rPr>
          <w:rFonts w:ascii="Times New Roman" w:eastAsia="Times New Roman" w:hAnsi="Times New Roman" w:cs="Times New Roman"/>
          <w:sz w:val="28"/>
          <w:szCs w:val="28"/>
          <w:lang w:eastAsia="ru-RU"/>
        </w:rPr>
        <w:t xml:space="preserve">Положение </w:t>
      </w:r>
      <w:r>
        <w:rPr>
          <w:rFonts w:ascii="Times New Roman" w:hAnsi="Times New Roman" w:cs="Times New Roman"/>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proofErr w:type="spellStart"/>
      <w:r w:rsidR="00D561AC">
        <w:rPr>
          <w:rFonts w:ascii="Times New Roman" w:hAnsi="Times New Roman" w:cs="Times New Roman"/>
          <w:color w:val="000000" w:themeColor="text1"/>
          <w:sz w:val="28"/>
          <w:szCs w:val="28"/>
        </w:rPr>
        <w:t>Зарубкинского</w:t>
      </w:r>
      <w:proofErr w:type="spellEnd"/>
      <w:r w:rsidR="00401783" w:rsidRPr="00AF4435">
        <w:rPr>
          <w:rFonts w:ascii="Times New Roman" w:hAnsi="Times New Roman" w:cs="Times New Roman"/>
          <w:color w:val="000000" w:themeColor="text1"/>
          <w:sz w:val="28"/>
          <w:szCs w:val="28"/>
        </w:rPr>
        <w:t xml:space="preserve"> сельского поселен</w:t>
      </w:r>
      <w:r w:rsidR="00401783">
        <w:rPr>
          <w:rFonts w:ascii="Times New Roman" w:hAnsi="Times New Roman" w:cs="Times New Roman"/>
          <w:color w:val="000000" w:themeColor="text1"/>
          <w:sz w:val="28"/>
          <w:szCs w:val="28"/>
        </w:rPr>
        <w:t xml:space="preserve">ия </w:t>
      </w:r>
      <w:r>
        <w:rPr>
          <w:rFonts w:ascii="Times New Roman" w:hAnsi="Times New Roman" w:cs="Times New Roman"/>
          <w:sz w:val="28"/>
          <w:szCs w:val="28"/>
        </w:rPr>
        <w:t>согласно приложению.</w:t>
      </w:r>
    </w:p>
    <w:p w:rsidR="00AF4435" w:rsidRDefault="00401783" w:rsidP="00AF4435">
      <w:pPr>
        <w:pStyle w:val="Standard"/>
        <w:autoSpaceDE w:val="0"/>
        <w:ind w:firstLine="727"/>
        <w:rPr>
          <w:rFonts w:ascii="Arial, sans-serif" w:hAnsi="Arial, sans-serif"/>
        </w:rPr>
      </w:pPr>
      <w:r>
        <w:rPr>
          <w:rFonts w:ascii="Arial, sans-serif" w:hAnsi="Arial, sans-serif"/>
        </w:rPr>
        <w:t xml:space="preserve"> </w:t>
      </w:r>
    </w:p>
    <w:p w:rsidR="00401783" w:rsidRPr="00401783" w:rsidRDefault="00401783" w:rsidP="00401783">
      <w:pPr>
        <w:rPr>
          <w:rFonts w:ascii="Times New Roman" w:hAnsi="Times New Roman" w:cs="Times New Roman"/>
          <w:sz w:val="28"/>
          <w:szCs w:val="28"/>
        </w:rPr>
      </w:pPr>
      <w:r>
        <w:rPr>
          <w:rFonts w:ascii="Times New Roman" w:hAnsi="Times New Roman" w:cs="Times New Roman"/>
          <w:sz w:val="28"/>
          <w:szCs w:val="28"/>
        </w:rPr>
        <w:t>2</w:t>
      </w:r>
      <w:r w:rsidRPr="00401783">
        <w:rPr>
          <w:rFonts w:ascii="Times New Roman" w:hAnsi="Times New Roman" w:cs="Times New Roman"/>
          <w:sz w:val="28"/>
          <w:szCs w:val="28"/>
        </w:rPr>
        <w:t xml:space="preserve">. Постановление  вступает  в силу со  дня  его официального опубликования и подлежит размещению на официальном сайте </w:t>
      </w:r>
      <w:proofErr w:type="spellStart"/>
      <w:r w:rsidR="00D561AC">
        <w:rPr>
          <w:rFonts w:ascii="Times New Roman" w:hAnsi="Times New Roman" w:cs="Times New Roman"/>
          <w:sz w:val="28"/>
          <w:szCs w:val="28"/>
        </w:rPr>
        <w:t>Зарубкинского</w:t>
      </w:r>
      <w:proofErr w:type="spellEnd"/>
      <w:r w:rsidRPr="00401783">
        <w:rPr>
          <w:rFonts w:ascii="Times New Roman" w:hAnsi="Times New Roman" w:cs="Times New Roman"/>
          <w:sz w:val="28"/>
          <w:szCs w:val="28"/>
        </w:rPr>
        <w:t xml:space="preserve"> сельского поселения в сети «Интернет»</w:t>
      </w:r>
    </w:p>
    <w:p w:rsidR="00401783" w:rsidRPr="00401783" w:rsidRDefault="00401783" w:rsidP="00401783">
      <w:pPr>
        <w:rPr>
          <w:rFonts w:ascii="Times New Roman" w:hAnsi="Times New Roman" w:cs="Times New Roman"/>
          <w:sz w:val="28"/>
          <w:szCs w:val="28"/>
        </w:rPr>
      </w:pPr>
    </w:p>
    <w:p w:rsidR="00AF4435" w:rsidRPr="00401783" w:rsidRDefault="00AF4435" w:rsidP="00AF4435">
      <w:pPr>
        <w:pStyle w:val="Standard"/>
        <w:autoSpaceDE w:val="0"/>
        <w:ind w:firstLine="727"/>
        <w:rPr>
          <w:rFonts w:ascii="Times New Roman" w:hAnsi="Times New Roman" w:cs="Times New Roman"/>
          <w:sz w:val="28"/>
          <w:szCs w:val="28"/>
        </w:rPr>
      </w:pPr>
    </w:p>
    <w:p w:rsidR="00AF4435" w:rsidRDefault="00AF4435" w:rsidP="00AF4435">
      <w:pPr>
        <w:pStyle w:val="Standard"/>
        <w:autoSpaceDE w:val="0"/>
        <w:ind w:firstLine="727"/>
        <w:rPr>
          <w:rFonts w:ascii="Arial, sans-serif" w:hAnsi="Arial, sans-serif"/>
        </w:rPr>
      </w:pPr>
    </w:p>
    <w:p w:rsidR="00401783" w:rsidRDefault="00AF4435" w:rsidP="00AF4435">
      <w:pPr>
        <w:pStyle w:val="Standard"/>
        <w:autoSpaceDE w:val="0"/>
        <w:rPr>
          <w:rFonts w:ascii="Times New Roman" w:hAnsi="Times New Roman" w:cs="Times New Roman"/>
          <w:color w:val="000000" w:themeColor="text1"/>
          <w:sz w:val="28"/>
          <w:szCs w:val="28"/>
        </w:rPr>
      </w:pPr>
      <w:r>
        <w:rPr>
          <w:rFonts w:ascii="Arial, sans-serif" w:hAnsi="Arial, sans-serif"/>
          <w:sz w:val="28"/>
          <w:szCs w:val="28"/>
        </w:rPr>
        <w:t>Глава</w:t>
      </w:r>
      <w:r w:rsidR="00401783" w:rsidRPr="00401783">
        <w:rPr>
          <w:rFonts w:ascii="Times New Roman" w:hAnsi="Times New Roman" w:cs="Times New Roman"/>
          <w:color w:val="000000" w:themeColor="text1"/>
          <w:sz w:val="28"/>
          <w:szCs w:val="28"/>
        </w:rPr>
        <w:t xml:space="preserve"> </w:t>
      </w:r>
      <w:proofErr w:type="spellStart"/>
      <w:r w:rsidR="00D561AC">
        <w:rPr>
          <w:rFonts w:ascii="Times New Roman" w:hAnsi="Times New Roman" w:cs="Times New Roman"/>
          <w:color w:val="000000" w:themeColor="text1"/>
          <w:sz w:val="28"/>
          <w:szCs w:val="28"/>
        </w:rPr>
        <w:t>Зарубкинского</w:t>
      </w:r>
      <w:proofErr w:type="spellEnd"/>
    </w:p>
    <w:p w:rsidR="00AF4435" w:rsidRDefault="00401783" w:rsidP="00401783">
      <w:pPr>
        <w:pStyle w:val="Standard"/>
        <w:tabs>
          <w:tab w:val="left" w:pos="6009"/>
        </w:tabs>
        <w:autoSpaceDE w:val="0"/>
      </w:pPr>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ия</w:t>
      </w:r>
      <w:r w:rsidR="00AF4435">
        <w:rPr>
          <w:rFonts w:ascii="Arial, sans-serif" w:hAnsi="Arial, sans-serif"/>
          <w:sz w:val="28"/>
          <w:szCs w:val="28"/>
        </w:rPr>
        <w:t xml:space="preserve"> </w:t>
      </w:r>
      <w:r>
        <w:rPr>
          <w:rFonts w:ascii="Arial, sans-serif" w:eastAsia="Arial, sans-serif" w:hAnsi="Arial, sans-serif" w:cs="Arial, sans-serif"/>
          <w:b/>
          <w:bCs/>
        </w:rPr>
        <w:t xml:space="preserve">  </w:t>
      </w:r>
      <w:r>
        <w:rPr>
          <w:rFonts w:ascii="Arial, sans-serif" w:eastAsia="Arial, sans-serif" w:hAnsi="Arial, sans-serif" w:cs="Arial, sans-serif"/>
          <w:b/>
          <w:bCs/>
        </w:rPr>
        <w:tab/>
      </w:r>
      <w:proofErr w:type="spellStart"/>
      <w:r w:rsidR="00D561AC">
        <w:rPr>
          <w:rFonts w:ascii="Arial, sans-serif" w:eastAsia="Arial, sans-serif" w:hAnsi="Arial, sans-serif" w:cs="Arial, sans-serif"/>
          <w:bCs/>
        </w:rPr>
        <w:t>Л.В.Митрейкина</w:t>
      </w:r>
      <w:proofErr w:type="spellEnd"/>
    </w:p>
    <w:p w:rsidR="00AF4435" w:rsidRDefault="00AF4435" w:rsidP="00AF4435">
      <w:pPr>
        <w:pStyle w:val="Standard"/>
        <w:keepNext/>
        <w:autoSpaceDE w:val="0"/>
        <w:jc w:val="right"/>
        <w:rPr>
          <w:rFonts w:ascii="Arial, sans-serif" w:hAnsi="Arial, sans-serif"/>
          <w:sz w:val="16"/>
          <w:szCs w:val="16"/>
        </w:rPr>
      </w:pPr>
    </w:p>
    <w:p w:rsidR="00AF4435" w:rsidRDefault="00AF4435" w:rsidP="00AF4435">
      <w:pPr>
        <w:spacing w:line="240" w:lineRule="auto"/>
        <w:ind w:firstLine="709"/>
        <w:jc w:val="both"/>
        <w:rPr>
          <w:rFonts w:cs="Times New Roman"/>
        </w:rPr>
      </w:pPr>
    </w:p>
    <w:p w:rsidR="00AF4435" w:rsidRDefault="00AF4435" w:rsidP="00AF4435">
      <w:pPr>
        <w:spacing w:line="240" w:lineRule="auto"/>
        <w:ind w:firstLine="709"/>
        <w:jc w:val="both"/>
        <w:rPr>
          <w:rFonts w:cs="Times New Roman"/>
        </w:rPr>
      </w:pPr>
    </w:p>
    <w:p w:rsidR="00AF4435" w:rsidRDefault="00AF4435" w:rsidP="00AF4435">
      <w:pPr>
        <w:spacing w:line="240" w:lineRule="auto"/>
        <w:ind w:firstLine="709"/>
        <w:jc w:val="both"/>
        <w:rPr>
          <w:rFonts w:cs="Times New Roman"/>
        </w:rPr>
      </w:pPr>
    </w:p>
    <w:p w:rsidR="00AF4435" w:rsidRDefault="00AF4435" w:rsidP="00AF4435">
      <w:pPr>
        <w:rPr>
          <w:rFonts w:cs="Times New Roman"/>
        </w:rPr>
      </w:pPr>
    </w:p>
    <w:tbl>
      <w:tblPr>
        <w:tblStyle w:val="a4"/>
        <w:tblW w:w="4246" w:type="dxa"/>
        <w:tblInd w:w="5524" w:type="dxa"/>
        <w:tblLook w:val="04A0"/>
      </w:tblPr>
      <w:tblGrid>
        <w:gridCol w:w="4246"/>
      </w:tblGrid>
      <w:tr w:rsidR="00AF4435" w:rsidTr="00AF4435">
        <w:tc>
          <w:tcPr>
            <w:tcW w:w="4246" w:type="dxa"/>
            <w:tcBorders>
              <w:top w:val="nil"/>
              <w:left w:val="nil"/>
              <w:bottom w:val="nil"/>
              <w:right w:val="nil"/>
            </w:tcBorders>
            <w:hideMark/>
          </w:tcPr>
          <w:p w:rsidR="00AF4435" w:rsidRDefault="00AF4435">
            <w:pPr>
              <w:jc w:val="center"/>
              <w:rPr>
                <w:rFonts w:ascii="Times New Roman" w:hAnsi="Times New Roman" w:cs="Times New Roman"/>
                <w:sz w:val="28"/>
                <w:szCs w:val="28"/>
              </w:rPr>
            </w:pPr>
            <w:r>
              <w:rPr>
                <w:rFonts w:ascii="Times New Roman" w:hAnsi="Times New Roman" w:cs="Times New Roman"/>
                <w:sz w:val="28"/>
                <w:szCs w:val="28"/>
              </w:rPr>
              <w:t>ПРИЛОЖЕНИЕ</w:t>
            </w:r>
          </w:p>
          <w:p w:rsidR="00AF4435" w:rsidRDefault="00AF4435">
            <w:pPr>
              <w:jc w:val="center"/>
              <w:rPr>
                <w:rFonts w:ascii="Times New Roman" w:hAnsi="Times New Roman" w:cs="Times New Roman"/>
                <w:sz w:val="28"/>
                <w:szCs w:val="28"/>
              </w:rPr>
            </w:pPr>
            <w:r>
              <w:rPr>
                <w:rFonts w:ascii="Times New Roman" w:hAnsi="Times New Roman" w:cs="Times New Roman"/>
                <w:sz w:val="28"/>
                <w:szCs w:val="28"/>
              </w:rPr>
              <w:t>УТВЕРЖДЕНО</w:t>
            </w:r>
          </w:p>
          <w:p w:rsidR="00AF4435" w:rsidRDefault="00401783">
            <w:pPr>
              <w:jc w:val="center"/>
              <w:rPr>
                <w:rFonts w:ascii="Times New Roman" w:hAnsi="Times New Roman" w:cs="Times New Roman"/>
                <w:sz w:val="28"/>
                <w:szCs w:val="28"/>
              </w:rPr>
            </w:pPr>
            <w:r>
              <w:rPr>
                <w:rFonts w:ascii="Times New Roman" w:hAnsi="Times New Roman" w:cs="Times New Roman"/>
                <w:sz w:val="28"/>
                <w:szCs w:val="28"/>
              </w:rPr>
              <w:t xml:space="preserve">Постановлением Администрации </w:t>
            </w:r>
            <w:proofErr w:type="spellStart"/>
            <w:r w:rsidR="00D561AC">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Зубово-По</w:t>
            </w:r>
            <w:r w:rsidR="00711208">
              <w:rPr>
                <w:rFonts w:ascii="Times New Roman" w:hAnsi="Times New Roman" w:cs="Times New Roman"/>
                <w:sz w:val="28"/>
                <w:szCs w:val="28"/>
              </w:rPr>
              <w:t>лянского</w:t>
            </w:r>
            <w:proofErr w:type="spellEnd"/>
            <w:r w:rsidR="0071120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еспублики Мордовия</w:t>
            </w:r>
          </w:p>
          <w:p w:rsidR="00AF4435" w:rsidRDefault="00AF4435" w:rsidP="00D561AC">
            <w:pPr>
              <w:jc w:val="center"/>
              <w:rPr>
                <w:rFonts w:ascii="Times New Roman" w:hAnsi="Times New Roman" w:cs="Times New Roman"/>
              </w:rPr>
            </w:pPr>
            <w:r>
              <w:rPr>
                <w:rFonts w:ascii="Times New Roman" w:hAnsi="Times New Roman" w:cs="Times New Roman"/>
                <w:sz w:val="28"/>
                <w:szCs w:val="28"/>
              </w:rPr>
              <w:t xml:space="preserve">от </w:t>
            </w:r>
            <w:r w:rsidR="00D561AC">
              <w:rPr>
                <w:rFonts w:ascii="Times New Roman" w:hAnsi="Times New Roman" w:cs="Times New Roman"/>
                <w:sz w:val="28"/>
                <w:szCs w:val="28"/>
              </w:rPr>
              <w:t>22</w:t>
            </w:r>
            <w:r w:rsidR="00401783">
              <w:rPr>
                <w:rFonts w:ascii="Times New Roman" w:hAnsi="Times New Roman" w:cs="Times New Roman"/>
                <w:sz w:val="28"/>
                <w:szCs w:val="28"/>
              </w:rPr>
              <w:t>.07.2024г</w:t>
            </w:r>
            <w:r>
              <w:rPr>
                <w:rFonts w:ascii="Times New Roman" w:hAnsi="Times New Roman" w:cs="Times New Roman"/>
                <w:sz w:val="28"/>
                <w:szCs w:val="28"/>
              </w:rPr>
              <w:t xml:space="preserve">           №</w:t>
            </w:r>
            <w:r w:rsidR="00401783">
              <w:rPr>
                <w:rFonts w:ascii="Times New Roman" w:hAnsi="Times New Roman" w:cs="Times New Roman"/>
                <w:sz w:val="28"/>
                <w:szCs w:val="28"/>
              </w:rPr>
              <w:t xml:space="preserve"> 2</w:t>
            </w:r>
            <w:r w:rsidR="00D561AC">
              <w:rPr>
                <w:rFonts w:ascii="Times New Roman" w:hAnsi="Times New Roman" w:cs="Times New Roman"/>
                <w:sz w:val="28"/>
                <w:szCs w:val="28"/>
              </w:rPr>
              <w:t>4</w:t>
            </w:r>
          </w:p>
        </w:tc>
      </w:tr>
    </w:tbl>
    <w:p w:rsidR="00AF4435" w:rsidRDefault="00AF4435" w:rsidP="00AF4435">
      <w:pPr>
        <w:rPr>
          <w:rFonts w:ascii="Times New Roman" w:hAnsi="Times New Roman" w:cs="Times New Roman"/>
        </w:rPr>
      </w:pPr>
    </w:p>
    <w:p w:rsidR="00AF4435" w:rsidRDefault="00AF4435" w:rsidP="00AF4435">
      <w:pPr>
        <w:jc w:val="center"/>
        <w:rPr>
          <w:rFonts w:ascii="Times New Roman" w:hAnsi="Times New Roman" w:cs="Times New Roman"/>
          <w:b/>
        </w:rPr>
      </w:pPr>
    </w:p>
    <w:p w:rsidR="00AF4435" w:rsidRPr="00711208" w:rsidRDefault="00AF4435" w:rsidP="00AF4435">
      <w:pPr>
        <w:pStyle w:val="ConsPlusNormal0"/>
        <w:ind w:firstLine="540"/>
        <w:jc w:val="both"/>
        <w:rPr>
          <w:rFonts w:eastAsia="Times New Roman"/>
          <w:b/>
          <w:sz w:val="28"/>
          <w:szCs w:val="28"/>
        </w:rPr>
      </w:pPr>
      <w:r>
        <w:rPr>
          <w:rFonts w:eastAsia="Times New Roman"/>
          <w:b/>
          <w:sz w:val="28"/>
          <w:szCs w:val="28"/>
        </w:rPr>
        <w:t xml:space="preserve">Положение об обязательных требованиях, устанавливаемых муниципальными нормативными правовыми актами органов местного самоуправления </w:t>
      </w:r>
      <w:r w:rsidR="00401783">
        <w:rPr>
          <w:rFonts w:eastAsia="Arial, sans-serif"/>
          <w:color w:val="FF0000"/>
          <w:sz w:val="28"/>
          <w:szCs w:val="28"/>
        </w:rPr>
        <w:t xml:space="preserve"> </w:t>
      </w:r>
      <w:proofErr w:type="spellStart"/>
      <w:r w:rsidR="00D561AC">
        <w:rPr>
          <w:b/>
          <w:color w:val="000000" w:themeColor="text1"/>
          <w:sz w:val="28"/>
          <w:szCs w:val="28"/>
        </w:rPr>
        <w:t>Зарубкинского</w:t>
      </w:r>
      <w:proofErr w:type="spellEnd"/>
      <w:r w:rsidR="00401783" w:rsidRPr="00401783">
        <w:rPr>
          <w:b/>
          <w:color w:val="000000" w:themeColor="text1"/>
          <w:sz w:val="28"/>
          <w:szCs w:val="28"/>
        </w:rPr>
        <w:t xml:space="preserve"> сельского поселения</w:t>
      </w:r>
      <w:r w:rsidR="00711208" w:rsidRPr="00711208">
        <w:rPr>
          <w:sz w:val="28"/>
          <w:szCs w:val="28"/>
        </w:rPr>
        <w:t xml:space="preserve"> </w:t>
      </w:r>
      <w:proofErr w:type="spellStart"/>
      <w:r w:rsidR="00711208" w:rsidRPr="00711208">
        <w:rPr>
          <w:b/>
          <w:sz w:val="28"/>
          <w:szCs w:val="28"/>
        </w:rPr>
        <w:t>Зубово-Полянского</w:t>
      </w:r>
      <w:proofErr w:type="spellEnd"/>
      <w:r w:rsidR="00711208" w:rsidRPr="00711208">
        <w:rPr>
          <w:b/>
          <w:sz w:val="28"/>
          <w:szCs w:val="28"/>
        </w:rPr>
        <w:t xml:space="preserve"> муниципального района Республики Мордовия</w:t>
      </w:r>
    </w:p>
    <w:p w:rsidR="00AF4435" w:rsidRDefault="00AF4435" w:rsidP="00AF4435">
      <w:pPr>
        <w:pStyle w:val="ConsPlusNormal0"/>
        <w:ind w:firstLine="540"/>
        <w:jc w:val="both"/>
        <w:rPr>
          <w:sz w:val="28"/>
          <w:szCs w:val="28"/>
        </w:rPr>
      </w:pPr>
    </w:p>
    <w:p w:rsidR="00AF4435" w:rsidRDefault="00AF4435" w:rsidP="00AF4435">
      <w:pPr>
        <w:pStyle w:val="ConsPlusNormal0"/>
        <w:ind w:firstLine="540"/>
        <w:jc w:val="center"/>
        <w:rPr>
          <w:sz w:val="28"/>
          <w:szCs w:val="28"/>
        </w:rPr>
      </w:pPr>
      <w:r>
        <w:rPr>
          <w:sz w:val="28"/>
          <w:szCs w:val="28"/>
        </w:rPr>
        <w:t>1. Общие положения</w:t>
      </w:r>
    </w:p>
    <w:p w:rsidR="00AF4435" w:rsidRDefault="00AF4435" w:rsidP="00AF4435">
      <w:pPr>
        <w:pStyle w:val="ConsPlusNormal0"/>
        <w:ind w:firstLine="540"/>
        <w:jc w:val="both"/>
        <w:rPr>
          <w:sz w:val="28"/>
          <w:szCs w:val="28"/>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w:t>
      </w:r>
      <w:proofErr w:type="gramStart"/>
      <w:r w:rsidRPr="00401783">
        <w:rPr>
          <w:rFonts w:ascii="Times New Roman" w:eastAsiaTheme="minorEastAsia" w:hAnsi="Times New Roman" w:cs="Times New Roman"/>
          <w:sz w:val="24"/>
          <w:szCs w:val="24"/>
          <w:lang w:eastAsia="ru-RU"/>
        </w:rPr>
        <w:t>применения</w:t>
      </w:r>
      <w:proofErr w:type="gramEnd"/>
      <w:r w:rsidRPr="00401783">
        <w:rPr>
          <w:rFonts w:ascii="Times New Roman" w:eastAsiaTheme="minorEastAsia" w:hAnsi="Times New Roman" w:cs="Times New Roman"/>
          <w:sz w:val="24"/>
          <w:szCs w:val="24"/>
          <w:lang w:eastAsia="ru-RU"/>
        </w:rPr>
        <w:t xml:space="preserve"> содержащихся в муниципальных нормативных правовых актах органов местного самоуправления </w:t>
      </w:r>
      <w:r w:rsidR="00401783" w:rsidRPr="00401783">
        <w:rPr>
          <w:rFonts w:ascii="Times New Roman" w:eastAsia="Arial, sans-serif" w:hAnsi="Times New Roman" w:cs="Times New Roman"/>
          <w:color w:val="FF0000"/>
          <w:sz w:val="24"/>
          <w:szCs w:val="24"/>
        </w:rPr>
        <w:t xml:space="preserve">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1.2. </w:t>
      </w:r>
      <w:proofErr w:type="gramStart"/>
      <w:r w:rsidRPr="00401783">
        <w:rPr>
          <w:rFonts w:ascii="Times New Roman" w:eastAsiaTheme="minorEastAsia" w:hAnsi="Times New Roman" w:cs="Times New Roman"/>
          <w:sz w:val="24"/>
          <w:szCs w:val="24"/>
          <w:lang w:eastAsia="ru-RU"/>
        </w:rPr>
        <w:t>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 </w:t>
      </w:r>
      <w:r w:rsidR="00401783" w:rsidRPr="00401783">
        <w:rPr>
          <w:rFonts w:ascii="Times New Roman" w:eastAsia="Arial, sans-serif" w:hAnsi="Times New Roman" w:cs="Times New Roman"/>
          <w:color w:val="FF0000"/>
          <w:sz w:val="24"/>
          <w:szCs w:val="24"/>
        </w:rPr>
        <w:t xml:space="preserve">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 Условия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yellow"/>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2.1. Обязательные требования устанавливаются следующими муниципальными нормативными правовыми актами: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решениями Совета депутатов </w:t>
      </w:r>
      <w:r w:rsidR="00401783" w:rsidRPr="00401783">
        <w:rPr>
          <w:rFonts w:ascii="Times New Roman" w:eastAsiaTheme="minorEastAsia" w:hAnsi="Times New Roman" w:cs="Times New Roman"/>
          <w:sz w:val="24"/>
          <w:szCs w:val="24"/>
          <w:lang w:eastAsia="ru-RU"/>
        </w:rPr>
        <w:t xml:space="preserve">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постановлениями администрации </w:t>
      </w:r>
      <w:r w:rsidR="00401783" w:rsidRPr="00401783">
        <w:rPr>
          <w:rFonts w:ascii="Times New Roman" w:eastAsia="Arial, sans-serif" w:hAnsi="Times New Roman" w:cs="Times New Roman"/>
          <w:color w:val="FF0000"/>
          <w:sz w:val="24"/>
          <w:szCs w:val="24"/>
        </w:rPr>
        <w:t xml:space="preserve">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Данные нормативные правовые акты должны носить нормативный характер и содержать правила, обязательные для граждан и организаций.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2.2. Отраслевыми (функциональными) органами администрации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roofErr w:type="gramStart"/>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 xml:space="preserve"> </w:t>
      </w:r>
      <w:r w:rsidRPr="00401783">
        <w:rPr>
          <w:rFonts w:ascii="Times New Roman" w:hAnsi="Times New Roman" w:cs="Times New Roman"/>
          <w:sz w:val="24"/>
          <w:szCs w:val="24"/>
        </w:rPr>
        <w:t xml:space="preserve">ответственными за подготовку проекта МНПА, устанавливающего обязательные требования (далее - разработчик), </w:t>
      </w:r>
      <w:r w:rsidRPr="00401783">
        <w:rPr>
          <w:rFonts w:ascii="Times New Roman" w:eastAsiaTheme="minorEastAsia" w:hAnsi="Times New Roman" w:cs="Times New Roman"/>
          <w:sz w:val="24"/>
          <w:szCs w:val="24"/>
          <w:lang w:eastAsia="ru-RU"/>
        </w:rPr>
        <w:t>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содержание обязательных требований (условия, ограничения, запреты, обязанности);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лица, обязанные соблюдать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в зависимости от объекта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осуществляемая деятельность, совершаемые действия,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лица и используемые объекты, к которым предъявляются обязательные требования при осуществлении деятельности, совершении действий;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результаты осуществления деятельности, совершения действий,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xml:space="preserve">) органы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w:t>
      </w:r>
      <w:proofErr w:type="gramStart"/>
      <w:r w:rsidRPr="00401783">
        <w:rPr>
          <w:rFonts w:ascii="Times New Roman" w:eastAsiaTheme="minorEastAsia" w:hAnsi="Times New Roman" w:cs="Times New Roman"/>
          <w:sz w:val="24"/>
          <w:szCs w:val="24"/>
          <w:lang w:eastAsia="ru-RU"/>
        </w:rPr>
        <w:t>е-</w:t>
      </w:r>
      <w:proofErr w:type="gramEnd"/>
      <w:r w:rsidRPr="00401783">
        <w:rPr>
          <w:rFonts w:ascii="Times New Roman" w:eastAsiaTheme="minorEastAsia" w:hAnsi="Times New Roman" w:cs="Times New Roman"/>
          <w:sz w:val="24"/>
          <w:szCs w:val="24"/>
          <w:lang w:eastAsia="ru-RU"/>
        </w:rPr>
        <w:t xml:space="preserve"> Федеральный закон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Проектом МНПА должен предусматриваться срок его действия, который не может превышать шесть лет со дня его вступления в силу.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2.4. </w:t>
      </w:r>
      <w:proofErr w:type="gramStart"/>
      <w:r w:rsidRPr="00401783">
        <w:rPr>
          <w:rFonts w:ascii="Times New Roman" w:eastAsiaTheme="minorEastAsia" w:hAnsi="Times New Roman" w:cs="Times New Roman"/>
          <w:sz w:val="24"/>
          <w:szCs w:val="24"/>
          <w:lang w:eastAsia="ru-RU"/>
        </w:rPr>
        <w:t xml:space="preserve">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 xml:space="preserve">в информационно-телекоммуникационной сети «Интернет» (далее - официальный сайт): </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проекта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пояснительной записки к проекту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lastRenderedPageBreak/>
        <w:t>Разработчиком указывается период (срок) для п</w:t>
      </w:r>
      <w:bookmarkStart w:id="0" w:name="_GoBack"/>
      <w:bookmarkEnd w:id="0"/>
      <w:r w:rsidRPr="00401783">
        <w:rPr>
          <w:rFonts w:ascii="Times New Roman" w:eastAsiaTheme="minorEastAsia" w:hAnsi="Times New Roman" w:cs="Times New Roman"/>
          <w:sz w:val="24"/>
          <w:szCs w:val="24"/>
          <w:lang w:eastAsia="ru-RU"/>
        </w:rPr>
        <w:t>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следующего за днем размещения документов и информации, указанных в настоящем пункте.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2.5.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муниципального образования Каневской район проводится в рамках правовой экспертизы проекта МНПА.</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green"/>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 Порядок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3.2. Процедура оценки применения обязательных требований включает следующие этапы: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 xml:space="preserve">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в постоянно действующую комиссию </w:t>
      </w:r>
      <w:r w:rsidRPr="00401783">
        <w:rPr>
          <w:rFonts w:ascii="Times New Roman" w:hAnsi="Times New Roman" w:cs="Times New Roman"/>
          <w:sz w:val="24"/>
          <w:szCs w:val="24"/>
        </w:rPr>
        <w:t xml:space="preserve">по оценке обязательных требований, устанавливаемых муниципальными нормативными правовыми актами органов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imes New Roman" w:hAnsi="Times New Roman" w:cs="Times New Roman"/>
          <w:sz w:val="24"/>
          <w:szCs w:val="24"/>
          <w:lang w:eastAsia="ru-RU"/>
        </w:rPr>
        <w:t xml:space="preserve"> </w:t>
      </w:r>
      <w:r w:rsidRPr="00401783">
        <w:rPr>
          <w:rFonts w:ascii="Times New Roman" w:eastAsia="Times New Roman" w:hAnsi="Times New Roman" w:cs="Times New Roman"/>
          <w:sz w:val="24"/>
          <w:szCs w:val="24"/>
          <w:lang w:eastAsia="ru-RU"/>
        </w:rPr>
        <w:t>(</w:t>
      </w:r>
      <w:proofErr w:type="spellStart"/>
      <w:r w:rsidRPr="00401783">
        <w:rPr>
          <w:rFonts w:ascii="Times New Roman" w:eastAsia="Times New Roman" w:hAnsi="Times New Roman" w:cs="Times New Roman"/>
          <w:sz w:val="24"/>
          <w:szCs w:val="24"/>
          <w:lang w:eastAsia="ru-RU"/>
        </w:rPr>
        <w:t>далее-комиссия</w:t>
      </w:r>
      <w:proofErr w:type="spellEnd"/>
      <w:r w:rsidRPr="00401783">
        <w:rPr>
          <w:rFonts w:ascii="Times New Roman" w:eastAsia="Times New Roman" w:hAnsi="Times New Roman" w:cs="Times New Roman"/>
          <w:sz w:val="24"/>
          <w:szCs w:val="24"/>
          <w:lang w:eastAsia="ru-RU"/>
        </w:rPr>
        <w:t>)</w:t>
      </w:r>
      <w:r w:rsidRPr="00401783">
        <w:rPr>
          <w:rFonts w:ascii="Times New Roman" w:eastAsiaTheme="minorEastAsia" w:hAnsi="Times New Roman" w:cs="Times New Roman"/>
          <w:sz w:val="24"/>
          <w:szCs w:val="24"/>
          <w:lang w:eastAsia="ru-RU"/>
        </w:rPr>
        <w:t>, действующую в соответствие с положением установленным</w:t>
      </w:r>
      <w:proofErr w:type="gramEnd"/>
      <w:r w:rsidRPr="00401783">
        <w:rPr>
          <w:rFonts w:ascii="Times New Roman" w:eastAsiaTheme="minorEastAsia" w:hAnsi="Times New Roman" w:cs="Times New Roman"/>
          <w:sz w:val="24"/>
          <w:szCs w:val="24"/>
          <w:lang w:eastAsia="ru-RU"/>
        </w:rPr>
        <w:t xml:space="preserve"> муниципальным правовым актом Администрации;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рассмотрение проекта доклада комиссией и принятие комиссией одной из рекомендаций, указанных в пункте 3.14 настоящего Положения.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3.3. </w:t>
      </w:r>
      <w:proofErr w:type="gramStart"/>
      <w:r w:rsidRPr="00401783">
        <w:rPr>
          <w:rFonts w:ascii="Times New Roman" w:eastAsiaTheme="minorEastAsia" w:hAnsi="Times New Roman" w:cs="Times New Roman"/>
          <w:sz w:val="24"/>
          <w:szCs w:val="24"/>
          <w:lang w:eastAsia="ru-RU"/>
        </w:rPr>
        <w:t>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3.4. Источниками информации для подготовки доклада являются: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результаты мониторинга </w:t>
      </w:r>
      <w:proofErr w:type="spellStart"/>
      <w:r w:rsidRPr="00401783">
        <w:rPr>
          <w:rFonts w:ascii="Times New Roman" w:eastAsiaTheme="minorEastAsia" w:hAnsi="Times New Roman" w:cs="Times New Roman"/>
          <w:sz w:val="24"/>
          <w:szCs w:val="24"/>
          <w:lang w:eastAsia="ru-RU"/>
        </w:rPr>
        <w:t>правоприменения</w:t>
      </w:r>
      <w:proofErr w:type="spellEnd"/>
      <w:r w:rsidRPr="00401783">
        <w:rPr>
          <w:rFonts w:ascii="Times New Roman" w:eastAsiaTheme="minorEastAsia" w:hAnsi="Times New Roman" w:cs="Times New Roman"/>
          <w:sz w:val="24"/>
          <w:szCs w:val="24"/>
          <w:lang w:eastAsia="ru-RU"/>
        </w:rPr>
        <w:t xml:space="preserve"> муниципальных нормативных правовых актов, содержащих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результаты анализа осуществления контрольной и разрешительной деятельности;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результаты анализа административной и судебной практики;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г) обращения, предложения и замечания субъектов предпринимательской и иной экономической деятельности, к которым применяются обязательные требования, </w:t>
      </w:r>
      <w:r w:rsidRPr="00401783">
        <w:rPr>
          <w:rFonts w:ascii="Times New Roman" w:eastAsiaTheme="minorEastAsia" w:hAnsi="Times New Roman" w:cs="Times New Roman"/>
          <w:sz w:val="24"/>
          <w:szCs w:val="24"/>
          <w:lang w:eastAsia="ru-RU"/>
        </w:rPr>
        <w:lastRenderedPageBreak/>
        <w:t>содержащиеся в муниципальном нормативном правовом акте (далее - субъекты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xml:space="preserve">) позиции органов местного самоуправления </w:t>
      </w:r>
      <w:proofErr w:type="spellStart"/>
      <w:r w:rsidR="00D561AC">
        <w:rPr>
          <w:rFonts w:ascii="Times New Roman" w:hAnsi="Times New Roman" w:cs="Times New Roman"/>
          <w:color w:val="000000" w:themeColor="text1"/>
          <w:sz w:val="24"/>
          <w:szCs w:val="24"/>
        </w:rPr>
        <w:t>Зарубкинского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xml:space="preserve">, отраслевых (функциональных) органов Администрации, в том числе полученные при разработке проекта МНПА на этапе </w:t>
      </w:r>
      <w:proofErr w:type="spellStart"/>
      <w:r w:rsidRPr="00401783">
        <w:rPr>
          <w:rFonts w:ascii="Times New Roman" w:eastAsiaTheme="minorEastAsia" w:hAnsi="Times New Roman" w:cs="Times New Roman"/>
          <w:sz w:val="24"/>
          <w:szCs w:val="24"/>
          <w:lang w:eastAsia="ru-RU"/>
        </w:rPr>
        <w:t>антикоррупционной</w:t>
      </w:r>
      <w:proofErr w:type="spellEnd"/>
      <w:r w:rsidRPr="00401783">
        <w:rPr>
          <w:rFonts w:ascii="Times New Roman" w:eastAsiaTheme="minorEastAsia" w:hAnsi="Times New Roman" w:cs="Times New Roman"/>
          <w:sz w:val="24"/>
          <w:szCs w:val="24"/>
          <w:lang w:eastAsia="ru-RU"/>
        </w:rPr>
        <w:t xml:space="preserve"> экспертизы, оценки регулирующего воздействия, правовой экспертизы.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3.5. В доклад включается следующая информация: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системы оцениваемых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результаты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нормативно обоснованный перечень охраняемых законом ценностей, защищаемых в рамках соответствующей сферы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наименование и реквизиты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перечень содержащихся в муниципальном нормативном правовом акте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сведения о внесенных в муниципальный нормативный правовой акт изменениях (при наличии);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сведения о полномочиях органов местного самоуправления муниципального образования Каневской район на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период действия муниципального нормативного правового акта и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соблюдение принципов установления и оценки применения обязательных требований, установленных Федеральным законом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информация о динамике ведения предпринимательской деятельности в соответствующей сфере;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е) количество и содержание обращений субъектов регулирования к разработчику, </w:t>
      </w:r>
      <w:r w:rsidRPr="00401783">
        <w:rPr>
          <w:rFonts w:ascii="Times New Roman" w:eastAsiaTheme="minorEastAsia" w:hAnsi="Times New Roman" w:cs="Times New Roman"/>
          <w:sz w:val="24"/>
          <w:szCs w:val="24"/>
          <w:lang w:eastAsia="ru-RU"/>
        </w:rPr>
        <w:lastRenderedPageBreak/>
        <w:t>связанных с применением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количество и содержание вступивших в законную силу судебных актов, связанных с применением обязательных требований, по делам об оспаривании муниципальных нормативных правовых актов.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3.8.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 xml:space="preserve"> должны содержать один из следующих выводов: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нецелесообразности дальнейшего применения обязательных требований и признании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невозможность исполнения обязательных требований, </w:t>
      </w:r>
      <w:proofErr w:type="gramStart"/>
      <w:r w:rsidRPr="00401783">
        <w:rPr>
          <w:rFonts w:ascii="Times New Roman" w:eastAsiaTheme="minorEastAsia" w:hAnsi="Times New Roman" w:cs="Times New Roman"/>
          <w:sz w:val="24"/>
          <w:szCs w:val="24"/>
          <w:lang w:eastAsia="ru-RU"/>
        </w:rPr>
        <w:t>устанавливаемая</w:t>
      </w:r>
      <w:proofErr w:type="gramEnd"/>
      <w:r w:rsidRPr="00401783">
        <w:rPr>
          <w:rFonts w:ascii="Times New Roman" w:eastAsiaTheme="minorEastAsia" w:hAnsi="Times New Roman" w:cs="Times New Roman"/>
          <w:sz w:val="24"/>
          <w:szCs w:val="24"/>
          <w:lang w:eastAsia="ru-RU"/>
        </w:rPr>
        <w:t xml:space="preserve">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наличие дублирующих и (или) аналогичных по содержанию обязательных требований в нескольких муниципальных нормативных правовых актах;</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наличие в различных муниципальных нормативных правовых актах противоречащих друг другу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отсутствие однозначных критериев оценки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актам и (или) целям и положениям муниципальных программ;</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отсутствие у органов местного самоуправления муниципального образования Каневской район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Вывод, предусмотренный подпунктом "а" пункта 3.8 настоящего Порядка, формулируется при отсутствии случаев, предусмотренных подпунктами "а</w:t>
      </w:r>
      <w:proofErr w:type="gramStart"/>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w:t>
      </w: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настоящего пункта.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3.10. В целях публичного обсуждения проекта доклада разработчик размещает проект доклада на официальном сайте не позднее 10 календарных дней со дня </w:t>
      </w:r>
      <w:r w:rsidRPr="00401783">
        <w:rPr>
          <w:rFonts w:ascii="Times New Roman" w:eastAsiaTheme="minorEastAsia" w:hAnsi="Times New Roman" w:cs="Times New Roman"/>
          <w:sz w:val="24"/>
          <w:szCs w:val="24"/>
          <w:lang w:eastAsia="ru-RU"/>
        </w:rPr>
        <w:lastRenderedPageBreak/>
        <w:t>наступления срока, указанного в пункте 3.3 настоящего Порядка.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3.11. Срок публичного обсуждения проекта доклада не может составлять менее 30 календарных дней со дня его размещения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00711208">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с одновременным размещением доклада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необходимости отмены (признания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нормативного правового акта,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муниципального образования Каневской район.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spacing w:after="0" w:line="240" w:lineRule="auto"/>
        <w:rPr>
          <w:rFonts w:ascii="Times New Roman" w:hAnsi="Times New Roman" w:cs="Times New Roman"/>
          <w:sz w:val="24"/>
          <w:szCs w:val="24"/>
        </w:rPr>
      </w:pPr>
    </w:p>
    <w:p w:rsidR="00D55DF3" w:rsidRDefault="00D55DF3"/>
    <w:sectPr w:rsidR="00D55DF3" w:rsidSect="00D55D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AF4435"/>
    <w:rsid w:val="0008500A"/>
    <w:rsid w:val="001C43D3"/>
    <w:rsid w:val="00401783"/>
    <w:rsid w:val="00487AF2"/>
    <w:rsid w:val="00711208"/>
    <w:rsid w:val="00897937"/>
    <w:rsid w:val="00975BE5"/>
    <w:rsid w:val="00A748C2"/>
    <w:rsid w:val="00AF4435"/>
    <w:rsid w:val="00D55DF3"/>
    <w:rsid w:val="00D561AC"/>
    <w:rsid w:val="00E623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435"/>
  </w:style>
  <w:style w:type="paragraph" w:styleId="1">
    <w:name w:val="heading 1"/>
    <w:basedOn w:val="a"/>
    <w:next w:val="a"/>
    <w:link w:val="10"/>
    <w:uiPriority w:val="99"/>
    <w:qFormat/>
    <w:rsid w:val="00AF4435"/>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F4435"/>
    <w:rPr>
      <w:rFonts w:ascii="Arial" w:eastAsia="Times New Roman" w:hAnsi="Arial" w:cs="Times New Roman"/>
      <w:b/>
      <w:bCs/>
      <w:color w:val="26282F"/>
      <w:sz w:val="26"/>
      <w:szCs w:val="26"/>
      <w:lang w:eastAsia="ru-RU"/>
    </w:rPr>
  </w:style>
  <w:style w:type="paragraph" w:styleId="a3">
    <w:name w:val="List Paragraph"/>
    <w:basedOn w:val="a"/>
    <w:uiPriority w:val="34"/>
    <w:qFormat/>
    <w:rsid w:val="00AF4435"/>
    <w:pPr>
      <w:ind w:left="720"/>
      <w:contextualSpacing/>
    </w:pPr>
  </w:style>
  <w:style w:type="character" w:customStyle="1" w:styleId="ConsPlusNormal">
    <w:name w:val="ConsPlusNormal Знак"/>
    <w:link w:val="ConsPlusNormal0"/>
    <w:locked/>
    <w:rsid w:val="00AF4435"/>
    <w:rPr>
      <w:rFonts w:ascii="Times New Roman" w:eastAsiaTheme="minorEastAsia" w:hAnsi="Times New Roman" w:cs="Times New Roman"/>
      <w:sz w:val="24"/>
      <w:szCs w:val="24"/>
      <w:lang w:eastAsia="ru-RU"/>
    </w:rPr>
  </w:style>
  <w:style w:type="paragraph" w:customStyle="1" w:styleId="ConsPlusNormal0">
    <w:name w:val="ConsPlusNormal"/>
    <w:link w:val="ConsPlusNormal"/>
    <w:rsid w:val="00AF443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andard">
    <w:name w:val="Standard"/>
    <w:rsid w:val="00AF4435"/>
    <w:pPr>
      <w:widowControl w:val="0"/>
      <w:suppressAutoHyphens/>
      <w:autoSpaceDN w:val="0"/>
      <w:spacing w:after="0" w:line="240" w:lineRule="auto"/>
    </w:pPr>
    <w:rPr>
      <w:rFonts w:ascii="Arial" w:eastAsia="Lucida Sans Unicode" w:hAnsi="Arial" w:cs="Mangal"/>
      <w:kern w:val="3"/>
      <w:sz w:val="24"/>
      <w:szCs w:val="24"/>
      <w:lang w:eastAsia="zh-CN" w:bidi="hi-IN"/>
    </w:rPr>
  </w:style>
  <w:style w:type="table" w:styleId="a4">
    <w:name w:val="Table Grid"/>
    <w:basedOn w:val="a1"/>
    <w:uiPriority w:val="39"/>
    <w:rsid w:val="00AF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58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2927</Words>
  <Characters>16685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2024-07-23T08:56:00Z</cp:lastPrinted>
  <dcterms:created xsi:type="dcterms:W3CDTF">2024-07-23T08:52:00Z</dcterms:created>
  <dcterms:modified xsi:type="dcterms:W3CDTF">2024-07-23T09:05:00Z</dcterms:modified>
</cp:coreProperties>
</file>