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90C" w:rsidRDefault="0086590C" w:rsidP="0086590C">
      <w:pPr>
        <w:pStyle w:val="a4"/>
        <w:rPr>
          <w:sz w:val="36"/>
          <w:szCs w:val="36"/>
        </w:rPr>
      </w:pPr>
      <w:r>
        <w:rPr>
          <w:color w:val="000000"/>
          <w:sz w:val="36"/>
          <w:szCs w:val="36"/>
        </w:rPr>
        <w:t xml:space="preserve">Газета </w:t>
      </w:r>
      <w:proofErr w:type="spellStart"/>
      <w:r>
        <w:rPr>
          <w:color w:val="000000"/>
          <w:sz w:val="36"/>
          <w:szCs w:val="36"/>
        </w:rPr>
        <w:t>Пичпандинского</w:t>
      </w:r>
      <w:proofErr w:type="spellEnd"/>
      <w:r>
        <w:rPr>
          <w:color w:val="000000"/>
          <w:sz w:val="36"/>
          <w:szCs w:val="36"/>
        </w:rPr>
        <w:t xml:space="preserve"> сельского поселения </w:t>
      </w:r>
      <w:proofErr w:type="spellStart"/>
      <w:r>
        <w:rPr>
          <w:color w:val="000000"/>
          <w:sz w:val="36"/>
          <w:szCs w:val="36"/>
        </w:rPr>
        <w:t>Зубово</w:t>
      </w:r>
      <w:proofErr w:type="spellEnd"/>
      <w:r>
        <w:rPr>
          <w:color w:val="000000"/>
          <w:sz w:val="36"/>
          <w:szCs w:val="36"/>
        </w:rPr>
        <w:t>-Полянского муниципального района Республики Мордовия.</w:t>
      </w:r>
    </w:p>
    <w:p w:rsidR="0086590C" w:rsidRDefault="0086590C" w:rsidP="0086590C">
      <w:pPr>
        <w:pStyle w:val="a4"/>
        <w:spacing w:after="0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СОЗИДАНИЕ</w:t>
      </w:r>
    </w:p>
    <w:p w:rsidR="0086590C" w:rsidRDefault="003A4323" w:rsidP="0086590C">
      <w:pPr>
        <w:pStyle w:val="a4"/>
        <w:spacing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19.06.2024 года, среда</w:t>
      </w:r>
      <w:bookmarkStart w:id="0" w:name="_GoBack"/>
      <w:bookmarkEnd w:id="0"/>
      <w:r w:rsidR="0086590C">
        <w:rPr>
          <w:b/>
          <w:bCs/>
          <w:color w:val="000000"/>
          <w:sz w:val="28"/>
          <w:szCs w:val="28"/>
        </w:rPr>
        <w:t xml:space="preserve">. Издаётся с декабря 2005 года  № </w:t>
      </w:r>
      <w:r w:rsidR="00AC0797">
        <w:rPr>
          <w:b/>
          <w:bCs/>
          <w:color w:val="000000"/>
          <w:sz w:val="28"/>
          <w:szCs w:val="28"/>
        </w:rPr>
        <w:t>1</w:t>
      </w:r>
      <w:r w:rsidR="00416E95">
        <w:rPr>
          <w:b/>
          <w:bCs/>
          <w:color w:val="000000"/>
          <w:sz w:val="28"/>
          <w:szCs w:val="28"/>
        </w:rPr>
        <w:t>1</w:t>
      </w:r>
    </w:p>
    <w:p w:rsidR="0086590C" w:rsidRDefault="0086590C" w:rsidP="0086590C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Информационное сообщение.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проверки установлено, что жителю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района в 2021 году выдано водительское удостоверение категорий «А, А1, В, В1, М», сроком действия до 2031 года.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данным ГБУЗ РМ «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-Полянская районная больница» он с марта 2009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 удовлетворил требования прокуратуры района.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Судебное решение в законную силу не вступило.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проверки установлено, что жителю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района в 2020 году выдано водительское удостоверение категорий «В, В1 (АS), С, С1, М», сроком действия до 2030 года.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данным ГБУЗ РМ «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-Полянская районная больница» указанный гражданин с 2007 года состоит на учете с диагнозом «Хронический </w:t>
      </w:r>
      <w:r>
        <w:rPr>
          <w:rFonts w:ascii="Times New Roman" w:hAnsi="Times New Roman"/>
          <w:sz w:val="28"/>
          <w:szCs w:val="28"/>
        </w:rPr>
        <w:lastRenderedPageBreak/>
        <w:t>алкоголизм 2 степени F.10.2.4.2», который является препятствием к управлению транспортными средствами.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 удовлетворил требования прокуратуры района.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Судебное решение в законную силу не вступило.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безработного 55-летнего жителя п. Зубова-Поляна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-Полянского района РМ обвиняемого в совершении преступления, предусмотренного п. «а» ч. 3 ст. 158 УК РФ, то есть в совершении кражи – тайного хищения чужого имущества, совершенное с незаконным проникновением в жилище, с причинением значительного ущерба гражданину.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суде установлено, что обвиняемый 10 ноября 2023 года, знавший, что в доме по адресу: Республика Мордовия, п. Зубова Поляна, ул. Гагарина, д. 28, где ранее последний осуществлял ремонтные работы, отсутствуют проживающие, в ночное время при помощи фомки проник в помещение указанного дома. Убедившись в тайности своих преступных действий, похитил из указанного жилища газовый котел, радиаторы отопления и бытовую технику, которые в последующим сложил в собственный автомобиль и с места преступления скрылся. Преступные действия обвиняемого были выявлены сотрудниками оперативных подразделений ОМВД России по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-Полянскому муниципальному району, похищенное имущество изъято в ходе производства обыска.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районного суда РМ от 27.02.2024 подсудимый признан виновным в совершении вышеуказанного преступления и ему назначено наказание в виде штрафа в размере 100 000 руб.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жителя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-Полянского </w:t>
      </w:r>
      <w:proofErr w:type="gramStart"/>
      <w:r>
        <w:rPr>
          <w:rFonts w:ascii="Times New Roman" w:hAnsi="Times New Roman"/>
          <w:b/>
          <w:sz w:val="28"/>
          <w:szCs w:val="28"/>
        </w:rPr>
        <w:t>района  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совершении преступления, предусмотренного п. «з» ч.2 ст. 111 УК РФ.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суде установлено, что местный житель 04.11.2023 в вечернее время находясь около дома в с. </w:t>
      </w:r>
      <w:proofErr w:type="spellStart"/>
      <w:r>
        <w:rPr>
          <w:rFonts w:ascii="Times New Roman" w:hAnsi="Times New Roman"/>
          <w:sz w:val="28"/>
          <w:szCs w:val="28"/>
        </w:rPr>
        <w:t>Авдалово</w:t>
      </w:r>
      <w:proofErr w:type="spellEnd"/>
      <w:r>
        <w:rPr>
          <w:rFonts w:ascii="Times New Roman" w:hAnsi="Times New Roman"/>
          <w:sz w:val="28"/>
          <w:szCs w:val="28"/>
        </w:rPr>
        <w:t xml:space="preserve"> нанес 1 удар ножом в область живота потерпевшего.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чего потерпевший получив телесные повреждения повлекшее тяжкий вред здоровью последнего.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Подсудимый признан судом виновным в совершении инкриминированного преступления, ему назначено наказание по «з» ч.2 ст. 111 УК РФ в виде 2 лет лишения свободы в исправительной колонии общего режима.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Исковые требования потерпевший не заявлял.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-Полянский районный суд согласился с доводами государственного обвинителя о виновности безработной 23-летней жительницы Калужской области, обвиняемой в совершении преступления, предусмотренного п. «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а,в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» ч. 3 ст. 158 УК РФ, то есть в совершении кражи с незаконным проникновением в жилище, в крупном размере.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суде установлено, что 31 августа 2023 года в обеденное время, находясь на приусадебном участке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-Полянский район, п. Умет, ул. Народная, д. 8, заметив, что входная дверь указанного дома не заперта, преследуя корыстные цели, зашла в жилище, принадлежащее местной жительнице, которая находилась в огороде указанного приусадебного участке, обнаружила в 3-х литровой банке денежные средства в сумме 380 000 руб. и похитила их, положив в карман куртки, после чего с места происшествия скрылась, тем самым получив реальную возможность пользоваться и распоряжаться похищенным имуществом. Сотрудниками уголовного розыска по приметам автомобиля, на котором скрылась обвиняемая, установлено местонахождение последней.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Подсудимая вину признала в полном объеме, а также возместила причиненный ущерб.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районного суда Республики Мордовия от 05.02.2024 подсудимая признана виновной в совершении вышеуказанного преступления и ей назначено наказание в виде 2 лет принудительных работ с удержанием в доход государства 15% из заработной платы ежемесячно, с отбыванием наказания в центре, определенном территориальным органом уголовно-исполнительной системы.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водителя грузового </w:t>
      </w:r>
      <w:r>
        <w:rPr>
          <w:rFonts w:ascii="Times New Roman" w:hAnsi="Times New Roman"/>
          <w:b/>
          <w:sz w:val="28"/>
          <w:szCs w:val="28"/>
        </w:rPr>
        <w:lastRenderedPageBreak/>
        <w:t>автомобиля гражданина Республики Кыргызстан в совершение преступления, предусмотренного ч. 3 ст. 30 ч. 3 ст. 291 УК РФ (покушение на дачу взятки должностному лицу в значительном размере за совершение заведомо незаконных действий).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суде установлено, что 13.06.2023 водитель грузового автомобиля марки «SCANIA R500», с государственным регистрационным знаком 09KG709AEH, с прицепом с государственным регистрационным знаком 09KG169PD, гражданин Кыргызской Республики, с целью избежать производства таможенного досмотра перевозимого им товара с признаками контрафакта, подошел к служебному автомобилю сотрудников таможенной службы марки «</w:t>
      </w:r>
      <w:proofErr w:type="spellStart"/>
      <w:r>
        <w:rPr>
          <w:rFonts w:ascii="Times New Roman" w:hAnsi="Times New Roman"/>
          <w:sz w:val="28"/>
          <w:szCs w:val="28"/>
        </w:rPr>
        <w:t>Toyota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Hilux</w:t>
      </w:r>
      <w:proofErr w:type="spellEnd"/>
      <w:r>
        <w:rPr>
          <w:rFonts w:ascii="Times New Roman" w:hAnsi="Times New Roman"/>
          <w:sz w:val="28"/>
          <w:szCs w:val="28"/>
        </w:rPr>
        <w:t xml:space="preserve">», с государственным регистрационным знаком В888СН/64, припаркованному рядом с домом №47 по </w:t>
      </w:r>
      <w:proofErr w:type="spellStart"/>
      <w:r>
        <w:rPr>
          <w:rFonts w:ascii="Times New Roman" w:hAnsi="Times New Roman"/>
          <w:sz w:val="28"/>
          <w:szCs w:val="28"/>
        </w:rPr>
        <w:t>ул.Советская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р.п.Умет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района Республики Мордовия, передал должностному лицу – ведущему инспектору отдела контроля за ввозом и оборотом товаров службы таможенного контроля после выпуска товаров Саратовской таможни наличные денежные средства в общей сумме 49 000 руб., положив данную сумму денежных средств на заднее пассажирское сиденье в салон вышеуказанного автомобиля в качестве взятки в значительном размере за незаконные действия (бездействие) в его пользу в виде освобождения его от прохождения обязательного, в соответствии с ч.5 ст.328 Таможенного кодекса Евразийского экономического союза, досмотра перевозимых товаров. Сотрудник таможни от получения взятки отказался. После этого противоправные действия иностранного гражданина были пресечены сотрудниками отдела собственной безопасности Саратовской таможни и Отдела МВД России по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-Полянскому муниципальному району.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районного суда от 09.02.2024 подсудимый признан виновным в совершении вышеуказанного преступления и ему назначено наказание: по ч.3 ст. 30 ч. 3 ст.291 УК РФ в виде 10 месяцев лишения свободы со штрафом в двадцатикратном размере взятки в сумме 980 000 рублей с отбыванием наказания в исправительной колонии строгого общего.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ходатайству государственного обвинителя наложен арест на банковский счет подсудимого на сумму 1 млн 500 тыс. рублей.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25-летнего жителя п. </w:t>
      </w:r>
      <w:proofErr w:type="spellStart"/>
      <w:r>
        <w:rPr>
          <w:rFonts w:ascii="Times New Roman" w:hAnsi="Times New Roman"/>
          <w:b/>
          <w:sz w:val="28"/>
          <w:szCs w:val="28"/>
        </w:rPr>
        <w:t>Леплей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-Полянского района Республики Мордовия, трудоустроенного в ГАУ РМ «</w:t>
      </w:r>
      <w:proofErr w:type="spellStart"/>
      <w:r>
        <w:rPr>
          <w:rFonts w:ascii="Times New Roman" w:hAnsi="Times New Roman"/>
          <w:b/>
          <w:sz w:val="28"/>
          <w:szCs w:val="28"/>
        </w:rPr>
        <w:t>Лесопожарный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центр Республики Мордовия» на должности рамщика, обвиняемого в совершении 2 преступлений, предусмотренных </w:t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ч. 1 ст. 159 УК РФ, то есть в совершении хищения чужого имущества, путем обмана.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суде установлено, что подозреваемый 1 февраля 2023 года, находясь на территории г.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>
        <w:rPr>
          <w:rFonts w:ascii="Times New Roman" w:hAnsi="Times New Roman"/>
          <w:sz w:val="28"/>
          <w:szCs w:val="28"/>
        </w:rPr>
        <w:t>микрокредитную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5000 руб. поступили обвиняемому на расчетный счет, которыми последний распорядился по своему усмотрению. В результате указанных действий ООО МК «</w:t>
      </w:r>
      <w:proofErr w:type="spellStart"/>
      <w:r>
        <w:rPr>
          <w:rFonts w:ascii="Times New Roman" w:hAnsi="Times New Roman"/>
          <w:sz w:val="28"/>
          <w:szCs w:val="28"/>
        </w:rPr>
        <w:t>Займер</w:t>
      </w:r>
      <w:proofErr w:type="spellEnd"/>
      <w:r>
        <w:rPr>
          <w:rFonts w:ascii="Times New Roman" w:hAnsi="Times New Roman"/>
          <w:sz w:val="28"/>
          <w:szCs w:val="28"/>
        </w:rPr>
        <w:t>» причинен материальный ущерб в сумме 5000 руб.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подозреваемый 7 февраля 2023 года, находясь на территории г.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>
        <w:rPr>
          <w:rFonts w:ascii="Times New Roman" w:hAnsi="Times New Roman"/>
          <w:sz w:val="28"/>
          <w:szCs w:val="28"/>
        </w:rPr>
        <w:t>микрокредитную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7000 руб. поступили обвиняемому на расчетный счет, которыми последний распорядился по своему усмотрению. В результате указанных действий ООО МКК «</w:t>
      </w:r>
      <w:proofErr w:type="spellStart"/>
      <w:r>
        <w:rPr>
          <w:rFonts w:ascii="Times New Roman" w:hAnsi="Times New Roman"/>
          <w:sz w:val="28"/>
          <w:szCs w:val="28"/>
        </w:rPr>
        <w:t>Кимберлэндинг</w:t>
      </w:r>
      <w:proofErr w:type="spellEnd"/>
      <w:r>
        <w:rPr>
          <w:rFonts w:ascii="Times New Roman" w:hAnsi="Times New Roman"/>
          <w:sz w:val="28"/>
          <w:szCs w:val="28"/>
        </w:rPr>
        <w:t>» причинен материальный ущерб в сумме 7000 руб.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районного суда от 23.01.2024 подсудимый признан виновным в совершении вышеуказанных преступлений и ему назначено наказание в виде штрафа в размере 30 000 руб.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37-летнего жителя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>-Полянского района, обвиняемого в совершении преступления, предусмотренного п. «б» ч. 4 ст. 291 УК РФ, то есть в совершении дачи взятки должностному лицу лично в крупном размере.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суде установлено, что обвиняемый 13.11.2023 примерно в 13 часов 25 минут, находясь в служебном кабинете начальника ФКУ ИК-17 УФСИН России по Республике Мордовия,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-Полянский район, п. Озерный, ул. Лесная, д. 3, в пачке из-под сигарет передал должностному лицу -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начальника ФКУ ИК-17 УФСИН России по Республике Мордовия, находившемуся при исполнении своих должностных обязанностей, взятку в крупном размере в виде наличных денежных средств в общей сумме 250 000 рублей, положив их на рабочий стол перед последним.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Приговором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районного суда от 12.01.2024 подсудимый признан виновным в совершении преступления, предусмотренного ч. 3 ст. 30 п. «б» ч. 4 ст. 291 УК РФ, и осужден с применением ст. 64 УК РФ к 5 годам лишения свободы со штрафом в размере пятикратной суммы взятки, т.е. 1 250 000 руб., с отбыванием </w:t>
      </w:r>
      <w:proofErr w:type="gramStart"/>
      <w:r>
        <w:rPr>
          <w:rFonts w:ascii="Times New Roman" w:hAnsi="Times New Roman"/>
          <w:sz w:val="28"/>
          <w:szCs w:val="28"/>
        </w:rPr>
        <w:t>наказания  в</w:t>
      </w:r>
      <w:proofErr w:type="gramEnd"/>
      <w:r>
        <w:rPr>
          <w:rFonts w:ascii="Times New Roman" w:hAnsi="Times New Roman"/>
          <w:sz w:val="28"/>
          <w:szCs w:val="28"/>
        </w:rPr>
        <w:t xml:space="preserve"> исправительной колонии строгого режима.  </w:t>
      </w: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30C4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0C4C" w:rsidRDefault="00830C4C" w:rsidP="0086590C">
      <w:pPr>
        <w:pStyle w:val="a4"/>
        <w:spacing w:after="0"/>
        <w:rPr>
          <w:b/>
          <w:sz w:val="28"/>
          <w:szCs w:val="28"/>
        </w:rPr>
      </w:pPr>
    </w:p>
    <w:tbl>
      <w:tblPr>
        <w:tblW w:w="5074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6"/>
        <w:gridCol w:w="2166"/>
        <w:gridCol w:w="2108"/>
        <w:gridCol w:w="1947"/>
      </w:tblGrid>
      <w:tr w:rsidR="0086590C" w:rsidTr="0086590C">
        <w:trPr>
          <w:tblHeader/>
          <w:tblCellSpacing w:w="0" w:type="dxa"/>
        </w:trPr>
        <w:tc>
          <w:tcPr>
            <w:tcW w:w="17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431146 </w:t>
            </w:r>
            <w:proofErr w:type="spellStart"/>
            <w:proofErr w:type="gramStart"/>
            <w:r>
              <w:rPr>
                <w:sz w:val="22"/>
                <w:szCs w:val="22"/>
              </w:rPr>
              <w:t>Мордовия,Зубово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-Полянский </w:t>
            </w:r>
            <w:proofErr w:type="spellStart"/>
            <w:r>
              <w:rPr>
                <w:sz w:val="22"/>
                <w:szCs w:val="22"/>
              </w:rPr>
              <w:t>район,с.Пичпанда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ул.Советская</w:t>
            </w:r>
            <w:proofErr w:type="spellEnd"/>
            <w:r>
              <w:rPr>
                <w:sz w:val="22"/>
                <w:szCs w:val="22"/>
              </w:rPr>
              <w:t xml:space="preserve"> д.33 телефон    3-86-95</w:t>
            </w:r>
          </w:p>
        </w:tc>
        <w:tc>
          <w:tcPr>
            <w:tcW w:w="11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Учредитель: </w:t>
            </w:r>
            <w:proofErr w:type="spellStart"/>
            <w:r>
              <w:rPr>
                <w:sz w:val="22"/>
                <w:szCs w:val="22"/>
              </w:rPr>
              <w:t>Пичпандинское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1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Редактор: Федорова К.С.</w:t>
            </w:r>
          </w:p>
        </w:tc>
        <w:tc>
          <w:tcPr>
            <w:tcW w:w="10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590C" w:rsidRDefault="0086590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Газета выходит по мере необходимости, тираж 250 экз.</w:t>
            </w:r>
          </w:p>
        </w:tc>
      </w:tr>
    </w:tbl>
    <w:p w:rsidR="00C4162B" w:rsidRDefault="00C4162B"/>
    <w:sectPr w:rsidR="00C41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62B"/>
    <w:rsid w:val="00061664"/>
    <w:rsid w:val="003A4323"/>
    <w:rsid w:val="00416E95"/>
    <w:rsid w:val="005C3445"/>
    <w:rsid w:val="00830C4C"/>
    <w:rsid w:val="0086590C"/>
    <w:rsid w:val="00AC0797"/>
    <w:rsid w:val="00C4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AA775-A032-4814-A576-4CF373C9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90C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6590C"/>
    <w:rPr>
      <w:rFonts w:ascii="Times New Roman" w:hAnsi="Times New Roman" w:cs="Times New Roman" w:hint="default"/>
      <w:i/>
      <w:iCs/>
    </w:rPr>
  </w:style>
  <w:style w:type="paragraph" w:styleId="a4">
    <w:name w:val="Normal (Web)"/>
    <w:basedOn w:val="a"/>
    <w:unhideWhenUsed/>
    <w:rsid w:val="0086590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Subtitle"/>
    <w:basedOn w:val="a"/>
    <w:link w:val="a6"/>
    <w:qFormat/>
    <w:rsid w:val="0086590C"/>
    <w:pPr>
      <w:spacing w:after="0" w:line="240" w:lineRule="auto"/>
      <w:jc w:val="center"/>
    </w:pPr>
    <w:rPr>
      <w:rFonts w:eastAsia="Calibri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86590C"/>
    <w:rPr>
      <w:rFonts w:ascii="Calibri" w:eastAsia="Calibri" w:hAnsi="Calibri"/>
      <w:b/>
      <w:sz w:val="32"/>
    </w:rPr>
  </w:style>
  <w:style w:type="paragraph" w:customStyle="1" w:styleId="1">
    <w:name w:val="Абзац списка1"/>
    <w:basedOn w:val="a"/>
    <w:rsid w:val="0086590C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Calibri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4DEFB-95AD-4FD6-9086-51631B6EC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1716</Words>
  <Characters>9786</Characters>
  <Application>Microsoft Office Word</Application>
  <DocSecurity>0</DocSecurity>
  <Lines>81</Lines>
  <Paragraphs>22</Paragraphs>
  <ScaleCrop>false</ScaleCrop>
  <Company>Grizli777</Company>
  <LinksUpToDate>false</LinksUpToDate>
  <CharactersWithSpaces>11480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2024-06-18T12:05:00Z</dcterms:created>
  <dcterms:modified xsi:type="dcterms:W3CDTF">2024-06-18T12:41:00Z</dcterms:modified>
</cp:coreProperties>
</file>