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75C1" w:rsidRPr="00A346D9" w:rsidRDefault="004C75C1" w:rsidP="004C75C1">
      <w:pPr>
        <w:spacing w:after="0"/>
        <w:ind w:firstLine="567"/>
        <w:jc w:val="both"/>
        <w:rPr>
          <w:rFonts w:ascii="Times New Roman" w:hAnsi="Times New Roman" w:cs="Times New Roman"/>
          <w:b/>
          <w:sz w:val="28"/>
          <w:szCs w:val="28"/>
        </w:rPr>
      </w:pPr>
      <w:r w:rsidRPr="00A346D9">
        <w:rPr>
          <w:rFonts w:ascii="Times New Roman" w:hAnsi="Times New Roman" w:cs="Times New Roman"/>
          <w:b/>
          <w:sz w:val="28"/>
          <w:szCs w:val="28"/>
        </w:rPr>
        <w:t>Вопрос: Что такое добровольная сдача наркотических средств?</w:t>
      </w:r>
    </w:p>
    <w:p w:rsidR="004C75C1" w:rsidRPr="00A346D9" w:rsidRDefault="004C75C1" w:rsidP="004C75C1">
      <w:pPr>
        <w:spacing w:after="0"/>
        <w:ind w:firstLine="567"/>
        <w:jc w:val="both"/>
        <w:rPr>
          <w:rFonts w:ascii="Times New Roman" w:hAnsi="Times New Roman" w:cs="Times New Roman"/>
          <w:sz w:val="28"/>
          <w:szCs w:val="28"/>
        </w:rPr>
      </w:pPr>
      <w:proofErr w:type="gramStart"/>
      <w:r w:rsidRPr="00A346D9">
        <w:rPr>
          <w:rFonts w:ascii="Times New Roman" w:hAnsi="Times New Roman" w:cs="Times New Roman"/>
          <w:sz w:val="28"/>
          <w:szCs w:val="28"/>
        </w:rPr>
        <w:t>Статьей 228 Уголовного кодекса Российской Федерации предусмотрена уголовная ответственность за незаконные приобретение, хранение, перевозку, изготовление, переработку без цели сбыта наркотических средств, психотропных веществ или их аналогов, а также незаконные приобретение, хранение, перевозку без цели сбыта растений, содержащих наркотические средства или психотропные вещества, либо их частей, содержащих наркотические средства или психотропные вещества.</w:t>
      </w:r>
      <w:proofErr w:type="gramEnd"/>
    </w:p>
    <w:p w:rsidR="004C75C1" w:rsidRPr="00A346D9" w:rsidRDefault="004C75C1" w:rsidP="004C75C1">
      <w:pPr>
        <w:spacing w:after="0"/>
        <w:ind w:firstLine="567"/>
        <w:jc w:val="both"/>
        <w:rPr>
          <w:rFonts w:ascii="Times New Roman" w:hAnsi="Times New Roman" w:cs="Times New Roman"/>
          <w:sz w:val="28"/>
          <w:szCs w:val="28"/>
        </w:rPr>
      </w:pPr>
      <w:proofErr w:type="gramStart"/>
      <w:r w:rsidRPr="00A346D9">
        <w:rPr>
          <w:rFonts w:ascii="Times New Roman" w:hAnsi="Times New Roman" w:cs="Times New Roman"/>
          <w:sz w:val="28"/>
          <w:szCs w:val="28"/>
        </w:rPr>
        <w:t>Согласно примечанию 1 к данной статье УК РФ лицо, совершившее предусмотренное настоящей статьей преступление, добровольно сдавшее наркотические средства, психотропные вещества или их аналоги, растения, содержащие наркотические средства или психотропные вещества, либо их части, содержащие наркотические средства или психотропные вещества, и активно способствовавшее раскрытию или пресечению преступлений, связанных с незаконным оборотом указанных средств, веществ или их аналогов, а также с незаконными</w:t>
      </w:r>
      <w:proofErr w:type="gramEnd"/>
      <w:r w:rsidRPr="00A346D9">
        <w:rPr>
          <w:rFonts w:ascii="Times New Roman" w:hAnsi="Times New Roman" w:cs="Times New Roman"/>
          <w:sz w:val="28"/>
          <w:szCs w:val="28"/>
        </w:rPr>
        <w:t xml:space="preserve"> приобретением, хранением, перевозкой таких растений либо их частей, содержащих наркотические средства или психотропные вещества, изобличению лиц, их совершивших, обнаружению имущества, добытого преступным путем, освобождается от уголовной ответственности за данное преступление. </w:t>
      </w:r>
    </w:p>
    <w:p w:rsidR="004C75C1" w:rsidRPr="00A346D9" w:rsidRDefault="004C75C1" w:rsidP="004C75C1">
      <w:pPr>
        <w:spacing w:after="0"/>
        <w:ind w:firstLine="567"/>
        <w:jc w:val="both"/>
        <w:rPr>
          <w:rFonts w:ascii="Times New Roman" w:hAnsi="Times New Roman" w:cs="Times New Roman"/>
          <w:sz w:val="28"/>
          <w:szCs w:val="28"/>
        </w:rPr>
      </w:pPr>
      <w:proofErr w:type="gramStart"/>
      <w:r w:rsidRPr="00A346D9">
        <w:rPr>
          <w:rFonts w:ascii="Times New Roman" w:hAnsi="Times New Roman" w:cs="Times New Roman"/>
          <w:sz w:val="28"/>
          <w:szCs w:val="28"/>
        </w:rPr>
        <w:t>Не может признаваться добровольной сдачей наркотических средств, психотропных веществ или их аналогов, растений, содержащих наркотические средства или психотропные вещества, либо их частей, содержащих наркотические средства или психотропные вещества, изъятие указанных средств, веществ или их аналогов, таких растений либо их частей, содержащих наркотические средства или психотропные вещества, при задержании лица и при производстве следственных действий по обнаружению и изъятию указанных средств</w:t>
      </w:r>
      <w:proofErr w:type="gramEnd"/>
      <w:r w:rsidRPr="00A346D9">
        <w:rPr>
          <w:rFonts w:ascii="Times New Roman" w:hAnsi="Times New Roman" w:cs="Times New Roman"/>
          <w:sz w:val="28"/>
          <w:szCs w:val="28"/>
        </w:rPr>
        <w:t>, веществ или их аналогов, таких растений либо их частей, содержащих наркотические средства или психотропные вещества.</w:t>
      </w:r>
    </w:p>
    <w:p w:rsidR="004C75C1" w:rsidRDefault="004C75C1" w:rsidP="004C75C1">
      <w:pPr>
        <w:spacing w:after="0"/>
        <w:ind w:firstLine="567"/>
        <w:jc w:val="both"/>
        <w:rPr>
          <w:rFonts w:ascii="Times New Roman" w:hAnsi="Times New Roman" w:cs="Times New Roman"/>
          <w:sz w:val="28"/>
          <w:szCs w:val="28"/>
        </w:rPr>
      </w:pPr>
      <w:proofErr w:type="gramStart"/>
      <w:r w:rsidRPr="00A346D9">
        <w:rPr>
          <w:rFonts w:ascii="Times New Roman" w:hAnsi="Times New Roman" w:cs="Times New Roman"/>
          <w:sz w:val="28"/>
          <w:szCs w:val="28"/>
        </w:rPr>
        <w:t>Постановлением Пленума Верховного Суда РФ от 15.06.2006 N 14 разъяснено, что добровольная сдача наркотических средств, психотропных веществ или их аналогов, а также растений, содержащих наркотические средства или психотропные вещества, либо их частей, содержащих наркотические средства или психотропные вещества, означает выдачу лицом таких средств, веществ или растений представителям власти при наличии у этого лица реальной возможности распорядиться ими иным способом.</w:t>
      </w:r>
      <w:proofErr w:type="gramEnd"/>
    </w:p>
    <w:p w:rsidR="007E536D" w:rsidRDefault="007E536D"/>
    <w:sectPr w:rsidR="007E536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4C75C1"/>
    <w:rsid w:val="004C75C1"/>
    <w:rsid w:val="007E536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357</Words>
  <Characters>2035</Characters>
  <Application>Microsoft Office Word</Application>
  <DocSecurity>0</DocSecurity>
  <Lines>16</Lines>
  <Paragraphs>4</Paragraphs>
  <ScaleCrop>false</ScaleCrop>
  <Company>Microsoft</Company>
  <LinksUpToDate>false</LinksUpToDate>
  <CharactersWithSpaces>2388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Doom</dc:creator>
  <cp:keywords/>
  <dc:description/>
  <cp:lastModifiedBy>Doom</cp:lastModifiedBy>
  <cp:revision>2</cp:revision>
  <dcterms:created xsi:type="dcterms:W3CDTF">2024-06-14T06:43:00Z</dcterms:created>
  <dcterms:modified xsi:type="dcterms:W3CDTF">2024-06-14T06:43:00Z</dcterms:modified>
</cp:coreProperties>
</file>