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A89" w:rsidRDefault="00146A89" w:rsidP="00146A8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создание, использование и распространение вредоносных компьютерных программ</w:t>
      </w:r>
    </w:p>
    <w:p w:rsidR="00146A89" w:rsidRPr="00A346D9" w:rsidRDefault="00146A89" w:rsidP="00146A89">
      <w:pPr>
        <w:spacing w:after="0"/>
        <w:ind w:firstLine="567"/>
        <w:jc w:val="both"/>
        <w:rPr>
          <w:rFonts w:ascii="Times New Roman" w:hAnsi="Times New Roman" w:cs="Times New Roman"/>
          <w:b/>
          <w:sz w:val="28"/>
          <w:szCs w:val="28"/>
        </w:rPr>
      </w:pPr>
    </w:p>
    <w:p w:rsidR="00146A89" w:rsidRPr="00A346D9" w:rsidRDefault="00146A89" w:rsidP="00146A89">
      <w:pPr>
        <w:spacing w:after="0"/>
        <w:ind w:firstLine="567"/>
        <w:jc w:val="both"/>
        <w:rPr>
          <w:rFonts w:ascii="Times New Roman" w:hAnsi="Times New Roman" w:cs="Times New Roman"/>
          <w:sz w:val="28"/>
          <w:szCs w:val="28"/>
        </w:rPr>
      </w:pPr>
      <w:bookmarkStart w:id="0" w:name="_GoBack"/>
      <w:bookmarkEnd w:id="0"/>
      <w:proofErr w:type="gramStart"/>
      <w:r w:rsidRPr="00A346D9">
        <w:rPr>
          <w:rFonts w:ascii="Times New Roman" w:hAnsi="Times New Roman" w:cs="Times New Roman"/>
          <w:sz w:val="28"/>
          <w:szCs w:val="28"/>
        </w:rPr>
        <w:t>Ответственность за создание, использование и распространение вредоносных компьютерных программ предусмотрена статьей 273 Уголовного кодекса Российской Федерации, согласно которой создание, распространение или использование компьютерных программ либо иной компьютерной информации, заведомо предназначенных для несанкционированного уничтожения, блокирования, модификации, копирования компьютерной информации или нейтрализации средств защиты компьютерной информации, - наказываются ограничением свободы на срок до четырех лет, либо принудительными работами на срок до четырех лет</w:t>
      </w:r>
      <w:proofErr w:type="gramEnd"/>
      <w:r w:rsidRPr="00A346D9">
        <w:rPr>
          <w:rFonts w:ascii="Times New Roman" w:hAnsi="Times New Roman" w:cs="Times New Roman"/>
          <w:sz w:val="28"/>
          <w:szCs w:val="28"/>
        </w:rPr>
        <w:t>, либо лишением свободы на тот же срок со штрафом в размере до двухсот тысяч рублей или в размере заработной платы или иного дохода осужденного за период до восемнадцати месяцев.</w:t>
      </w:r>
    </w:p>
    <w:p w:rsidR="00146A89" w:rsidRPr="00A346D9" w:rsidRDefault="00146A89" w:rsidP="00146A8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Те же деяния совершенные группой лиц по предварительному сговору или организованной группой либо лицом с использованием своего служебного положения, а равно причинившие крупный ущерб или совершенные из корыстной заинтересованности, - наказываются </w:t>
      </w:r>
      <w:proofErr w:type="gramStart"/>
      <w:r w:rsidRPr="00A346D9">
        <w:rPr>
          <w:rFonts w:ascii="Times New Roman" w:hAnsi="Times New Roman" w:cs="Times New Roman"/>
          <w:sz w:val="28"/>
          <w:szCs w:val="28"/>
        </w:rPr>
        <w:t>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от ста тысяч до двухсот тысяч рублей или в размере заработной платы или иного дохода</w:t>
      </w:r>
      <w:proofErr w:type="gramEnd"/>
      <w:r w:rsidRPr="00A346D9">
        <w:rPr>
          <w:rFonts w:ascii="Times New Roman" w:hAnsi="Times New Roman" w:cs="Times New Roman"/>
          <w:sz w:val="28"/>
          <w:szCs w:val="28"/>
        </w:rPr>
        <w:t xml:space="preserve">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46A89" w:rsidRPr="00A346D9" w:rsidRDefault="00146A89" w:rsidP="00146A8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указанные деяния повлекли тяжкие последствия или создали угрозу их наступления, - наказываются лишением свободы на срок до семи лет.</w:t>
      </w:r>
    </w:p>
    <w:p w:rsidR="0039732B" w:rsidRDefault="0039732B"/>
    <w:sectPr w:rsidR="0039732B" w:rsidSect="002827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46A89"/>
    <w:rsid w:val="00146A89"/>
    <w:rsid w:val="003973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268</Words>
  <Characters>1531</Characters>
  <Application>Microsoft Office Word</Application>
  <DocSecurity>0</DocSecurity>
  <Lines>12</Lines>
  <Paragraphs>3</Paragraphs>
  <ScaleCrop>false</ScaleCrop>
  <Company>Microsoft</Company>
  <LinksUpToDate>false</LinksUpToDate>
  <CharactersWithSpaces>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cp:revision>
  <dcterms:created xsi:type="dcterms:W3CDTF">2024-06-14T06:52:00Z</dcterms:created>
  <dcterms:modified xsi:type="dcterms:W3CDTF">2024-06-14T06:52:00Z</dcterms:modified>
</cp:coreProperties>
</file>