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4C9" w:rsidRDefault="005514C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514C9" w:rsidRPr="00672D8A" w:rsidRDefault="005514C9" w:rsidP="00672D8A">
      <w:pPr>
        <w:jc w:val="center"/>
        <w:rPr>
          <w:b/>
          <w:bCs/>
          <w:sz w:val="32"/>
          <w:szCs w:val="32"/>
        </w:rPr>
      </w:pPr>
      <w:r w:rsidRPr="00672D8A">
        <w:rPr>
          <w:b/>
          <w:bCs/>
          <w:sz w:val="32"/>
          <w:szCs w:val="32"/>
        </w:rPr>
        <w:t>Протокол</w:t>
      </w:r>
    </w:p>
    <w:p w:rsidR="005514C9" w:rsidRPr="00672D8A" w:rsidRDefault="005514C9" w:rsidP="00672D8A">
      <w:pPr>
        <w:jc w:val="center"/>
        <w:rPr>
          <w:b/>
          <w:bCs/>
          <w:sz w:val="28"/>
          <w:szCs w:val="28"/>
        </w:rPr>
      </w:pPr>
      <w:r w:rsidRPr="00672D8A">
        <w:rPr>
          <w:b/>
          <w:bCs/>
          <w:sz w:val="28"/>
          <w:szCs w:val="28"/>
        </w:rPr>
        <w:t>Заседания контрольно- счетной комиссии Зубово-Полянского муниципального района  Республики Мордовия</w:t>
      </w:r>
    </w:p>
    <w:p w:rsidR="005514C9" w:rsidRDefault="005514C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514C9" w:rsidRPr="0091045E" w:rsidRDefault="005514C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514C9" w:rsidRPr="003263C9" w:rsidRDefault="005514C9" w:rsidP="00672D8A">
      <w:pPr>
        <w:jc w:val="both"/>
        <w:rPr>
          <w:sz w:val="28"/>
          <w:szCs w:val="28"/>
        </w:rPr>
      </w:pPr>
      <w:r w:rsidRPr="0091045E">
        <w:rPr>
          <w:sz w:val="28"/>
          <w:szCs w:val="28"/>
        </w:rPr>
        <w:t xml:space="preserve">      </w:t>
      </w:r>
      <w:r w:rsidRPr="003263C9">
        <w:rPr>
          <w:sz w:val="28"/>
          <w:szCs w:val="28"/>
        </w:rPr>
        <w:t>Контрольно-счетная комиссии Зубово-Полянского муниципального района  Республики Мордовия в составе:</w:t>
      </w:r>
    </w:p>
    <w:p w:rsidR="005514C9" w:rsidRDefault="005514C9" w:rsidP="00672D8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3263C9">
        <w:rPr>
          <w:b/>
          <w:bCs/>
          <w:sz w:val="28"/>
          <w:szCs w:val="28"/>
        </w:rPr>
        <w:t xml:space="preserve"> </w:t>
      </w:r>
      <w:r w:rsidRPr="003263C9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3263C9">
        <w:rPr>
          <w:sz w:val="28"/>
          <w:szCs w:val="28"/>
        </w:rPr>
        <w:t xml:space="preserve"> контрольно – счетной  комиссии Зубово – Полянс</w:t>
      </w:r>
      <w:r>
        <w:rPr>
          <w:sz w:val="28"/>
          <w:szCs w:val="28"/>
        </w:rPr>
        <w:t xml:space="preserve">кого муниципального района </w:t>
      </w:r>
      <w:r w:rsidRPr="00615F23">
        <w:rPr>
          <w:sz w:val="28"/>
          <w:szCs w:val="28"/>
        </w:rPr>
        <w:t>Ре</w:t>
      </w:r>
      <w:r>
        <w:rPr>
          <w:sz w:val="28"/>
          <w:szCs w:val="28"/>
        </w:rPr>
        <w:t xml:space="preserve">спублики Мордовия – Ляшин Алексей Николаевич – начальник эксплуатации АО «Зубово-Полянское АТП»,    </w:t>
      </w:r>
    </w:p>
    <w:p w:rsidR="005514C9" w:rsidRDefault="005514C9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</w:t>
      </w:r>
      <w:r w:rsidRPr="003263C9">
        <w:rPr>
          <w:sz w:val="28"/>
          <w:szCs w:val="28"/>
          <w:lang w:eastAsia="en-US"/>
        </w:rPr>
        <w:t xml:space="preserve"> </w:t>
      </w:r>
      <w:r w:rsidRPr="003263C9">
        <w:rPr>
          <w:sz w:val="28"/>
          <w:szCs w:val="28"/>
        </w:rPr>
        <w:t>Заместител</w:t>
      </w:r>
      <w:r>
        <w:rPr>
          <w:sz w:val="28"/>
          <w:szCs w:val="28"/>
        </w:rPr>
        <w:t>я Председателя контрольно – счетной</w:t>
      </w:r>
      <w:r w:rsidRPr="00615F23">
        <w:rPr>
          <w:sz w:val="28"/>
          <w:szCs w:val="28"/>
        </w:rPr>
        <w:t xml:space="preserve">  комисси</w:t>
      </w:r>
      <w:r>
        <w:rPr>
          <w:sz w:val="28"/>
          <w:szCs w:val="28"/>
        </w:rPr>
        <w:t>и</w:t>
      </w:r>
      <w:r w:rsidRPr="00615F23">
        <w:rPr>
          <w:sz w:val="28"/>
          <w:szCs w:val="28"/>
        </w:rPr>
        <w:t xml:space="preserve"> Зубово – По</w:t>
      </w:r>
      <w:r>
        <w:rPr>
          <w:sz w:val="28"/>
          <w:szCs w:val="28"/>
        </w:rPr>
        <w:t xml:space="preserve">лянского муниципального района </w:t>
      </w:r>
      <w:r w:rsidRPr="00615F23">
        <w:rPr>
          <w:sz w:val="28"/>
          <w:szCs w:val="28"/>
        </w:rPr>
        <w:t>Ре</w:t>
      </w:r>
      <w:r>
        <w:rPr>
          <w:sz w:val="28"/>
          <w:szCs w:val="28"/>
        </w:rPr>
        <w:t>спублики Мордовия – Казеева Валентина Петровна –  главный бухгалтер  ГКУ «Социальная защита населения по Зубово-Полянскому району РМ»,</w:t>
      </w:r>
    </w:p>
    <w:p w:rsidR="005514C9" w:rsidRDefault="005514C9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Члены</w:t>
      </w:r>
      <w:r w:rsidRPr="00C333C7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контрольно – счетной</w:t>
      </w:r>
      <w:r w:rsidRPr="00615F23">
        <w:rPr>
          <w:sz w:val="28"/>
          <w:szCs w:val="28"/>
        </w:rPr>
        <w:t xml:space="preserve">  комисси</w:t>
      </w:r>
      <w:r>
        <w:rPr>
          <w:sz w:val="28"/>
          <w:szCs w:val="28"/>
        </w:rPr>
        <w:t>и</w:t>
      </w:r>
      <w:r w:rsidRPr="00615F23">
        <w:rPr>
          <w:sz w:val="28"/>
          <w:szCs w:val="28"/>
        </w:rPr>
        <w:t xml:space="preserve"> Зубово – По</w:t>
      </w:r>
      <w:r>
        <w:rPr>
          <w:sz w:val="28"/>
          <w:szCs w:val="28"/>
        </w:rPr>
        <w:t xml:space="preserve">лянского муниципального района </w:t>
      </w:r>
      <w:r w:rsidRPr="00615F23">
        <w:rPr>
          <w:sz w:val="28"/>
          <w:szCs w:val="28"/>
        </w:rPr>
        <w:t>Ре</w:t>
      </w:r>
      <w:r>
        <w:rPr>
          <w:sz w:val="28"/>
          <w:szCs w:val="28"/>
        </w:rPr>
        <w:t>спублики Мордовия:</w:t>
      </w:r>
    </w:p>
    <w:p w:rsidR="005514C9" w:rsidRDefault="005514C9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Дулатова Светлана Андреевна – ведущий специалист – эксперт УФНС РФ по РМ;</w:t>
      </w:r>
    </w:p>
    <w:p w:rsidR="005514C9" w:rsidRDefault="005514C9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Михеева Татьяна Петровна – пенсионер;</w:t>
      </w:r>
    </w:p>
    <w:p w:rsidR="005514C9" w:rsidRDefault="005514C9" w:rsidP="003263C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Ускова Екатерина Сергеевна – главный бухгалтер ГКУ РМ «Центр занятости населения по Зубово-Полянскому району РМ»         </w:t>
      </w:r>
    </w:p>
    <w:p w:rsidR="005514C9" w:rsidRPr="0091045E" w:rsidRDefault="005514C9" w:rsidP="00672D8A">
      <w:pPr>
        <w:jc w:val="both"/>
        <w:rPr>
          <w:sz w:val="28"/>
          <w:szCs w:val="28"/>
        </w:rPr>
      </w:pPr>
      <w:r w:rsidRPr="003263C9">
        <w:rPr>
          <w:sz w:val="28"/>
          <w:szCs w:val="28"/>
          <w:lang w:eastAsia="en-US"/>
        </w:rPr>
        <w:t xml:space="preserve">рассмотрела, предоставленный начальником Финансового управления администрации </w:t>
      </w:r>
      <w:r w:rsidRPr="003263C9">
        <w:rPr>
          <w:sz w:val="28"/>
          <w:szCs w:val="28"/>
        </w:rPr>
        <w:t>Зубово-Полянского муниципального района  Республики Мордовия Шестаковой М.А. отчет об исполнении бюджета Зубово-Полянского муниципального района  Республики Мордовия за 202</w:t>
      </w:r>
      <w:r>
        <w:rPr>
          <w:sz w:val="28"/>
          <w:szCs w:val="28"/>
        </w:rPr>
        <w:t>3</w:t>
      </w:r>
      <w:r w:rsidRPr="003263C9">
        <w:rPr>
          <w:sz w:val="28"/>
          <w:szCs w:val="28"/>
        </w:rPr>
        <w:t xml:space="preserve"> год.</w:t>
      </w:r>
    </w:p>
    <w:p w:rsidR="005514C9" w:rsidRPr="00672D8A" w:rsidRDefault="005514C9" w:rsidP="00672D8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Согласно представленного отчета бюджет </w:t>
      </w:r>
      <w:r w:rsidRPr="00672D8A">
        <w:rPr>
          <w:sz w:val="28"/>
          <w:szCs w:val="28"/>
        </w:rPr>
        <w:t xml:space="preserve">Зубово-Полянского муниципального района  </w:t>
      </w:r>
      <w:r>
        <w:rPr>
          <w:sz w:val="28"/>
          <w:szCs w:val="28"/>
        </w:rPr>
        <w:t>с учетом вносимых поправок утвержден:</w:t>
      </w:r>
    </w:p>
    <w:p w:rsidR="005514C9" w:rsidRPr="00501911" w:rsidRDefault="005514C9" w:rsidP="00AC7AEA">
      <w:pPr>
        <w:keepNext/>
        <w:tabs>
          <w:tab w:val="left" w:pos="150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1911">
        <w:rPr>
          <w:sz w:val="28"/>
          <w:szCs w:val="28"/>
        </w:rPr>
        <w:t xml:space="preserve">по доходам в сумме  </w:t>
      </w:r>
      <w:r>
        <w:rPr>
          <w:sz w:val="28"/>
          <w:szCs w:val="28"/>
        </w:rPr>
        <w:t>1 154 128,4</w:t>
      </w:r>
      <w:r w:rsidRPr="00501911">
        <w:rPr>
          <w:sz w:val="28"/>
          <w:szCs w:val="28"/>
        </w:rPr>
        <w:t xml:space="preserve">  тыс. руб.,</w:t>
      </w:r>
    </w:p>
    <w:p w:rsidR="005514C9" w:rsidRPr="00501911" w:rsidRDefault="005514C9" w:rsidP="00AC7AEA">
      <w:pPr>
        <w:keepNext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501911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1 139 364,2</w:t>
      </w:r>
      <w:r w:rsidRPr="00501911">
        <w:rPr>
          <w:sz w:val="28"/>
          <w:szCs w:val="28"/>
        </w:rPr>
        <w:t xml:space="preserve"> тыс. руб.</w:t>
      </w:r>
    </w:p>
    <w:p w:rsidR="005514C9" w:rsidRPr="00501911" w:rsidRDefault="005514C9" w:rsidP="00AC7AEA">
      <w:pPr>
        <w:keepNext/>
        <w:tabs>
          <w:tab w:val="left" w:pos="252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  <w:t>профицит</w:t>
      </w:r>
      <w:r w:rsidRPr="00501911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 xml:space="preserve">14 764,2 </w:t>
      </w:r>
      <w:r w:rsidRPr="00501911">
        <w:rPr>
          <w:sz w:val="28"/>
          <w:szCs w:val="28"/>
        </w:rPr>
        <w:t xml:space="preserve"> тыс. руб.</w:t>
      </w:r>
    </w:p>
    <w:p w:rsidR="005514C9" w:rsidRDefault="005514C9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514C9" w:rsidRPr="006D0724" w:rsidRDefault="005514C9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По </w:t>
      </w:r>
      <w:r w:rsidRPr="006D0724">
        <w:rPr>
          <w:b/>
          <w:bCs/>
          <w:sz w:val="28"/>
          <w:szCs w:val="28"/>
        </w:rPr>
        <w:t xml:space="preserve">Зубово-Полянскому </w:t>
      </w:r>
      <w:r w:rsidRPr="006D0724">
        <w:rPr>
          <w:sz w:val="28"/>
          <w:szCs w:val="28"/>
        </w:rPr>
        <w:t>муниципальному району прогноз по налоговым и неналоговым  доходам за 202</w:t>
      </w:r>
      <w:r>
        <w:rPr>
          <w:sz w:val="28"/>
          <w:szCs w:val="28"/>
        </w:rPr>
        <w:t>3</w:t>
      </w:r>
      <w:r w:rsidRPr="006D0724">
        <w:rPr>
          <w:sz w:val="28"/>
          <w:szCs w:val="28"/>
        </w:rPr>
        <w:t xml:space="preserve"> год выполнен на </w:t>
      </w:r>
      <w:r>
        <w:rPr>
          <w:sz w:val="28"/>
          <w:szCs w:val="28"/>
        </w:rPr>
        <w:t>99,8</w:t>
      </w:r>
      <w:r w:rsidRPr="006D0724">
        <w:rPr>
          <w:sz w:val="28"/>
          <w:szCs w:val="28"/>
        </w:rPr>
        <w:t xml:space="preserve"> %, при прогнозе </w:t>
      </w:r>
      <w:r>
        <w:rPr>
          <w:sz w:val="28"/>
          <w:szCs w:val="28"/>
        </w:rPr>
        <w:t>209 792,3</w:t>
      </w:r>
      <w:r w:rsidRPr="006D0724">
        <w:rPr>
          <w:sz w:val="28"/>
          <w:szCs w:val="28"/>
        </w:rPr>
        <w:t xml:space="preserve"> тыс. руб., фактически поступило </w:t>
      </w:r>
      <w:r>
        <w:rPr>
          <w:sz w:val="28"/>
          <w:szCs w:val="28"/>
        </w:rPr>
        <w:t>209 387,8</w:t>
      </w:r>
      <w:r w:rsidRPr="006D0724">
        <w:rPr>
          <w:sz w:val="28"/>
          <w:szCs w:val="28"/>
        </w:rPr>
        <w:t xml:space="preserve"> тыс. руб. Основными доходными источниками  бюджета района являются:</w:t>
      </w:r>
    </w:p>
    <w:p w:rsidR="005514C9" w:rsidRPr="006D0724" w:rsidRDefault="005514C9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налог на доходы физических лиц, который исполнен на </w:t>
      </w:r>
      <w:r>
        <w:rPr>
          <w:sz w:val="28"/>
          <w:szCs w:val="28"/>
        </w:rPr>
        <w:t>100,0</w:t>
      </w:r>
      <w:r w:rsidRPr="006D0724">
        <w:rPr>
          <w:sz w:val="28"/>
          <w:szCs w:val="28"/>
        </w:rPr>
        <w:t xml:space="preserve"> %  (план – </w:t>
      </w:r>
      <w:r>
        <w:rPr>
          <w:sz w:val="28"/>
          <w:szCs w:val="28"/>
        </w:rPr>
        <w:t>165 506</w:t>
      </w:r>
      <w:r w:rsidRPr="006D0724">
        <w:rPr>
          <w:sz w:val="28"/>
          <w:szCs w:val="28"/>
        </w:rPr>
        <w:t xml:space="preserve"> тыс. руб., факт – 16</w:t>
      </w:r>
      <w:r>
        <w:rPr>
          <w:sz w:val="28"/>
          <w:szCs w:val="28"/>
        </w:rPr>
        <w:t>5 493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6D0724">
        <w:rPr>
          <w:sz w:val="28"/>
          <w:szCs w:val="28"/>
        </w:rPr>
        <w:t xml:space="preserve"> тыс. р.), </w:t>
      </w:r>
    </w:p>
    <w:p w:rsidR="005514C9" w:rsidRPr="006D0724" w:rsidRDefault="005514C9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от уплаты акцизов исполнены на </w:t>
      </w:r>
      <w:r>
        <w:rPr>
          <w:sz w:val="28"/>
          <w:szCs w:val="28"/>
        </w:rPr>
        <w:t>116,4</w:t>
      </w:r>
      <w:r w:rsidRPr="006D0724">
        <w:rPr>
          <w:sz w:val="28"/>
          <w:szCs w:val="28"/>
        </w:rPr>
        <w:t xml:space="preserve"> % (план – </w:t>
      </w:r>
      <w:r>
        <w:rPr>
          <w:sz w:val="28"/>
          <w:szCs w:val="28"/>
        </w:rPr>
        <w:t>9</w:t>
      </w:r>
      <w:r w:rsidRPr="006D0724">
        <w:rPr>
          <w:sz w:val="28"/>
          <w:szCs w:val="28"/>
        </w:rPr>
        <w:t xml:space="preserve"> </w:t>
      </w:r>
      <w:r>
        <w:rPr>
          <w:sz w:val="28"/>
          <w:szCs w:val="28"/>
        </w:rPr>
        <w:t>234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6D0724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10</w:t>
      </w:r>
      <w:r w:rsidRPr="006D0724">
        <w:rPr>
          <w:sz w:val="28"/>
          <w:szCs w:val="28"/>
        </w:rPr>
        <w:t> </w:t>
      </w:r>
      <w:r>
        <w:rPr>
          <w:sz w:val="28"/>
          <w:szCs w:val="28"/>
        </w:rPr>
        <w:t>748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6D0724">
        <w:rPr>
          <w:sz w:val="28"/>
          <w:szCs w:val="28"/>
        </w:rPr>
        <w:t xml:space="preserve"> тыс. руб.), </w:t>
      </w:r>
    </w:p>
    <w:p w:rsidR="005514C9" w:rsidRPr="006D0724" w:rsidRDefault="005514C9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налог на совокупный доход исполнен на </w:t>
      </w:r>
      <w:r>
        <w:rPr>
          <w:sz w:val="28"/>
          <w:szCs w:val="28"/>
        </w:rPr>
        <w:t>72,7</w:t>
      </w:r>
      <w:r w:rsidRPr="006D0724">
        <w:rPr>
          <w:sz w:val="28"/>
          <w:szCs w:val="28"/>
        </w:rPr>
        <w:t>% (план – 1</w:t>
      </w:r>
      <w:r>
        <w:rPr>
          <w:sz w:val="28"/>
          <w:szCs w:val="28"/>
        </w:rPr>
        <w:t>8 966,3</w:t>
      </w:r>
      <w:r w:rsidRPr="006D0724">
        <w:rPr>
          <w:sz w:val="28"/>
          <w:szCs w:val="28"/>
        </w:rPr>
        <w:t xml:space="preserve"> тыс. руб., факт – 1</w:t>
      </w:r>
      <w:r>
        <w:rPr>
          <w:sz w:val="28"/>
          <w:szCs w:val="28"/>
        </w:rPr>
        <w:t xml:space="preserve">3 </w:t>
      </w:r>
      <w:r w:rsidRPr="006D0724">
        <w:rPr>
          <w:sz w:val="28"/>
          <w:szCs w:val="28"/>
        </w:rPr>
        <w:t>7</w:t>
      </w:r>
      <w:r>
        <w:rPr>
          <w:sz w:val="28"/>
          <w:szCs w:val="28"/>
        </w:rPr>
        <w:t>82,1</w:t>
      </w:r>
      <w:r w:rsidRPr="006D0724">
        <w:rPr>
          <w:sz w:val="28"/>
          <w:szCs w:val="28"/>
        </w:rPr>
        <w:t xml:space="preserve"> тыс. руб.), </w:t>
      </w:r>
    </w:p>
    <w:p w:rsidR="005514C9" w:rsidRPr="006D0724" w:rsidRDefault="005514C9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государственная пошлина исполнена на </w:t>
      </w:r>
      <w:r>
        <w:rPr>
          <w:sz w:val="28"/>
          <w:szCs w:val="28"/>
        </w:rPr>
        <w:t>101,8</w:t>
      </w:r>
      <w:r w:rsidRPr="006D0724">
        <w:rPr>
          <w:sz w:val="28"/>
          <w:szCs w:val="28"/>
        </w:rPr>
        <w:t xml:space="preserve"> % (план – 4</w:t>
      </w:r>
      <w:r>
        <w:rPr>
          <w:sz w:val="28"/>
          <w:szCs w:val="28"/>
        </w:rPr>
        <w:t> 126,9</w:t>
      </w:r>
      <w:r w:rsidRPr="006D0724">
        <w:rPr>
          <w:sz w:val="28"/>
          <w:szCs w:val="28"/>
        </w:rPr>
        <w:t xml:space="preserve"> тыс. руб., факт – 4</w:t>
      </w:r>
      <w:r>
        <w:rPr>
          <w:sz w:val="28"/>
          <w:szCs w:val="28"/>
        </w:rPr>
        <w:t xml:space="preserve"> 200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6D0724">
        <w:rPr>
          <w:sz w:val="28"/>
          <w:szCs w:val="28"/>
        </w:rPr>
        <w:t xml:space="preserve"> тыс. руб.), </w:t>
      </w:r>
    </w:p>
    <w:p w:rsidR="005514C9" w:rsidRPr="006D0724" w:rsidRDefault="005514C9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от использования имущества, находящегося в государственной и муниципальной собственности исполнены на </w:t>
      </w:r>
      <w:r>
        <w:rPr>
          <w:sz w:val="28"/>
          <w:szCs w:val="28"/>
        </w:rPr>
        <w:t>144,9</w:t>
      </w:r>
      <w:r w:rsidRPr="006D0724">
        <w:rPr>
          <w:sz w:val="28"/>
          <w:szCs w:val="28"/>
        </w:rPr>
        <w:t xml:space="preserve"> % (план –</w:t>
      </w:r>
      <w:r>
        <w:rPr>
          <w:sz w:val="28"/>
          <w:szCs w:val="28"/>
        </w:rPr>
        <w:t>4 992,7</w:t>
      </w:r>
      <w:r w:rsidRPr="006D0724">
        <w:rPr>
          <w:sz w:val="28"/>
          <w:szCs w:val="28"/>
        </w:rPr>
        <w:t xml:space="preserve"> тыс. руб., факт –  </w:t>
      </w:r>
      <w:r>
        <w:rPr>
          <w:sz w:val="28"/>
          <w:szCs w:val="28"/>
        </w:rPr>
        <w:t>7 235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6D0724">
        <w:rPr>
          <w:sz w:val="28"/>
          <w:szCs w:val="28"/>
        </w:rPr>
        <w:t xml:space="preserve"> тыс. руб.), </w:t>
      </w:r>
    </w:p>
    <w:p w:rsidR="005514C9" w:rsidRPr="006D0724" w:rsidRDefault="005514C9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 платежи от использования природными ресурсами исполнены на 8</w:t>
      </w:r>
      <w:r>
        <w:rPr>
          <w:sz w:val="28"/>
          <w:szCs w:val="28"/>
        </w:rPr>
        <w:t>0,7</w:t>
      </w:r>
      <w:r w:rsidRPr="006D0724">
        <w:rPr>
          <w:sz w:val="28"/>
          <w:szCs w:val="28"/>
        </w:rPr>
        <w:t xml:space="preserve"> % (план – </w:t>
      </w:r>
      <w:r>
        <w:rPr>
          <w:sz w:val="28"/>
          <w:szCs w:val="28"/>
        </w:rPr>
        <w:t>2 000,0 тыс. руб., факт – 1 </w:t>
      </w:r>
      <w:r w:rsidRPr="006D0724">
        <w:rPr>
          <w:sz w:val="28"/>
          <w:szCs w:val="28"/>
        </w:rPr>
        <w:t>6</w:t>
      </w:r>
      <w:r>
        <w:rPr>
          <w:sz w:val="28"/>
          <w:szCs w:val="28"/>
        </w:rPr>
        <w:t>14,8</w:t>
      </w:r>
      <w:r w:rsidRPr="006D0724">
        <w:rPr>
          <w:sz w:val="28"/>
          <w:szCs w:val="28"/>
        </w:rPr>
        <w:t xml:space="preserve"> тыс. руб.), </w:t>
      </w:r>
    </w:p>
    <w:p w:rsidR="005514C9" w:rsidRPr="006D0724" w:rsidRDefault="005514C9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 от оказания платных услуг (работ) и компенсации затрат государства исполнены на </w:t>
      </w:r>
      <w:r>
        <w:rPr>
          <w:sz w:val="28"/>
          <w:szCs w:val="28"/>
        </w:rPr>
        <w:t>163,7</w:t>
      </w:r>
      <w:r w:rsidRPr="006D0724">
        <w:rPr>
          <w:sz w:val="28"/>
          <w:szCs w:val="28"/>
        </w:rPr>
        <w:t xml:space="preserve"> % (план –  </w:t>
      </w:r>
      <w:r>
        <w:rPr>
          <w:sz w:val="28"/>
          <w:szCs w:val="28"/>
        </w:rPr>
        <w:t>400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Pr="006D0724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 654,9</w:t>
      </w:r>
      <w:r w:rsidRPr="006D0724">
        <w:rPr>
          <w:sz w:val="28"/>
          <w:szCs w:val="28"/>
        </w:rPr>
        <w:t xml:space="preserve"> тыс. руб.), </w:t>
      </w:r>
    </w:p>
    <w:p w:rsidR="005514C9" w:rsidRPr="006D0724" w:rsidRDefault="005514C9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-доходы от продажи материальных и нематериальных активов исполнены </w:t>
      </w:r>
      <w:r>
        <w:rPr>
          <w:sz w:val="28"/>
          <w:szCs w:val="28"/>
        </w:rPr>
        <w:t>на 132,0</w:t>
      </w:r>
      <w:r w:rsidRPr="006D0724">
        <w:rPr>
          <w:sz w:val="28"/>
          <w:szCs w:val="28"/>
        </w:rPr>
        <w:t xml:space="preserve">% (план  </w:t>
      </w:r>
      <w:r>
        <w:rPr>
          <w:sz w:val="28"/>
          <w:szCs w:val="28"/>
        </w:rPr>
        <w:t>1 469,5</w:t>
      </w:r>
      <w:r w:rsidRPr="006D0724">
        <w:rPr>
          <w:sz w:val="28"/>
          <w:szCs w:val="28"/>
        </w:rPr>
        <w:t xml:space="preserve"> тыс. руб.  факт составил   </w:t>
      </w:r>
      <w:r>
        <w:rPr>
          <w:sz w:val="28"/>
          <w:szCs w:val="28"/>
        </w:rPr>
        <w:t>1 940,4</w:t>
      </w:r>
      <w:r w:rsidRPr="006D0724">
        <w:rPr>
          <w:sz w:val="28"/>
          <w:szCs w:val="28"/>
        </w:rPr>
        <w:t xml:space="preserve"> тыс. руб.),</w:t>
      </w:r>
    </w:p>
    <w:p w:rsidR="005514C9" w:rsidRPr="003250E6" w:rsidRDefault="005514C9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-штрафы, санкции, возмещение ущерба - данные денежные взыскания исполнены свыше  1</w:t>
      </w:r>
      <w:r>
        <w:rPr>
          <w:sz w:val="28"/>
          <w:szCs w:val="28"/>
        </w:rPr>
        <w:t>21,2</w:t>
      </w:r>
      <w:r w:rsidRPr="006D0724">
        <w:rPr>
          <w:sz w:val="28"/>
          <w:szCs w:val="28"/>
        </w:rPr>
        <w:t xml:space="preserve"> % (план </w:t>
      </w:r>
      <w:r>
        <w:rPr>
          <w:sz w:val="28"/>
          <w:szCs w:val="28"/>
        </w:rPr>
        <w:t>– 3 096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6D0724">
        <w:rPr>
          <w:sz w:val="28"/>
          <w:szCs w:val="28"/>
        </w:rPr>
        <w:t xml:space="preserve"> тыс. руб., факт составляет </w:t>
      </w:r>
      <w:r>
        <w:rPr>
          <w:sz w:val="28"/>
          <w:szCs w:val="28"/>
        </w:rPr>
        <w:t> 3 752,8</w:t>
      </w:r>
      <w:r w:rsidRPr="006D0724">
        <w:rPr>
          <w:sz w:val="28"/>
          <w:szCs w:val="28"/>
        </w:rPr>
        <w:t xml:space="preserve"> тыс. руб.).</w:t>
      </w:r>
    </w:p>
    <w:p w:rsidR="005514C9" w:rsidRDefault="005514C9" w:rsidP="00AC7AEA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</w:t>
      </w:r>
      <w:r w:rsidRPr="00AC7AEA">
        <w:rPr>
          <w:i/>
          <w:iCs/>
          <w:sz w:val="28"/>
          <w:szCs w:val="28"/>
        </w:rPr>
        <w:t>Безвозмездные поступления</w:t>
      </w:r>
      <w:r w:rsidRPr="00501911">
        <w:rPr>
          <w:sz w:val="28"/>
          <w:szCs w:val="28"/>
        </w:rPr>
        <w:t xml:space="preserve"> из б</w:t>
      </w:r>
      <w:r>
        <w:rPr>
          <w:sz w:val="28"/>
          <w:szCs w:val="28"/>
        </w:rPr>
        <w:t xml:space="preserve">юджета Республики  Мордовия 2023 </w:t>
      </w:r>
      <w:r w:rsidRPr="00501911">
        <w:rPr>
          <w:sz w:val="28"/>
          <w:szCs w:val="28"/>
        </w:rPr>
        <w:t xml:space="preserve">год составили </w:t>
      </w:r>
      <w:r>
        <w:rPr>
          <w:sz w:val="28"/>
          <w:szCs w:val="28"/>
        </w:rPr>
        <w:t>944 740,6</w:t>
      </w:r>
      <w:r w:rsidRPr="00501911">
        <w:rPr>
          <w:sz w:val="28"/>
          <w:szCs w:val="28"/>
        </w:rPr>
        <w:t xml:space="preserve"> тыс. руб. при </w:t>
      </w:r>
      <w:r>
        <w:rPr>
          <w:sz w:val="28"/>
          <w:szCs w:val="28"/>
        </w:rPr>
        <w:t>плане 968 764,0 тыс. руб. (</w:t>
      </w:r>
      <w:r w:rsidRPr="00501911">
        <w:rPr>
          <w:sz w:val="28"/>
          <w:szCs w:val="28"/>
        </w:rPr>
        <w:t>первоначальн</w:t>
      </w:r>
      <w:r>
        <w:rPr>
          <w:sz w:val="28"/>
          <w:szCs w:val="28"/>
        </w:rPr>
        <w:t xml:space="preserve">ый </w:t>
      </w:r>
      <w:r w:rsidRPr="00501911">
        <w:rPr>
          <w:sz w:val="28"/>
          <w:szCs w:val="28"/>
        </w:rPr>
        <w:t xml:space="preserve"> план </w:t>
      </w:r>
      <w:r>
        <w:rPr>
          <w:sz w:val="28"/>
          <w:szCs w:val="28"/>
        </w:rPr>
        <w:t xml:space="preserve"> 767 034,5</w:t>
      </w:r>
      <w:r w:rsidRPr="00501911">
        <w:rPr>
          <w:sz w:val="28"/>
          <w:szCs w:val="28"/>
        </w:rPr>
        <w:t xml:space="preserve">  тыс. руб.</w:t>
      </w:r>
      <w:r>
        <w:rPr>
          <w:sz w:val="28"/>
          <w:szCs w:val="28"/>
        </w:rPr>
        <w:t>).</w:t>
      </w:r>
    </w:p>
    <w:p w:rsidR="005514C9" w:rsidRDefault="005514C9" w:rsidP="00AC7AEA">
      <w:pPr>
        <w:rPr>
          <w:sz w:val="28"/>
          <w:szCs w:val="28"/>
        </w:rPr>
      </w:pPr>
    </w:p>
    <w:tbl>
      <w:tblPr>
        <w:tblW w:w="9415" w:type="dxa"/>
        <w:tblCellSpacing w:w="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70"/>
        <w:gridCol w:w="1440"/>
        <w:gridCol w:w="1800"/>
        <w:gridCol w:w="1478"/>
        <w:gridCol w:w="1427"/>
      </w:tblGrid>
      <w:tr w:rsidR="005514C9" w:rsidRPr="00CC5D09">
        <w:trPr>
          <w:trHeight w:val="255"/>
          <w:tblCellSpacing w:w="0" w:type="dxa"/>
        </w:trPr>
        <w:tc>
          <w:tcPr>
            <w:tcW w:w="3270" w:type="dxa"/>
            <w:vMerge w:val="restart"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</w:p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240" w:type="dxa"/>
            <w:gridSpan w:val="2"/>
            <w:tcBorders>
              <w:top w:val="single" w:sz="12" w:space="0" w:color="003366"/>
              <w:left w:val="single" w:sz="6" w:space="0" w:color="003366"/>
              <w:bottom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Факт</w:t>
            </w:r>
          </w:p>
        </w:tc>
        <w:tc>
          <w:tcPr>
            <w:tcW w:w="1478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% исполнения к факту 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427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Абсолютное отклонение</w:t>
            </w:r>
          </w:p>
        </w:tc>
      </w:tr>
      <w:tr w:rsidR="005514C9" w:rsidRPr="00CC5D09">
        <w:trPr>
          <w:trHeight w:val="405"/>
          <w:tblCellSpacing w:w="0" w:type="dxa"/>
        </w:trPr>
        <w:tc>
          <w:tcPr>
            <w:tcW w:w="3270" w:type="dxa"/>
            <w:vMerge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vAlign w:val="center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478" w:type="dxa"/>
            <w:vMerge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vAlign w:val="center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  <w:vMerge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vAlign w:val="center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</w:p>
        </w:tc>
      </w:tr>
      <w:tr w:rsidR="005514C9" w:rsidRPr="00CC5D09">
        <w:trPr>
          <w:trHeight w:val="420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Безвозмездные перечисления, в том числе: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869403,8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944740,6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108,7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75336,8</w:t>
            </w:r>
          </w:p>
        </w:tc>
      </w:tr>
      <w:tr w:rsidR="005514C9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дотации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33707,7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34689,5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102,9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981,8</w:t>
            </w:r>
          </w:p>
        </w:tc>
      </w:tr>
      <w:tr w:rsidR="005514C9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субсидии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251631,4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235177,7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93,5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-16453,7</w:t>
            </w:r>
          </w:p>
        </w:tc>
      </w:tr>
      <w:tr w:rsidR="005514C9" w:rsidRPr="00CC5D09">
        <w:trPr>
          <w:trHeight w:val="25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субвенции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552858,6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635093,0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114,9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82234,4</w:t>
            </w:r>
          </w:p>
        </w:tc>
      </w:tr>
      <w:tr w:rsidR="005514C9" w:rsidRPr="00CC5D09">
        <w:trPr>
          <w:trHeight w:val="28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иные межбюджетные трансферты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32108,3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40086,7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124,8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7978,4</w:t>
            </w:r>
          </w:p>
        </w:tc>
      </w:tr>
      <w:tr w:rsidR="005514C9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- прочие безвозмездные поступления 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150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86,1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57,4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-63,9</w:t>
            </w:r>
          </w:p>
        </w:tc>
      </w:tr>
      <w:tr w:rsidR="005514C9" w:rsidRPr="00CC5D09">
        <w:trPr>
          <w:trHeight w:val="46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514C9" w:rsidRPr="00CC5D09" w:rsidRDefault="005514C9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возврат остатков субсидий, субвенций и иных МБТ прошлых лет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-1052,2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-392,4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37,3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12" w:space="0" w:color="003366"/>
            </w:tcBorders>
            <w:shd w:val="clear" w:color="auto" w:fill="CCECFF"/>
          </w:tcPr>
          <w:p w:rsidR="005514C9" w:rsidRDefault="005514C9">
            <w:pPr>
              <w:jc w:val="center"/>
            </w:pPr>
            <w:r>
              <w:t>Х</w:t>
            </w:r>
          </w:p>
        </w:tc>
      </w:tr>
    </w:tbl>
    <w:p w:rsidR="005514C9" w:rsidRDefault="005514C9" w:rsidP="00AC7AEA">
      <w:pPr>
        <w:rPr>
          <w:sz w:val="28"/>
          <w:szCs w:val="28"/>
        </w:rPr>
      </w:pPr>
    </w:p>
    <w:p w:rsidR="005514C9" w:rsidRPr="00501911" w:rsidRDefault="005514C9" w:rsidP="00AC7AEA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Бюджет Зубово-Полянского </w:t>
      </w:r>
      <w:r w:rsidRPr="003424A8">
        <w:rPr>
          <w:sz w:val="28"/>
          <w:szCs w:val="28"/>
        </w:rPr>
        <w:t>муниципального района</w:t>
      </w:r>
      <w:r w:rsidRPr="00501911">
        <w:rPr>
          <w:b/>
          <w:bCs/>
          <w:sz w:val="28"/>
          <w:szCs w:val="28"/>
        </w:rPr>
        <w:t xml:space="preserve"> </w:t>
      </w:r>
      <w:r w:rsidRPr="00501911">
        <w:rPr>
          <w:sz w:val="28"/>
          <w:szCs w:val="28"/>
        </w:rPr>
        <w:t xml:space="preserve">по расходам исполнен на </w:t>
      </w:r>
      <w:r>
        <w:rPr>
          <w:sz w:val="28"/>
          <w:szCs w:val="28"/>
        </w:rPr>
        <w:t>1 139 364,2 тыс. руб. или 96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501911">
        <w:rPr>
          <w:sz w:val="28"/>
          <w:szCs w:val="28"/>
        </w:rPr>
        <w:t>% к годовому плану</w:t>
      </w:r>
      <w:r>
        <w:rPr>
          <w:sz w:val="28"/>
          <w:szCs w:val="28"/>
        </w:rPr>
        <w:t xml:space="preserve"> (1 181 050,0 тыс. руб.)</w:t>
      </w:r>
      <w:r w:rsidRPr="00501911">
        <w:rPr>
          <w:sz w:val="28"/>
          <w:szCs w:val="28"/>
        </w:rPr>
        <w:t xml:space="preserve">. Темп роста расходов к уровню прошлого года составил </w:t>
      </w:r>
      <w:r>
        <w:rPr>
          <w:sz w:val="28"/>
          <w:szCs w:val="28"/>
        </w:rPr>
        <w:t>104,7</w:t>
      </w:r>
      <w:r w:rsidRPr="00501911">
        <w:rPr>
          <w:sz w:val="28"/>
          <w:szCs w:val="28"/>
        </w:rPr>
        <w:t>%</w:t>
      </w:r>
    </w:p>
    <w:p w:rsidR="005514C9" w:rsidRDefault="005514C9" w:rsidP="00AC7AEA">
      <w:r w:rsidRPr="00501911">
        <w:rPr>
          <w:sz w:val="28"/>
          <w:szCs w:val="28"/>
        </w:rPr>
        <w:t>По итогам  20</w:t>
      </w:r>
      <w:r>
        <w:rPr>
          <w:sz w:val="28"/>
          <w:szCs w:val="28"/>
        </w:rPr>
        <w:t xml:space="preserve">23 </w:t>
      </w:r>
      <w:r w:rsidRPr="00501911">
        <w:rPr>
          <w:sz w:val="28"/>
          <w:szCs w:val="28"/>
        </w:rPr>
        <w:t xml:space="preserve"> года </w:t>
      </w:r>
      <w:r w:rsidRPr="003424A8">
        <w:rPr>
          <w:sz w:val="28"/>
          <w:szCs w:val="28"/>
        </w:rPr>
        <w:t>бюджет муниципального образования</w:t>
      </w:r>
      <w:r w:rsidRPr="00501911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 </w:t>
      </w:r>
      <w:r w:rsidRPr="00501911">
        <w:rPr>
          <w:sz w:val="28"/>
          <w:szCs w:val="28"/>
        </w:rPr>
        <w:t xml:space="preserve"> с </w:t>
      </w:r>
      <w:r>
        <w:rPr>
          <w:sz w:val="28"/>
          <w:szCs w:val="28"/>
        </w:rPr>
        <w:t>про</w:t>
      </w:r>
      <w:r w:rsidRPr="00501911">
        <w:rPr>
          <w:sz w:val="28"/>
          <w:szCs w:val="28"/>
        </w:rPr>
        <w:t xml:space="preserve">фицитом в сумме </w:t>
      </w:r>
      <w:r>
        <w:rPr>
          <w:sz w:val="28"/>
          <w:szCs w:val="28"/>
        </w:rPr>
        <w:t xml:space="preserve">14 764,2 </w:t>
      </w:r>
      <w:r w:rsidRPr="00501911">
        <w:rPr>
          <w:sz w:val="28"/>
          <w:szCs w:val="28"/>
        </w:rPr>
        <w:t>тыс. руб.</w:t>
      </w:r>
      <w:r>
        <w:rPr>
          <w:sz w:val="28"/>
          <w:szCs w:val="28"/>
        </w:rPr>
        <w:t>.</w:t>
      </w:r>
    </w:p>
    <w:p w:rsidR="005514C9" w:rsidRPr="00501911" w:rsidRDefault="005514C9" w:rsidP="003424A8">
      <w:pPr>
        <w:widowControl w:val="0"/>
        <w:ind w:firstLine="540"/>
        <w:jc w:val="both"/>
        <w:rPr>
          <w:rStyle w:val="highlight"/>
          <w:color w:val="FF0000"/>
          <w:sz w:val="28"/>
          <w:szCs w:val="28"/>
        </w:rPr>
      </w:pPr>
      <w:r w:rsidRPr="00501911">
        <w:rPr>
          <w:sz w:val="28"/>
          <w:szCs w:val="28"/>
        </w:rPr>
        <w:t>Анализ исполнения бюджета по расходам в разрезе отраслей приведен ниже.</w:t>
      </w:r>
    </w:p>
    <w:p w:rsidR="005514C9" w:rsidRPr="00501911" w:rsidRDefault="005514C9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tbl>
      <w:tblPr>
        <w:tblW w:w="5000" w:type="pct"/>
        <w:tblInd w:w="-106" w:type="dxa"/>
        <w:tblLook w:val="0000"/>
      </w:tblPr>
      <w:tblGrid>
        <w:gridCol w:w="1236"/>
        <w:gridCol w:w="3345"/>
        <w:gridCol w:w="1728"/>
        <w:gridCol w:w="1725"/>
        <w:gridCol w:w="1537"/>
      </w:tblGrid>
      <w:tr w:rsidR="005514C9" w:rsidRPr="00501911">
        <w:trPr>
          <w:trHeight w:val="335"/>
        </w:trPr>
        <w:tc>
          <w:tcPr>
            <w:tcW w:w="6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Раздел</w:t>
            </w:r>
          </w:p>
        </w:tc>
        <w:tc>
          <w:tcPr>
            <w:tcW w:w="17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ind w:firstLine="540"/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Наименование</w:t>
            </w:r>
          </w:p>
        </w:tc>
        <w:tc>
          <w:tcPr>
            <w:tcW w:w="2607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5514C9" w:rsidRPr="00501911">
        <w:trPr>
          <w:trHeight w:val="307"/>
        </w:trPr>
        <w:tc>
          <w:tcPr>
            <w:tcW w:w="6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7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План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Факт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4C9" w:rsidRPr="00501911" w:rsidRDefault="005514C9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Отношение (%)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0100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ОБЩЕГОСУДАРСТВЕННЫЕ ВОПРОСЫ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72549,5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69920,2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96,4</w:t>
            </w:r>
          </w:p>
        </w:tc>
      </w:tr>
      <w:tr w:rsidR="005514C9" w:rsidRPr="00501911">
        <w:trPr>
          <w:trHeight w:val="615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0300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НАЦИОНАЛЬНАЯ БЕЗОПАСНОСТЬ И ПРАВООХРАНИТЕЛЬНАЯ ДЕЯТЕЛЬНОСТЬ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4282,4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4269,3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99,7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0400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НАЦИОНАЛЬНАЯ ЭКОНОМИКА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24553,7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14113,3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57,5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0500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ЖИЛИЩНО-КОММУНАЛЬНОЕ ХОЗЯЙСТВО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221429,8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208263,6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94,1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>
              <w:t>0600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AC1A31" w:rsidRDefault="005514C9" w:rsidP="00AC1A31">
            <w:pPr>
              <w:jc w:val="center"/>
              <w:rPr>
                <w:sz w:val="28"/>
                <w:szCs w:val="28"/>
              </w:rPr>
            </w:pPr>
            <w:r w:rsidRPr="00AC1A31">
              <w:rPr>
                <w:sz w:val="28"/>
                <w:szCs w:val="28"/>
              </w:rPr>
              <w:t>Охрана окружающей среды</w:t>
            </w:r>
          </w:p>
          <w:p w:rsidR="005514C9" w:rsidRPr="00501911" w:rsidRDefault="005514C9" w:rsidP="00077740">
            <w:pPr>
              <w:jc w:val="center"/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2878,2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2878,2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100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0700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ОБРАЗОВАНИЕ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764725,9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761260,3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99,5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0800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КУЛЬТУРА, КИНЕМАТОГРАФИЯ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47050,9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45964,5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97,7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1000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СОЦИАЛЬНАЯ ПОЛИТИКА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28980,5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28165,7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97,2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1100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ФИЗИЧЕСКАЯ КУЛЬТУРА И СПОРТ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101,4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31,4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31</w:t>
            </w:r>
          </w:p>
        </w:tc>
      </w:tr>
      <w:tr w:rsidR="005514C9" w:rsidRPr="00501911">
        <w:trPr>
          <w:trHeight w:val="615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1200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СРЕДСТВА МАССОВОЙ ИНФОРМАЦИИ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1400,0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1400,0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100</w:t>
            </w:r>
          </w:p>
        </w:tc>
      </w:tr>
      <w:tr w:rsidR="005514C9" w:rsidRPr="00501911">
        <w:trPr>
          <w:trHeight w:val="1229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1300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ОБСЛУЖИВАНИЕ ГОСУДАРСТВЕННОГО И МУНИЦИПАЛЬНОГО ДОЛГА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122,4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122,4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100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ind w:firstLine="540"/>
              <w:jc w:val="center"/>
            </w:pPr>
            <w:r>
              <w:t>1400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2975,3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2975,3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sz w:val="20"/>
                <w:szCs w:val="20"/>
              </w:rPr>
              <w:t>100</w:t>
            </w:r>
          </w:p>
        </w:tc>
      </w:tr>
      <w:tr w:rsidR="005514C9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ind w:firstLine="540"/>
              <w:jc w:val="center"/>
            </w:pP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514C9" w:rsidRPr="00501911" w:rsidRDefault="005514C9" w:rsidP="00077740">
            <w:pPr>
              <w:jc w:val="center"/>
            </w:pPr>
            <w:r w:rsidRPr="00501911">
              <w:t>РАСХОДЫ БЮДЖЕТА - ИТОГО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1181050,0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1139364,2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5514C9" w:rsidRDefault="005514C9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96,5</w:t>
            </w:r>
          </w:p>
        </w:tc>
      </w:tr>
    </w:tbl>
    <w:p w:rsidR="005514C9" w:rsidRPr="00501911" w:rsidRDefault="005514C9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p w:rsidR="005514C9" w:rsidRPr="00501911" w:rsidRDefault="005514C9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Основной характеристикой бюджета остается его  социальная направленность. Расходы  на обеспечение деятельности социально-культурной сферы района (с учетом межбюджетных трансфертов) составили </w:t>
      </w:r>
      <w:r>
        <w:rPr>
          <w:sz w:val="28"/>
          <w:szCs w:val="28"/>
        </w:rPr>
        <w:t>835 390,5</w:t>
      </w:r>
      <w:r w:rsidRPr="00501911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>73,3</w:t>
      </w:r>
      <w:r w:rsidRPr="00501911">
        <w:rPr>
          <w:sz w:val="28"/>
          <w:szCs w:val="28"/>
        </w:rPr>
        <w:t xml:space="preserve">% всех расходов </w:t>
      </w:r>
      <w:r>
        <w:rPr>
          <w:sz w:val="28"/>
          <w:szCs w:val="28"/>
        </w:rPr>
        <w:t>районного</w:t>
      </w:r>
      <w:r w:rsidRPr="00501911">
        <w:rPr>
          <w:sz w:val="28"/>
          <w:szCs w:val="28"/>
        </w:rPr>
        <w:t xml:space="preserve"> бюджета (в 20</w:t>
      </w:r>
      <w:r>
        <w:rPr>
          <w:sz w:val="28"/>
          <w:szCs w:val="28"/>
        </w:rPr>
        <w:t>22</w:t>
      </w:r>
      <w:r w:rsidRPr="00501911">
        <w:rPr>
          <w:sz w:val="28"/>
          <w:szCs w:val="28"/>
        </w:rPr>
        <w:t xml:space="preserve"> году их доля составляла </w:t>
      </w:r>
      <w:r>
        <w:rPr>
          <w:sz w:val="28"/>
          <w:szCs w:val="28"/>
        </w:rPr>
        <w:t xml:space="preserve">60,0 </w:t>
      </w:r>
      <w:r w:rsidRPr="00501911">
        <w:rPr>
          <w:sz w:val="28"/>
          <w:szCs w:val="28"/>
        </w:rPr>
        <w:t>%). Высокая доля расходов бюджета социальной направленности не позволяет  увеличивать объемы бюджетных средств, направляемых в объекты капитального строительства муниципальной собственности.</w:t>
      </w:r>
    </w:p>
    <w:p w:rsidR="005514C9" w:rsidRPr="00501911" w:rsidRDefault="005514C9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Наибольший объем расходов бюджета составляют расходы на образование, это </w:t>
      </w:r>
      <w:r>
        <w:rPr>
          <w:sz w:val="28"/>
          <w:szCs w:val="28"/>
        </w:rPr>
        <w:t>761 260,3</w:t>
      </w:r>
      <w:r w:rsidRPr="00501911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 xml:space="preserve"> 66,8 </w:t>
      </w:r>
      <w:r w:rsidRPr="00501911">
        <w:rPr>
          <w:sz w:val="28"/>
          <w:szCs w:val="28"/>
        </w:rPr>
        <w:t xml:space="preserve">% в общем объеме расходов. Из них </w:t>
      </w:r>
      <w:r w:rsidRPr="0008178C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35 093,1</w:t>
      </w:r>
      <w:r w:rsidRPr="0008178C">
        <w:rPr>
          <w:color w:val="000000"/>
          <w:sz w:val="28"/>
          <w:szCs w:val="28"/>
        </w:rPr>
        <w:t xml:space="preserve"> млн. руб. (</w:t>
      </w:r>
      <w:r>
        <w:rPr>
          <w:color w:val="000000"/>
          <w:sz w:val="28"/>
          <w:szCs w:val="28"/>
        </w:rPr>
        <w:t xml:space="preserve">83,4 </w:t>
      </w:r>
      <w:r w:rsidRPr="0008178C">
        <w:rPr>
          <w:color w:val="000000"/>
          <w:sz w:val="28"/>
          <w:szCs w:val="28"/>
        </w:rPr>
        <w:t>%)</w:t>
      </w:r>
      <w:r>
        <w:rPr>
          <w:color w:val="000000"/>
          <w:sz w:val="28"/>
          <w:szCs w:val="28"/>
        </w:rPr>
        <w:t xml:space="preserve">  </w:t>
      </w:r>
      <w:r w:rsidRPr="0008178C">
        <w:rPr>
          <w:sz w:val="28"/>
          <w:szCs w:val="28"/>
        </w:rPr>
        <w:t>-</w:t>
      </w:r>
      <w:r w:rsidRPr="00501911">
        <w:rPr>
          <w:sz w:val="28"/>
          <w:szCs w:val="28"/>
        </w:rPr>
        <w:t xml:space="preserve"> расходы осуществляемые за счет субвенций на исполнение переданных полномочий Республики Мордовия и целевых субсидий</w:t>
      </w:r>
      <w:r>
        <w:rPr>
          <w:sz w:val="28"/>
          <w:szCs w:val="28"/>
        </w:rPr>
        <w:t xml:space="preserve"> (на организацию горячего питания обучающимся и на обеспечение выплат ежемесячного денежного вознаграждения за классное руководство педагогическим работникам и советникам директоров)</w:t>
      </w:r>
      <w:r w:rsidRPr="00501911">
        <w:rPr>
          <w:sz w:val="28"/>
          <w:szCs w:val="28"/>
        </w:rPr>
        <w:t>.</w:t>
      </w:r>
      <w:r w:rsidRPr="0008178C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А так же в</w:t>
      </w:r>
      <w:r w:rsidRPr="0008178C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3</w:t>
      </w:r>
      <w:r w:rsidRPr="0008178C">
        <w:rPr>
          <w:color w:val="000000"/>
          <w:sz w:val="28"/>
          <w:szCs w:val="28"/>
        </w:rPr>
        <w:t xml:space="preserve"> году  поступ</w:t>
      </w:r>
      <w:r>
        <w:rPr>
          <w:color w:val="000000"/>
          <w:sz w:val="28"/>
          <w:szCs w:val="28"/>
        </w:rPr>
        <w:t>и</w:t>
      </w:r>
      <w:r w:rsidRPr="0008178C">
        <w:rPr>
          <w:color w:val="000000"/>
          <w:sz w:val="28"/>
          <w:szCs w:val="28"/>
        </w:rPr>
        <w:t>ла с</w:t>
      </w:r>
      <w:r w:rsidRPr="0008178C">
        <w:rPr>
          <w:sz w:val="28"/>
          <w:szCs w:val="28"/>
        </w:rPr>
        <w:t xml:space="preserve">убсидия </w:t>
      </w:r>
      <w:r>
        <w:rPr>
          <w:sz w:val="28"/>
          <w:szCs w:val="28"/>
        </w:rPr>
        <w:t xml:space="preserve"> на о</w:t>
      </w:r>
      <w:r w:rsidRPr="00457451">
        <w:rPr>
          <w:sz w:val="28"/>
          <w:szCs w:val="28"/>
        </w:rPr>
        <w:t xml:space="preserve">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</w:t>
      </w:r>
      <w:r>
        <w:rPr>
          <w:sz w:val="28"/>
          <w:szCs w:val="28"/>
        </w:rPr>
        <w:t>МБОУ Зубово-Полянская гимназия</w:t>
      </w:r>
      <w:r w:rsidRPr="00457451">
        <w:rPr>
          <w:sz w:val="28"/>
          <w:szCs w:val="28"/>
        </w:rPr>
        <w:t xml:space="preserve"> </w:t>
      </w:r>
      <w:r w:rsidRPr="0008178C">
        <w:rPr>
          <w:sz w:val="28"/>
          <w:szCs w:val="28"/>
        </w:rPr>
        <w:t>(</w:t>
      </w:r>
      <w:r>
        <w:rPr>
          <w:sz w:val="28"/>
          <w:szCs w:val="28"/>
        </w:rPr>
        <w:t>1 223,0</w:t>
      </w:r>
      <w:r w:rsidRPr="0008178C">
        <w:rPr>
          <w:sz w:val="28"/>
          <w:szCs w:val="28"/>
        </w:rPr>
        <w:t xml:space="preserve"> тыс. руб.).</w:t>
      </w:r>
    </w:p>
    <w:p w:rsidR="005514C9" w:rsidRPr="00CA17DD" w:rsidRDefault="005514C9" w:rsidP="00CA17DD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Расходы на культуру составили </w:t>
      </w:r>
      <w:r>
        <w:rPr>
          <w:color w:val="000000"/>
          <w:sz w:val="28"/>
          <w:szCs w:val="28"/>
        </w:rPr>
        <w:t>45 964,5</w:t>
      </w:r>
      <w:r w:rsidRPr="00CA17DD">
        <w:rPr>
          <w:color w:val="000000"/>
          <w:sz w:val="28"/>
          <w:szCs w:val="28"/>
        </w:rPr>
        <w:t xml:space="preserve"> тыс. рублей или </w:t>
      </w:r>
      <w:r>
        <w:rPr>
          <w:color w:val="000000"/>
          <w:sz w:val="28"/>
          <w:szCs w:val="28"/>
        </w:rPr>
        <w:t xml:space="preserve">4,0 </w:t>
      </w:r>
      <w:r w:rsidRPr="00CA17DD">
        <w:rPr>
          <w:color w:val="000000"/>
          <w:sz w:val="28"/>
          <w:szCs w:val="28"/>
        </w:rPr>
        <w:t xml:space="preserve">% </w:t>
      </w:r>
      <w:r>
        <w:rPr>
          <w:color w:val="000000"/>
          <w:sz w:val="28"/>
          <w:szCs w:val="28"/>
        </w:rPr>
        <w:t xml:space="preserve"> </w:t>
      </w:r>
      <w:r w:rsidRPr="00CA17DD">
        <w:rPr>
          <w:color w:val="000000"/>
          <w:sz w:val="28"/>
          <w:szCs w:val="28"/>
        </w:rPr>
        <w:t xml:space="preserve">в общем объеме расходов бюджета. Из них </w:t>
      </w:r>
      <w:r>
        <w:rPr>
          <w:color w:val="000000"/>
          <w:sz w:val="28"/>
          <w:szCs w:val="28"/>
        </w:rPr>
        <w:t>39 933,0</w:t>
      </w:r>
      <w:r w:rsidRPr="00CA17DD">
        <w:rPr>
          <w:color w:val="000000"/>
          <w:sz w:val="28"/>
          <w:szCs w:val="28"/>
        </w:rPr>
        <w:t xml:space="preserve"> тыс. рублей (</w:t>
      </w:r>
      <w:r>
        <w:rPr>
          <w:color w:val="000000"/>
          <w:sz w:val="28"/>
          <w:szCs w:val="28"/>
        </w:rPr>
        <w:t>86,9</w:t>
      </w:r>
      <w:r w:rsidRPr="00CA17DD">
        <w:rPr>
          <w:color w:val="000000"/>
          <w:sz w:val="28"/>
          <w:szCs w:val="28"/>
        </w:rPr>
        <w:t xml:space="preserve">%) это расходы, осуществляемые за счет местного бюджета Зубово-Полянского муниципального района. </w:t>
      </w:r>
    </w:p>
    <w:p w:rsidR="005514C9" w:rsidRPr="00CA17DD" w:rsidRDefault="005514C9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 Расходы на социальную политику составили </w:t>
      </w:r>
      <w:r>
        <w:rPr>
          <w:color w:val="000000"/>
          <w:sz w:val="28"/>
          <w:szCs w:val="28"/>
        </w:rPr>
        <w:t>28 165,7</w:t>
      </w:r>
      <w:r w:rsidRPr="00CA17DD">
        <w:rPr>
          <w:color w:val="000000"/>
          <w:sz w:val="28"/>
          <w:szCs w:val="28"/>
        </w:rPr>
        <w:t xml:space="preserve"> тыс. руб. или </w:t>
      </w:r>
      <w:r>
        <w:rPr>
          <w:color w:val="000000"/>
          <w:sz w:val="28"/>
          <w:szCs w:val="28"/>
        </w:rPr>
        <w:t xml:space="preserve">2,5 </w:t>
      </w:r>
      <w:r w:rsidRPr="00CA17DD">
        <w:rPr>
          <w:color w:val="000000"/>
          <w:sz w:val="28"/>
          <w:szCs w:val="28"/>
        </w:rPr>
        <w:t xml:space="preserve">% из них </w:t>
      </w:r>
      <w:r>
        <w:rPr>
          <w:color w:val="000000"/>
          <w:sz w:val="28"/>
          <w:szCs w:val="28"/>
        </w:rPr>
        <w:t xml:space="preserve">25 745,7 </w:t>
      </w:r>
      <w:r w:rsidRPr="00CA17DD">
        <w:rPr>
          <w:color w:val="000000"/>
          <w:sz w:val="28"/>
          <w:szCs w:val="28"/>
        </w:rPr>
        <w:t>тыс. руб. (</w:t>
      </w:r>
      <w:r>
        <w:rPr>
          <w:color w:val="000000"/>
          <w:sz w:val="28"/>
          <w:szCs w:val="28"/>
        </w:rPr>
        <w:t xml:space="preserve">91,4 </w:t>
      </w:r>
      <w:r w:rsidRPr="00CA17DD">
        <w:rPr>
          <w:color w:val="000000"/>
          <w:sz w:val="28"/>
          <w:szCs w:val="28"/>
        </w:rPr>
        <w:t xml:space="preserve">%), это расходы, осуществляемые за счет межбюджетных трансфертов, предоставляемых из бюджета Республики Мордовия. </w:t>
      </w:r>
    </w:p>
    <w:p w:rsidR="005514C9" w:rsidRPr="00BF623B" w:rsidRDefault="005514C9" w:rsidP="00BF623B">
      <w:pPr>
        <w:ind w:firstLine="540"/>
        <w:jc w:val="both"/>
        <w:rPr>
          <w:sz w:val="28"/>
          <w:szCs w:val="28"/>
        </w:rPr>
      </w:pPr>
      <w:r w:rsidRPr="00BF623B">
        <w:rPr>
          <w:color w:val="000000"/>
          <w:sz w:val="28"/>
          <w:szCs w:val="28"/>
        </w:rPr>
        <w:t>В соответствии с Федеральным законом 83-ФЗ  финансирование муниципальных бюджетных учреждений (в течение  202</w:t>
      </w:r>
      <w:r>
        <w:rPr>
          <w:color w:val="000000"/>
          <w:sz w:val="28"/>
          <w:szCs w:val="28"/>
        </w:rPr>
        <w:t>3</w:t>
      </w:r>
      <w:r w:rsidRPr="00BF623B">
        <w:rPr>
          <w:color w:val="000000"/>
          <w:sz w:val="28"/>
          <w:szCs w:val="28"/>
        </w:rPr>
        <w:t xml:space="preserve"> года 4</w:t>
      </w:r>
      <w:r>
        <w:rPr>
          <w:color w:val="000000"/>
          <w:sz w:val="28"/>
          <w:szCs w:val="28"/>
        </w:rPr>
        <w:t xml:space="preserve">3 </w:t>
      </w:r>
      <w:r w:rsidRPr="00BF623B">
        <w:rPr>
          <w:color w:val="000000"/>
          <w:sz w:val="28"/>
          <w:szCs w:val="28"/>
        </w:rPr>
        <w:t>учреждения)  в 202</w:t>
      </w:r>
      <w:r>
        <w:rPr>
          <w:color w:val="000000"/>
          <w:sz w:val="28"/>
          <w:szCs w:val="28"/>
        </w:rPr>
        <w:t>3</w:t>
      </w:r>
      <w:r w:rsidRPr="00BF623B">
        <w:rPr>
          <w:color w:val="000000"/>
          <w:sz w:val="28"/>
          <w:szCs w:val="28"/>
        </w:rPr>
        <w:t>году осуществлялось в виде предоставления им субсидий на обеспечение выполнения муниципальных заданий и субсидий на иные цели. За  202</w:t>
      </w:r>
      <w:r>
        <w:rPr>
          <w:color w:val="000000"/>
          <w:sz w:val="28"/>
          <w:szCs w:val="28"/>
        </w:rPr>
        <w:t>3</w:t>
      </w:r>
      <w:r w:rsidRPr="00BF623B">
        <w:rPr>
          <w:color w:val="000000"/>
          <w:sz w:val="28"/>
          <w:szCs w:val="28"/>
        </w:rPr>
        <w:t xml:space="preserve"> год было предоставлено субсидий бюджетным учреждениям на финансовое обеспечение муниципальных заданий по предоставлению муниципальных услуг (работ) в общей сумме </w:t>
      </w:r>
      <w:r>
        <w:rPr>
          <w:color w:val="000000"/>
          <w:sz w:val="28"/>
          <w:szCs w:val="28"/>
        </w:rPr>
        <w:t>763,3</w:t>
      </w:r>
      <w:r w:rsidRPr="00BF623B">
        <w:rPr>
          <w:color w:val="000000"/>
          <w:sz w:val="28"/>
          <w:szCs w:val="28"/>
        </w:rPr>
        <w:t xml:space="preserve"> млн. рублей, из них за счет местного бюджета </w:t>
      </w:r>
      <w:r>
        <w:rPr>
          <w:color w:val="000000"/>
          <w:sz w:val="28"/>
          <w:szCs w:val="28"/>
        </w:rPr>
        <w:t>156,7</w:t>
      </w:r>
      <w:r w:rsidRPr="00BF623B">
        <w:rPr>
          <w:color w:val="000000"/>
          <w:sz w:val="28"/>
          <w:szCs w:val="28"/>
        </w:rPr>
        <w:t xml:space="preserve"> млн. рублей. </w:t>
      </w:r>
    </w:p>
    <w:p w:rsidR="005514C9" w:rsidRPr="00501911" w:rsidRDefault="005514C9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rStyle w:val="highlight"/>
          <w:sz w:val="28"/>
          <w:szCs w:val="28"/>
        </w:rPr>
      </w:pPr>
      <w:r w:rsidRPr="00501911">
        <w:rPr>
          <w:rStyle w:val="highlight"/>
          <w:sz w:val="28"/>
          <w:szCs w:val="28"/>
        </w:rPr>
        <w:t>Расходование всех субсидий  учреждениями осуществлялось в соответствии с доведёнными  муниципальными заданиями, заключенными Соглашениями и утвержденными планами финансово-хозяйственной деятельности учреждений бюджетных учреждений.</w:t>
      </w:r>
    </w:p>
    <w:p w:rsidR="005514C9" w:rsidRPr="003540FA" w:rsidRDefault="005514C9" w:rsidP="00F17184">
      <w:pPr>
        <w:shd w:val="clear" w:color="auto" w:fill="FFFFFF"/>
        <w:ind w:firstLine="540"/>
        <w:jc w:val="both"/>
        <w:rPr>
          <w:sz w:val="28"/>
          <w:szCs w:val="28"/>
          <w:shd w:val="clear" w:color="auto" w:fill="FFFFFF"/>
        </w:rPr>
      </w:pPr>
      <w:r w:rsidRPr="003540FA">
        <w:rPr>
          <w:color w:val="000000"/>
          <w:sz w:val="28"/>
          <w:szCs w:val="28"/>
        </w:rPr>
        <w:t xml:space="preserve">Особое внимание уделялось своевременному финансированию расходов по предоставлению </w:t>
      </w:r>
      <w:r w:rsidRPr="003540FA">
        <w:rPr>
          <w:b/>
          <w:bCs/>
          <w:color w:val="000000"/>
          <w:sz w:val="28"/>
          <w:szCs w:val="28"/>
        </w:rPr>
        <w:t>мер социальной поддержки</w:t>
      </w:r>
      <w:r w:rsidRPr="003540FA">
        <w:rPr>
          <w:color w:val="000000"/>
          <w:sz w:val="28"/>
          <w:szCs w:val="28"/>
        </w:rPr>
        <w:t xml:space="preserve"> отдельным категориям граждан и выплатам социального характера. На эти цели из бюджета района в 2023 году выделено   8 760,0 тыс. руб. Из них:</w:t>
      </w: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  <w:r w:rsidRPr="003540FA">
        <w:rPr>
          <w:color w:val="000000"/>
          <w:sz w:val="28"/>
          <w:szCs w:val="28"/>
        </w:rPr>
        <w:t>- 514,8 тыс. руб. - расходы на выплату единовременного пособия при всех формах устройства детей в семью, лишенных родительского попечения</w:t>
      </w:r>
      <w:r w:rsidRPr="00F17184">
        <w:rPr>
          <w:color w:val="000000"/>
          <w:sz w:val="28"/>
          <w:szCs w:val="28"/>
        </w:rPr>
        <w:t xml:space="preserve"> (единовременное пособие выплачено на </w:t>
      </w:r>
      <w:r>
        <w:rPr>
          <w:color w:val="000000"/>
          <w:sz w:val="28"/>
          <w:szCs w:val="28"/>
        </w:rPr>
        <w:t>7</w:t>
      </w:r>
      <w:r w:rsidRPr="00F17184">
        <w:rPr>
          <w:color w:val="000000"/>
          <w:sz w:val="28"/>
          <w:szCs w:val="28"/>
        </w:rPr>
        <w:t xml:space="preserve"> детей);</w:t>
      </w: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4 107,1</w:t>
      </w:r>
      <w:r w:rsidRPr="00F17184">
        <w:rPr>
          <w:color w:val="000000"/>
          <w:sz w:val="28"/>
          <w:szCs w:val="28"/>
        </w:rPr>
        <w:t xml:space="preserve"> тыс. руб. - расходы на содержание ребенка в семье опекуна  и  приемной семье, а также вознаграждение, причитающееся приемному родителю, количество приемных семей - 5; количество детей, находящихся в приемной семье, на содержание которых выплачиваются денежные средства - </w:t>
      </w:r>
      <w:r>
        <w:rPr>
          <w:color w:val="000000"/>
          <w:sz w:val="28"/>
          <w:szCs w:val="28"/>
        </w:rPr>
        <w:t>7</w:t>
      </w:r>
      <w:r w:rsidRPr="00F17184">
        <w:rPr>
          <w:color w:val="000000"/>
          <w:sz w:val="28"/>
          <w:szCs w:val="28"/>
        </w:rPr>
        <w:t xml:space="preserve"> человек;</w:t>
      </w: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1 910,6 </w:t>
      </w:r>
      <w:r w:rsidRPr="00F17184">
        <w:rPr>
          <w:color w:val="000000"/>
          <w:sz w:val="28"/>
          <w:szCs w:val="28"/>
        </w:rPr>
        <w:t xml:space="preserve">тыс. руб. - расходы на исполнение публичных нормативных обязательств, предусмотренных бюджетом района (это доплаты к пенсиям муниципальных служащих; </w:t>
      </w: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Бюджетные расходы</w:t>
      </w:r>
      <w:r w:rsidRPr="00F17184">
        <w:rPr>
          <w:b/>
          <w:bCs/>
          <w:color w:val="000000"/>
          <w:sz w:val="28"/>
          <w:szCs w:val="28"/>
        </w:rPr>
        <w:t xml:space="preserve"> по обеспечению жильем</w:t>
      </w:r>
      <w:r w:rsidRPr="00F17184">
        <w:rPr>
          <w:color w:val="000000"/>
          <w:sz w:val="28"/>
          <w:szCs w:val="28"/>
        </w:rPr>
        <w:t xml:space="preserve"> отдельных категорий граждан за счет средств республиканского и федерального бюджета составили </w:t>
      </w:r>
      <w:r>
        <w:rPr>
          <w:color w:val="000000"/>
          <w:sz w:val="28"/>
          <w:szCs w:val="28"/>
        </w:rPr>
        <w:t>9 867</w:t>
      </w:r>
      <w:r w:rsidRPr="00F17184">
        <w:rPr>
          <w:color w:val="000000"/>
          <w:sz w:val="28"/>
          <w:szCs w:val="28"/>
        </w:rPr>
        <w:t xml:space="preserve"> тыс. руб.</w:t>
      </w:r>
      <w:r w:rsidRPr="00F17184">
        <w:rPr>
          <w:color w:val="FF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Из них:</w:t>
      </w: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12 326,3</w:t>
      </w:r>
      <w:r w:rsidRPr="00F17184">
        <w:rPr>
          <w:color w:val="000000"/>
          <w:sz w:val="28"/>
          <w:szCs w:val="28"/>
        </w:rPr>
        <w:t xml:space="preserve">  тыс. руб.  - расходы по обеспечению жильем детей-сирот, детей, оставшихся без попечения родителей и лиц из их числа в соответствии с Законом Республики Мордовия – приобретено </w:t>
      </w:r>
      <w:r>
        <w:rPr>
          <w:color w:val="000000"/>
          <w:sz w:val="28"/>
          <w:szCs w:val="28"/>
        </w:rPr>
        <w:t>6</w:t>
      </w:r>
      <w:r w:rsidRPr="00F17184">
        <w:rPr>
          <w:color w:val="000000"/>
          <w:sz w:val="28"/>
          <w:szCs w:val="28"/>
        </w:rPr>
        <w:t xml:space="preserve"> жилых помещения;</w:t>
      </w:r>
    </w:p>
    <w:p w:rsidR="005514C9" w:rsidRDefault="005514C9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2 044,5</w:t>
      </w:r>
      <w:r w:rsidRPr="00F17184">
        <w:rPr>
          <w:color w:val="000000"/>
          <w:sz w:val="28"/>
          <w:szCs w:val="28"/>
        </w:rPr>
        <w:t xml:space="preserve">  тыс. руб. - расходы на обеспечение жильем молодых семей (</w:t>
      </w:r>
      <w:r>
        <w:rPr>
          <w:color w:val="000000"/>
          <w:sz w:val="28"/>
          <w:szCs w:val="28"/>
        </w:rPr>
        <w:t>2 семьи)</w:t>
      </w:r>
      <w:r w:rsidRPr="00F17184">
        <w:rPr>
          <w:color w:val="000000"/>
          <w:sz w:val="28"/>
          <w:szCs w:val="28"/>
        </w:rPr>
        <w:t>, (в 202</w:t>
      </w:r>
      <w:r>
        <w:rPr>
          <w:color w:val="000000"/>
          <w:sz w:val="28"/>
          <w:szCs w:val="28"/>
        </w:rPr>
        <w:t>2</w:t>
      </w:r>
      <w:r w:rsidRPr="00F17184">
        <w:rPr>
          <w:color w:val="000000"/>
          <w:sz w:val="28"/>
          <w:szCs w:val="28"/>
        </w:rPr>
        <w:t xml:space="preserve"> году</w:t>
      </w:r>
      <w:r>
        <w:rPr>
          <w:color w:val="000000"/>
          <w:sz w:val="28"/>
          <w:szCs w:val="28"/>
        </w:rPr>
        <w:t xml:space="preserve"> так же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 семьи</w:t>
      </w:r>
      <w:r w:rsidRPr="00F17184">
        <w:rPr>
          <w:color w:val="000000"/>
          <w:sz w:val="28"/>
          <w:szCs w:val="28"/>
        </w:rPr>
        <w:t>).</w:t>
      </w: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На поддержку </w:t>
      </w:r>
      <w:r w:rsidRPr="00F17184">
        <w:rPr>
          <w:b/>
          <w:bCs/>
          <w:color w:val="000000"/>
          <w:sz w:val="28"/>
          <w:szCs w:val="28"/>
        </w:rPr>
        <w:t>Дорожного хозяйства</w:t>
      </w:r>
      <w:r w:rsidRPr="00F17184">
        <w:rPr>
          <w:color w:val="000000"/>
          <w:sz w:val="28"/>
          <w:szCs w:val="28"/>
        </w:rPr>
        <w:t xml:space="preserve"> в 202</w:t>
      </w:r>
      <w:r>
        <w:rPr>
          <w:color w:val="000000"/>
          <w:sz w:val="28"/>
          <w:szCs w:val="28"/>
        </w:rPr>
        <w:t>3</w:t>
      </w:r>
      <w:r w:rsidRPr="00F17184">
        <w:rPr>
          <w:color w:val="000000"/>
          <w:sz w:val="28"/>
          <w:szCs w:val="28"/>
        </w:rPr>
        <w:t xml:space="preserve"> году направлено  из всех уровней бюджетов</w:t>
      </w:r>
      <w:r>
        <w:rPr>
          <w:color w:val="000000"/>
          <w:sz w:val="28"/>
          <w:szCs w:val="28"/>
        </w:rPr>
        <w:t xml:space="preserve"> всего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1 490,8</w:t>
      </w:r>
      <w:r w:rsidRPr="00F17184">
        <w:rPr>
          <w:color w:val="000000"/>
          <w:sz w:val="28"/>
          <w:szCs w:val="28"/>
        </w:rPr>
        <w:t xml:space="preserve"> тыс. руб., при плане на год </w:t>
      </w:r>
      <w:r>
        <w:rPr>
          <w:color w:val="000000"/>
          <w:sz w:val="28"/>
          <w:szCs w:val="28"/>
        </w:rPr>
        <w:t>10 748,5</w:t>
      </w:r>
      <w:r w:rsidRPr="00F17184">
        <w:rPr>
          <w:color w:val="000000"/>
          <w:sz w:val="28"/>
          <w:szCs w:val="28"/>
        </w:rPr>
        <w:t xml:space="preserve"> тыс. руб. в том числе:</w:t>
      </w:r>
    </w:p>
    <w:p w:rsidR="005514C9" w:rsidRPr="00F17184" w:rsidRDefault="005514C9" w:rsidP="00F17184">
      <w:pPr>
        <w:spacing w:after="120"/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на </w:t>
      </w:r>
      <w:r>
        <w:rPr>
          <w:color w:val="000000"/>
          <w:sz w:val="28"/>
          <w:szCs w:val="28"/>
        </w:rPr>
        <w:t xml:space="preserve">   </w:t>
      </w:r>
      <w:r w:rsidRPr="00F17184">
        <w:rPr>
          <w:color w:val="000000"/>
          <w:sz w:val="28"/>
          <w:szCs w:val="28"/>
        </w:rPr>
        <w:t xml:space="preserve">содержание </w:t>
      </w:r>
      <w:r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 xml:space="preserve">автомобильных дорог местного значения в </w:t>
      </w:r>
      <w:r>
        <w:rPr>
          <w:color w:val="000000"/>
          <w:sz w:val="28"/>
          <w:szCs w:val="28"/>
        </w:rPr>
        <w:t xml:space="preserve">      </w:t>
      </w:r>
      <w:r w:rsidRPr="00F17184">
        <w:rPr>
          <w:color w:val="000000"/>
          <w:sz w:val="28"/>
          <w:szCs w:val="28"/>
        </w:rPr>
        <w:t xml:space="preserve">сумме </w:t>
      </w:r>
      <w:r>
        <w:rPr>
          <w:color w:val="000000"/>
          <w:sz w:val="28"/>
          <w:szCs w:val="28"/>
        </w:rPr>
        <w:t>1 490,8</w:t>
      </w:r>
      <w:r w:rsidRPr="00F17184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 xml:space="preserve"> Фактически поступило</w:t>
      </w:r>
      <w:r w:rsidRPr="00687B7B"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дорожного фонда</w:t>
      </w:r>
      <w:r>
        <w:rPr>
          <w:color w:val="000000"/>
          <w:sz w:val="28"/>
          <w:szCs w:val="28"/>
        </w:rPr>
        <w:t xml:space="preserve">  за отчётный год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10 748,5</w:t>
      </w:r>
      <w:r w:rsidRPr="00F17184">
        <w:rPr>
          <w:color w:val="000000"/>
          <w:sz w:val="28"/>
          <w:szCs w:val="28"/>
        </w:rPr>
        <w:t xml:space="preserve"> тыс. руб.,</w:t>
      </w:r>
    </w:p>
    <w:p w:rsidR="005514C9" w:rsidRPr="00F17184" w:rsidRDefault="005514C9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3</w:t>
      </w:r>
      <w:r w:rsidRPr="00F17184">
        <w:rPr>
          <w:color w:val="000000"/>
          <w:sz w:val="28"/>
          <w:szCs w:val="28"/>
        </w:rPr>
        <w:t xml:space="preserve"> году полномочия  по дорожной деятельности в отношении автомобильных дорог местного значения переданы на уровень муниципального района.  Согласно соглашений о передачи части полномочий сельским поселениям было выделено </w:t>
      </w:r>
      <w:r>
        <w:rPr>
          <w:color w:val="000000"/>
          <w:sz w:val="28"/>
          <w:szCs w:val="28"/>
        </w:rPr>
        <w:t>1 490,8</w:t>
      </w:r>
      <w:r w:rsidRPr="00F17184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 Расходование средств дорожных фондов было направлено на приведение в нормативное содержание автомобильных дорог местного значения, их зимнее содержание, а также содержание дорожной инфраструктуры включая уличное освещение.   </w:t>
      </w:r>
    </w:p>
    <w:p w:rsidR="005514C9" w:rsidRPr="00F17184" w:rsidRDefault="005514C9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> </w:t>
      </w:r>
      <w:r w:rsidRPr="00F17184">
        <w:rPr>
          <w:b/>
          <w:bCs/>
          <w:color w:val="000000"/>
          <w:sz w:val="28"/>
          <w:szCs w:val="28"/>
        </w:rPr>
        <w:t xml:space="preserve">Объем муниципального долга </w:t>
      </w:r>
      <w:r w:rsidRPr="00F17184">
        <w:rPr>
          <w:color w:val="000000"/>
          <w:sz w:val="28"/>
          <w:szCs w:val="28"/>
        </w:rPr>
        <w:t>консолидированного бюджета Зубово-Полянского муниципального района состав</w:t>
      </w:r>
      <w:r>
        <w:rPr>
          <w:color w:val="000000"/>
          <w:sz w:val="28"/>
          <w:szCs w:val="28"/>
        </w:rPr>
        <w:t>ил по состоянию на 1 января 2023</w:t>
      </w:r>
      <w:r w:rsidRPr="00F17184">
        <w:rPr>
          <w:color w:val="000000"/>
          <w:sz w:val="28"/>
          <w:szCs w:val="28"/>
        </w:rPr>
        <w:t xml:space="preserve">года </w:t>
      </w:r>
      <w:r>
        <w:rPr>
          <w:color w:val="000000"/>
          <w:sz w:val="28"/>
          <w:szCs w:val="28"/>
        </w:rPr>
        <w:t xml:space="preserve"> 119 987,8 </w:t>
      </w:r>
      <w:r w:rsidRPr="00F17184">
        <w:rPr>
          <w:color w:val="000000"/>
          <w:sz w:val="28"/>
          <w:szCs w:val="28"/>
        </w:rPr>
        <w:t xml:space="preserve">тыс. рублей. </w:t>
      </w:r>
    </w:p>
    <w:p w:rsidR="005514C9" w:rsidRDefault="005514C9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требования бюджетного законодательства по ограничению предельной величины муниципального долга бюджета и расходов на его обслуживание в 2023 году соблюдаются.</w:t>
      </w:r>
    </w:p>
    <w:p w:rsidR="005514C9" w:rsidRDefault="005514C9" w:rsidP="00DD55F6">
      <w:pPr>
        <w:jc w:val="both"/>
        <w:rPr>
          <w:sz w:val="28"/>
          <w:szCs w:val="28"/>
        </w:rPr>
      </w:pPr>
    </w:p>
    <w:p w:rsidR="005514C9" w:rsidRPr="00EA1FDD" w:rsidRDefault="005514C9" w:rsidP="00EA1FDD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      </w:t>
      </w:r>
      <w:r w:rsidRPr="003540FA">
        <w:rPr>
          <w:sz w:val="28"/>
          <w:szCs w:val="28"/>
        </w:rPr>
        <w:t>Изучив представленный материал  контрольно-счетная комиссии Зубово-Полянского муниципального района  Республики Мордовия</w:t>
      </w:r>
      <w:r>
        <w:rPr>
          <w:sz w:val="28"/>
          <w:szCs w:val="28"/>
        </w:rPr>
        <w:t xml:space="preserve"> заключает следующее: отчет об исполнении бюджета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  за 2023 год составлен без нарушений бюджетного законодательства и в соответствии с приказами Министерства финансов Российской Федерации от 28 декабря 2010 г. №191 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от 1 июля  2013 г. №65 н «Об утверждении Указаний о порядке применения бюджетной классификации  Российской Федерации»,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</w:t>
      </w:r>
      <w:r w:rsidRPr="00EA1FDD">
        <w:rPr>
          <w:color w:val="000000"/>
          <w:sz w:val="28"/>
          <w:szCs w:val="28"/>
        </w:rPr>
        <w:t>приказом Минфина РФ N 174н от 16.12.2010г. «Об утверждении Плана счетов  бухгалтерского учета бюджетных учреждений и Инструкции по его применению», Бюджетным кодексом РФ, Налоговым кодексом РФ,  приказом Министерства Финансов от 25 марта 2011 года N 33н «Об утверждении Инструкции о порядке составления и представления годовой, квартальной бухгалтерской отчетности государственных (муниципальных) бюджетных и автономных учреждений».  </w:t>
      </w:r>
    </w:p>
    <w:p w:rsidR="005514C9" w:rsidRDefault="005514C9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 вышеизложенным предлагается вынести отчет  за 2023 год на утверждение Сессией Совета депутатов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.  </w:t>
      </w:r>
    </w:p>
    <w:p w:rsidR="005514C9" w:rsidRPr="00D07514" w:rsidRDefault="005514C9" w:rsidP="00D07514">
      <w:pPr>
        <w:rPr>
          <w:sz w:val="28"/>
          <w:szCs w:val="28"/>
        </w:rPr>
      </w:pPr>
    </w:p>
    <w:p w:rsidR="005514C9" w:rsidRDefault="005514C9" w:rsidP="00D07514">
      <w:pPr>
        <w:rPr>
          <w:sz w:val="28"/>
          <w:szCs w:val="28"/>
        </w:rPr>
      </w:pPr>
    </w:p>
    <w:p w:rsidR="005514C9" w:rsidRDefault="005514C9" w:rsidP="00D07514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514C9" w:rsidRPr="00D07514" w:rsidRDefault="005514C9" w:rsidP="00D07514">
      <w:pPr>
        <w:rPr>
          <w:sz w:val="28"/>
          <w:szCs w:val="28"/>
        </w:rPr>
      </w:pPr>
    </w:p>
    <w:p w:rsidR="005514C9" w:rsidRDefault="005514C9" w:rsidP="00D07514">
      <w:pPr>
        <w:rPr>
          <w:sz w:val="28"/>
          <w:szCs w:val="28"/>
        </w:rPr>
      </w:pP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>
        <w:rPr>
          <w:sz w:val="28"/>
          <w:szCs w:val="28"/>
          <w:lang w:eastAsia="en-US"/>
        </w:rPr>
        <w:t xml:space="preserve">Ляшин </w:t>
      </w:r>
      <w:r w:rsidRPr="00672D8A">
        <w:rPr>
          <w:sz w:val="28"/>
          <w:szCs w:val="28"/>
          <w:lang w:eastAsia="en-US"/>
        </w:rPr>
        <w:t>Алексе</w:t>
      </w:r>
      <w:r>
        <w:rPr>
          <w:sz w:val="28"/>
          <w:szCs w:val="28"/>
          <w:lang w:eastAsia="en-US"/>
        </w:rPr>
        <w:t>й Николаевич</w:t>
      </w:r>
      <w:r w:rsidRPr="00672D8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                                           _________________</w:t>
      </w: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</w:t>
      </w:r>
      <w:r>
        <w:rPr>
          <w:sz w:val="28"/>
          <w:szCs w:val="28"/>
        </w:rPr>
        <w:t>Казеева Валентина Петровна</w:t>
      </w:r>
      <w:r w:rsidRPr="00672D8A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                                           _________________</w:t>
      </w: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>3.</w:t>
      </w:r>
      <w:r>
        <w:rPr>
          <w:sz w:val="28"/>
          <w:szCs w:val="28"/>
        </w:rPr>
        <w:t xml:space="preserve"> Дулатова Светлана Андреевна</w:t>
      </w:r>
      <w:r>
        <w:rPr>
          <w:sz w:val="28"/>
          <w:szCs w:val="28"/>
          <w:lang w:eastAsia="en-US"/>
        </w:rPr>
        <w:t xml:space="preserve">                                          _________________</w:t>
      </w: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</w:t>
      </w:r>
      <w:r>
        <w:rPr>
          <w:sz w:val="28"/>
          <w:szCs w:val="28"/>
        </w:rPr>
        <w:t xml:space="preserve">Михеева Татьяна Петровна                                               </w:t>
      </w:r>
      <w:r>
        <w:rPr>
          <w:sz w:val="28"/>
          <w:szCs w:val="28"/>
          <w:lang w:eastAsia="en-US"/>
        </w:rPr>
        <w:t>_________________</w:t>
      </w:r>
    </w:p>
    <w:p w:rsidR="005514C9" w:rsidRDefault="005514C9" w:rsidP="00D07514">
      <w:pPr>
        <w:jc w:val="both"/>
        <w:rPr>
          <w:sz w:val="28"/>
          <w:szCs w:val="28"/>
          <w:lang w:eastAsia="en-US"/>
        </w:rPr>
      </w:pPr>
    </w:p>
    <w:p w:rsidR="005514C9" w:rsidRPr="00672D8A" w:rsidRDefault="005514C9" w:rsidP="00D07514">
      <w:pPr>
        <w:tabs>
          <w:tab w:val="left" w:pos="6750"/>
        </w:tabs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</w:t>
      </w:r>
      <w:r>
        <w:rPr>
          <w:sz w:val="28"/>
          <w:szCs w:val="28"/>
        </w:rPr>
        <w:t xml:space="preserve">Ускова Екатерина Сергеевна    </w:t>
      </w:r>
      <w:r>
        <w:rPr>
          <w:sz w:val="28"/>
          <w:szCs w:val="28"/>
          <w:lang w:eastAsia="en-US"/>
        </w:rPr>
        <w:tab/>
        <w:t xml:space="preserve"> _________________</w:t>
      </w:r>
    </w:p>
    <w:p w:rsidR="005514C9" w:rsidRPr="00D07514" w:rsidRDefault="005514C9" w:rsidP="00D07514">
      <w:pPr>
        <w:rPr>
          <w:sz w:val="28"/>
          <w:szCs w:val="28"/>
        </w:rPr>
      </w:pPr>
    </w:p>
    <w:sectPr w:rsidR="005514C9" w:rsidRPr="00D07514" w:rsidSect="00DE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608D"/>
    <w:multiLevelType w:val="hybridMultilevel"/>
    <w:tmpl w:val="BD7814E2"/>
    <w:lvl w:ilvl="0" w:tplc="98FEB3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AE2C0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B84E3E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B92787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588753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C129C1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1D14D91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B910450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2B224670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5BCF69D3"/>
    <w:multiLevelType w:val="hybridMultilevel"/>
    <w:tmpl w:val="1378359E"/>
    <w:lvl w:ilvl="0" w:tplc="72F6C7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6648DB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3475A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0CE880C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09CA1C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84AFD9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A93AAB4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9C6BF1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55B42D7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68EA21BD"/>
    <w:multiLevelType w:val="hybridMultilevel"/>
    <w:tmpl w:val="061001DE"/>
    <w:lvl w:ilvl="0" w:tplc="1F4603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37268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6062F4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768A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5E43E6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ADED58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2B2533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66489B6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FA4A8B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7FA81585"/>
    <w:multiLevelType w:val="multilevel"/>
    <w:tmpl w:val="3D30E84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2A"/>
    <w:rsid w:val="00027F6A"/>
    <w:rsid w:val="000505E3"/>
    <w:rsid w:val="00060767"/>
    <w:rsid w:val="00060B96"/>
    <w:rsid w:val="00077740"/>
    <w:rsid w:val="0008178C"/>
    <w:rsid w:val="000F5F75"/>
    <w:rsid w:val="00112080"/>
    <w:rsid w:val="00114EE0"/>
    <w:rsid w:val="00126134"/>
    <w:rsid w:val="00127FAF"/>
    <w:rsid w:val="00134CB4"/>
    <w:rsid w:val="0013559D"/>
    <w:rsid w:val="001630A6"/>
    <w:rsid w:val="00173746"/>
    <w:rsid w:val="001B1A36"/>
    <w:rsid w:val="001B5CA1"/>
    <w:rsid w:val="001C795A"/>
    <w:rsid w:val="001D2C97"/>
    <w:rsid w:val="00202C01"/>
    <w:rsid w:val="0021214C"/>
    <w:rsid w:val="00216D96"/>
    <w:rsid w:val="00264826"/>
    <w:rsid w:val="00302C75"/>
    <w:rsid w:val="00305B0A"/>
    <w:rsid w:val="0031167A"/>
    <w:rsid w:val="003131AA"/>
    <w:rsid w:val="003250E6"/>
    <w:rsid w:val="003263C9"/>
    <w:rsid w:val="003413B6"/>
    <w:rsid w:val="003424A8"/>
    <w:rsid w:val="00343D12"/>
    <w:rsid w:val="003540FA"/>
    <w:rsid w:val="003577C1"/>
    <w:rsid w:val="00376742"/>
    <w:rsid w:val="003D0160"/>
    <w:rsid w:val="003D0BC0"/>
    <w:rsid w:val="003E29FE"/>
    <w:rsid w:val="00430E4B"/>
    <w:rsid w:val="00434D9A"/>
    <w:rsid w:val="00457451"/>
    <w:rsid w:val="0046647E"/>
    <w:rsid w:val="004E2E2D"/>
    <w:rsid w:val="00501911"/>
    <w:rsid w:val="00527860"/>
    <w:rsid w:val="005514C9"/>
    <w:rsid w:val="0055501B"/>
    <w:rsid w:val="00572AA0"/>
    <w:rsid w:val="0058415F"/>
    <w:rsid w:val="005A0CB3"/>
    <w:rsid w:val="005D6835"/>
    <w:rsid w:val="005E79D3"/>
    <w:rsid w:val="00615F23"/>
    <w:rsid w:val="00640EB2"/>
    <w:rsid w:val="006531DE"/>
    <w:rsid w:val="00672D8A"/>
    <w:rsid w:val="00687B7B"/>
    <w:rsid w:val="006D0724"/>
    <w:rsid w:val="006D0AC7"/>
    <w:rsid w:val="00711750"/>
    <w:rsid w:val="00743142"/>
    <w:rsid w:val="007513A5"/>
    <w:rsid w:val="0075785E"/>
    <w:rsid w:val="00765DD9"/>
    <w:rsid w:val="00797684"/>
    <w:rsid w:val="007B5D8D"/>
    <w:rsid w:val="007E542A"/>
    <w:rsid w:val="007E638D"/>
    <w:rsid w:val="008125C1"/>
    <w:rsid w:val="008218B0"/>
    <w:rsid w:val="0082557C"/>
    <w:rsid w:val="00825B9E"/>
    <w:rsid w:val="00862A12"/>
    <w:rsid w:val="00876AE9"/>
    <w:rsid w:val="00886DBD"/>
    <w:rsid w:val="008A6A2A"/>
    <w:rsid w:val="008C1D24"/>
    <w:rsid w:val="008E7BBA"/>
    <w:rsid w:val="008F6713"/>
    <w:rsid w:val="0091045E"/>
    <w:rsid w:val="00921859"/>
    <w:rsid w:val="00924E22"/>
    <w:rsid w:val="009267C9"/>
    <w:rsid w:val="00932DCB"/>
    <w:rsid w:val="009443F0"/>
    <w:rsid w:val="00946749"/>
    <w:rsid w:val="00952D78"/>
    <w:rsid w:val="00954591"/>
    <w:rsid w:val="00993E5B"/>
    <w:rsid w:val="009B4C21"/>
    <w:rsid w:val="009C2D1C"/>
    <w:rsid w:val="00A23DEF"/>
    <w:rsid w:val="00A30D32"/>
    <w:rsid w:val="00A3387B"/>
    <w:rsid w:val="00A33FF1"/>
    <w:rsid w:val="00A36F11"/>
    <w:rsid w:val="00A522F3"/>
    <w:rsid w:val="00A75003"/>
    <w:rsid w:val="00A9374E"/>
    <w:rsid w:val="00AA3FF9"/>
    <w:rsid w:val="00AB6A51"/>
    <w:rsid w:val="00AC1A31"/>
    <w:rsid w:val="00AC6D93"/>
    <w:rsid w:val="00AC7AEA"/>
    <w:rsid w:val="00AD2793"/>
    <w:rsid w:val="00AE4464"/>
    <w:rsid w:val="00B05E42"/>
    <w:rsid w:val="00B2559E"/>
    <w:rsid w:val="00B334C8"/>
    <w:rsid w:val="00B638E7"/>
    <w:rsid w:val="00BC716E"/>
    <w:rsid w:val="00BF623B"/>
    <w:rsid w:val="00C15361"/>
    <w:rsid w:val="00C333C7"/>
    <w:rsid w:val="00C62594"/>
    <w:rsid w:val="00C64FC7"/>
    <w:rsid w:val="00C67689"/>
    <w:rsid w:val="00C77CEF"/>
    <w:rsid w:val="00CA17DD"/>
    <w:rsid w:val="00CC5D09"/>
    <w:rsid w:val="00D0487F"/>
    <w:rsid w:val="00D07514"/>
    <w:rsid w:val="00D27C83"/>
    <w:rsid w:val="00D47AE7"/>
    <w:rsid w:val="00D5211C"/>
    <w:rsid w:val="00D54596"/>
    <w:rsid w:val="00D71091"/>
    <w:rsid w:val="00D80624"/>
    <w:rsid w:val="00D92F66"/>
    <w:rsid w:val="00DB10E5"/>
    <w:rsid w:val="00DD55F6"/>
    <w:rsid w:val="00DE1706"/>
    <w:rsid w:val="00DF067A"/>
    <w:rsid w:val="00E411B4"/>
    <w:rsid w:val="00E532D8"/>
    <w:rsid w:val="00E90A6E"/>
    <w:rsid w:val="00E960DE"/>
    <w:rsid w:val="00EA1FDD"/>
    <w:rsid w:val="00EB2A1D"/>
    <w:rsid w:val="00ED7F94"/>
    <w:rsid w:val="00F012A9"/>
    <w:rsid w:val="00F02984"/>
    <w:rsid w:val="00F050C8"/>
    <w:rsid w:val="00F17184"/>
    <w:rsid w:val="00F32092"/>
    <w:rsid w:val="00F53283"/>
    <w:rsid w:val="00F726F9"/>
    <w:rsid w:val="00FA4675"/>
    <w:rsid w:val="00FC7BC1"/>
    <w:rsid w:val="00FF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A2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A6A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8A6A2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DefaultParagraphFont"/>
    <w:link w:val="20"/>
    <w:uiPriority w:val="99"/>
    <w:locked/>
    <w:rsid w:val="008A6A2A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8A6A2A"/>
    <w:pPr>
      <w:widowControl w:val="0"/>
      <w:shd w:val="clear" w:color="auto" w:fill="FFFFFF"/>
      <w:spacing w:line="250" w:lineRule="exac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8A6A2A"/>
    <w:rPr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8A6A2A"/>
    <w:pPr>
      <w:widowControl w:val="0"/>
      <w:shd w:val="clear" w:color="auto" w:fill="FFFFFF"/>
      <w:spacing w:line="200" w:lineRule="exact"/>
      <w:jc w:val="both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highlight">
    <w:name w:val="highlight"/>
    <w:basedOn w:val="DefaultParagraphFont"/>
    <w:uiPriority w:val="99"/>
    <w:rsid w:val="003424A8"/>
  </w:style>
  <w:style w:type="paragraph" w:customStyle="1" w:styleId="Default">
    <w:name w:val="Default"/>
    <w:uiPriority w:val="99"/>
    <w:rsid w:val="003424A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1"/>
    <w:uiPriority w:val="99"/>
    <w:rsid w:val="003424A8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577C1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3424A8"/>
    <w:rPr>
      <w:sz w:val="24"/>
      <w:szCs w:val="24"/>
      <w:lang w:val="ru-RU" w:eastAsia="ru-RU"/>
    </w:rPr>
  </w:style>
  <w:style w:type="paragraph" w:customStyle="1" w:styleId="a">
    <w:name w:val="Знак"/>
    <w:basedOn w:val="Normal"/>
    <w:uiPriority w:val="99"/>
    <w:rsid w:val="0008178C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62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62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2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482</TotalTime>
  <Pages>6</Pages>
  <Words>1756</Words>
  <Characters>10014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УФК по</dc:title>
  <dc:subject/>
  <dc:creator>Ашмарова Татьяна Владимировна</dc:creator>
  <cp:keywords/>
  <dc:description/>
  <cp:lastModifiedBy>потапова</cp:lastModifiedBy>
  <cp:revision>12</cp:revision>
  <cp:lastPrinted>2019-04-22T07:57:00Z</cp:lastPrinted>
  <dcterms:created xsi:type="dcterms:W3CDTF">2023-03-10T09:23:00Z</dcterms:created>
  <dcterms:modified xsi:type="dcterms:W3CDTF">2024-04-17T12:42:00Z</dcterms:modified>
</cp:coreProperties>
</file>