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009" w:rsidRPr="00664009" w:rsidRDefault="00664009" w:rsidP="006640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640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Более 16 тысяч жителей Мордовии получают доплату </w:t>
      </w:r>
      <w:proofErr w:type="gramStart"/>
      <w:r w:rsidRPr="006640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</w:t>
      </w:r>
      <w:proofErr w:type="gramEnd"/>
      <w:r w:rsidRPr="006640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пенсию за работу в сельском хозяйстве</w:t>
      </w:r>
    </w:p>
    <w:p w:rsidR="00664009" w:rsidRPr="00664009" w:rsidRDefault="00664009" w:rsidP="00664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009">
        <w:rPr>
          <w:rFonts w:ascii="Times New Roman" w:eastAsia="Times New Roman" w:hAnsi="Times New Roman" w:cs="Times New Roman"/>
          <w:sz w:val="24"/>
          <w:szCs w:val="24"/>
        </w:rPr>
        <w:t>В Мордовии 16 164 человека являются получателями повышенной пенсии за работу в сельском хозяйстве. Такая социальная поддержка предоставляется  пенсионерам, проработавшим в колхозах, совхозах и других сельскохозяйственных предприятиях и организациях (</w:t>
      </w:r>
      <w:r w:rsidRPr="00664009">
        <w:rPr>
          <w:rFonts w:ascii="Times New Roman" w:eastAsia="Times New Roman" w:hAnsi="Times New Roman" w:cs="Times New Roman"/>
          <w:i/>
          <w:iCs/>
          <w:sz w:val="24"/>
          <w:szCs w:val="24"/>
        </w:rPr>
        <w:t>при условии занятости в животноводстве, растениеводстве и рыбоводстве</w:t>
      </w:r>
      <w:r w:rsidRPr="00664009">
        <w:rPr>
          <w:rFonts w:ascii="Times New Roman" w:eastAsia="Times New Roman" w:hAnsi="Times New Roman" w:cs="Times New Roman"/>
          <w:sz w:val="24"/>
          <w:szCs w:val="24"/>
        </w:rPr>
        <w:t>) не менее 30 лет.</w:t>
      </w:r>
    </w:p>
    <w:p w:rsidR="00664009" w:rsidRPr="00664009" w:rsidRDefault="00664009" w:rsidP="00664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009">
        <w:rPr>
          <w:rFonts w:ascii="Times New Roman" w:eastAsia="Times New Roman" w:hAnsi="Times New Roman" w:cs="Times New Roman"/>
          <w:sz w:val="24"/>
          <w:szCs w:val="24"/>
        </w:rPr>
        <w:t>При назначении доплаты учитывается работа по определенным профессиям и должностям — всего 500 специальностей, список утвержден Правительством РФ.  В их числе механизаторы, мастера машинного доения, слесари по ремонту сельскохозяйственных машин и многие другие. При этом период работы в колхозе, совхозе, крестьянском хозяйстве или сельхозартели до 1 января 1992 года включается в стаж в сельском хозяйстве вне зависимости от наименования специальности или должности.</w:t>
      </w:r>
    </w:p>
    <w:p w:rsidR="00664009" w:rsidRPr="00664009" w:rsidRDefault="00664009" w:rsidP="00664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009">
        <w:rPr>
          <w:rFonts w:ascii="Times New Roman" w:eastAsia="Times New Roman" w:hAnsi="Times New Roman" w:cs="Times New Roman"/>
          <w:sz w:val="24"/>
          <w:szCs w:val="24"/>
        </w:rPr>
        <w:t>На момент установления доплаты за стаж в сельском хозяйстве пенсионер  должен быть неработающим и проживать в селе. Далее назначенная надбавка сохраняется даже в том случае, если пенсионер переехал из сельской местности в город.</w:t>
      </w:r>
    </w:p>
    <w:p w:rsidR="00664009" w:rsidRPr="00664009" w:rsidRDefault="00664009" w:rsidP="00664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009">
        <w:rPr>
          <w:rFonts w:ascii="Times New Roman" w:eastAsia="Times New Roman" w:hAnsi="Times New Roman" w:cs="Times New Roman"/>
          <w:sz w:val="24"/>
          <w:szCs w:val="24"/>
        </w:rPr>
        <w:t>Размер «сельской» доплаты устанавливается к страховой пенсии по старости или страховой пенсии по инвалидности. С 1 января этого года размер фиксированной выплаты вырос и составил 8 тысяч 134 рубля 88 копеек.  Вслед за ним подросла и «сельская» прибавка — до 2 тысяч 33 рублей 72 копеек.</w:t>
      </w:r>
    </w:p>
    <w:p w:rsidR="00664009" w:rsidRPr="00664009" w:rsidRDefault="00664009" w:rsidP="00664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009">
        <w:rPr>
          <w:rFonts w:ascii="Times New Roman" w:eastAsia="Times New Roman" w:hAnsi="Times New Roman" w:cs="Times New Roman"/>
          <w:sz w:val="24"/>
          <w:szCs w:val="24"/>
        </w:rPr>
        <w:t xml:space="preserve">С января 2024 года при  прекращении пенсионером трудовой деятельности доплата за стаж работы в сельском хозяйстве назначается </w:t>
      </w:r>
      <w:proofErr w:type="spellStart"/>
      <w:r w:rsidRPr="00664009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664009">
        <w:rPr>
          <w:rFonts w:ascii="Times New Roman" w:eastAsia="Times New Roman" w:hAnsi="Times New Roman" w:cs="Times New Roman"/>
          <w:sz w:val="24"/>
          <w:szCs w:val="24"/>
        </w:rPr>
        <w:t>. Это касается тех, кому ранее уже было установлено данное повышение, но в связи с трудоустройством оно не выплачивалось.</w:t>
      </w:r>
    </w:p>
    <w:p w:rsidR="00664009" w:rsidRPr="00664009" w:rsidRDefault="00664009" w:rsidP="00664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009">
        <w:rPr>
          <w:rFonts w:ascii="Times New Roman" w:eastAsia="Times New Roman" w:hAnsi="Times New Roman" w:cs="Times New Roman"/>
          <w:sz w:val="24"/>
          <w:szCs w:val="24"/>
        </w:rPr>
        <w:t>По всем возникающим вопросам вы всегда можете обратиться к специалистам Отделения СФР по Мордовии: 8-800-200-01-88 (звонок бесплатный).</w:t>
      </w:r>
    </w:p>
    <w:p w:rsidR="00E240F5" w:rsidRDefault="00E240F5"/>
    <w:sectPr w:rsidR="00E24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4009"/>
    <w:rsid w:val="00664009"/>
    <w:rsid w:val="00E2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4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40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6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6400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3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2024-04-22T12:05:00Z</dcterms:created>
  <dcterms:modified xsi:type="dcterms:W3CDTF">2024-04-22T12:05:00Z</dcterms:modified>
</cp:coreProperties>
</file>