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84" w:rsidRDefault="00725184" w:rsidP="007251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25184" w:rsidRPr="00DE2DBF" w:rsidRDefault="0012427E" w:rsidP="007251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="007251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25184" w:rsidRPr="00DE2DBF" w:rsidRDefault="00725184" w:rsidP="007251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725184" w:rsidRPr="00DE2DBF" w:rsidRDefault="00725184" w:rsidP="007251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25184" w:rsidRPr="00DE2DBF" w:rsidRDefault="00725184" w:rsidP="007251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184" w:rsidRPr="00DE2DBF" w:rsidRDefault="00725184" w:rsidP="00725184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725184" w:rsidRDefault="00725184" w:rsidP="007251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5184" w:rsidRDefault="008D6791" w:rsidP="00725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 декабря </w:t>
      </w:r>
      <w:r w:rsidR="00725184">
        <w:rPr>
          <w:rFonts w:ascii="Times New Roman" w:hAnsi="Times New Roman" w:cs="Times New Roman"/>
          <w:sz w:val="28"/>
          <w:szCs w:val="28"/>
        </w:rPr>
        <w:t>2023 г</w:t>
      </w:r>
      <w:r w:rsidR="00725184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 w:rsidR="00725184">
        <w:rPr>
          <w:rFonts w:ascii="Times New Roman" w:hAnsi="Times New Roman" w:cs="Times New Roman"/>
          <w:sz w:val="28"/>
          <w:szCs w:val="28"/>
        </w:rPr>
        <w:t xml:space="preserve">   </w:t>
      </w:r>
      <w:r w:rsidR="00725184" w:rsidRPr="00945E7C">
        <w:rPr>
          <w:rFonts w:ascii="Times New Roman" w:hAnsi="Times New Roman" w:cs="Times New Roman"/>
          <w:sz w:val="28"/>
          <w:szCs w:val="28"/>
        </w:rPr>
        <w:t xml:space="preserve">     </w:t>
      </w:r>
      <w:r w:rsidR="00725184">
        <w:rPr>
          <w:rFonts w:ascii="Times New Roman" w:hAnsi="Times New Roman" w:cs="Times New Roman"/>
          <w:sz w:val="28"/>
          <w:szCs w:val="28"/>
        </w:rPr>
        <w:t xml:space="preserve">       </w:t>
      </w:r>
      <w:r w:rsidR="00725184" w:rsidRPr="00945E7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C13">
        <w:rPr>
          <w:rFonts w:ascii="Times New Roman" w:hAnsi="Times New Roman" w:cs="Times New Roman"/>
          <w:sz w:val="28"/>
          <w:szCs w:val="28"/>
        </w:rPr>
        <w:t>7</w:t>
      </w:r>
    </w:p>
    <w:p w:rsidR="00781ACE" w:rsidRDefault="00781ACE" w:rsidP="00725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ACE" w:rsidRDefault="00781ACE" w:rsidP="00725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ACE" w:rsidRPr="00781ACE" w:rsidRDefault="00781ACE" w:rsidP="00781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ACE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проведения антикоррупционной экспертизы нормативных правовых актов и проектов нормативных правовых актов Совета депутатов </w:t>
      </w:r>
      <w:r w:rsidR="0012427E"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Pr="00781A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</w:p>
    <w:p w:rsidR="00781ACE" w:rsidRPr="00781ACE" w:rsidRDefault="00781ACE" w:rsidP="00725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184" w:rsidRDefault="00725184" w:rsidP="003F0D25">
      <w:pPr>
        <w:pStyle w:val="2"/>
        <w:shd w:val="clear" w:color="auto" w:fill="auto"/>
        <w:tabs>
          <w:tab w:val="left" w:leader="underscore" w:pos="5262"/>
          <w:tab w:val="left" w:leader="underscore" w:pos="8454"/>
        </w:tabs>
        <w:spacing w:before="0" w:after="176" w:line="276" w:lineRule="auto"/>
        <w:ind w:left="20" w:right="20" w:firstLine="689"/>
        <w:jc w:val="both"/>
        <w:rPr>
          <w:color w:val="000000"/>
          <w:sz w:val="28"/>
          <w:szCs w:val="28"/>
        </w:rPr>
      </w:pPr>
      <w:r w:rsidRPr="00725184">
        <w:rPr>
          <w:color w:val="000000"/>
          <w:sz w:val="28"/>
          <w:szCs w:val="28"/>
        </w:rPr>
        <w:t xml:space="preserve">В соответствии с Федеральным законом от 25 декабря 2008 года </w:t>
      </w:r>
      <w:r>
        <w:rPr>
          <w:color w:val="000000"/>
          <w:sz w:val="28"/>
          <w:szCs w:val="28"/>
        </w:rPr>
        <w:t xml:space="preserve">          N 273-Ф3 «О противодействии коррупции»</w:t>
      </w:r>
      <w:r w:rsidRPr="00725184">
        <w:rPr>
          <w:color w:val="000000"/>
          <w:sz w:val="28"/>
          <w:szCs w:val="28"/>
        </w:rPr>
        <w:t xml:space="preserve">, Федеральным законом от </w:t>
      </w:r>
      <w:r>
        <w:rPr>
          <w:color w:val="000000"/>
          <w:sz w:val="28"/>
          <w:szCs w:val="28"/>
        </w:rPr>
        <w:t xml:space="preserve">        17 июля 2009 года N 172-ФЗ «</w:t>
      </w:r>
      <w:r w:rsidRPr="00725184">
        <w:rPr>
          <w:color w:val="000000"/>
          <w:sz w:val="28"/>
          <w:szCs w:val="28"/>
        </w:rPr>
        <w:t>Об антикоррупционной экспертизе нормативных правовых актов и прое</w:t>
      </w:r>
      <w:r>
        <w:rPr>
          <w:color w:val="000000"/>
          <w:sz w:val="28"/>
          <w:szCs w:val="28"/>
        </w:rPr>
        <w:t>ктов нормативных правовых актов», Законом Республики</w:t>
      </w:r>
      <w:r w:rsidRPr="00725184">
        <w:rPr>
          <w:color w:val="000000"/>
          <w:sz w:val="28"/>
          <w:szCs w:val="28"/>
        </w:rPr>
        <w:t xml:space="preserve"> Мордовия от 08.06.2007 N 54-3</w:t>
      </w:r>
      <w:r>
        <w:rPr>
          <w:color w:val="000000"/>
          <w:sz w:val="28"/>
          <w:szCs w:val="28"/>
        </w:rPr>
        <w:t>З «</w:t>
      </w:r>
      <w:r w:rsidRPr="00725184">
        <w:rPr>
          <w:color w:val="000000"/>
          <w:sz w:val="28"/>
          <w:szCs w:val="28"/>
        </w:rPr>
        <w:t xml:space="preserve">О противодействии </w:t>
      </w:r>
      <w:r>
        <w:rPr>
          <w:color w:val="000000"/>
          <w:sz w:val="28"/>
          <w:szCs w:val="28"/>
        </w:rPr>
        <w:t>коррупции в Республике Мордовия»</w:t>
      </w:r>
      <w:r w:rsidRPr="00725184">
        <w:rPr>
          <w:color w:val="000000"/>
          <w:sz w:val="28"/>
          <w:szCs w:val="28"/>
        </w:rPr>
        <w:t>, Указом Главы Республики М</w:t>
      </w:r>
      <w:r>
        <w:rPr>
          <w:color w:val="000000"/>
          <w:sz w:val="28"/>
          <w:szCs w:val="28"/>
        </w:rPr>
        <w:t>ордовия от 29.09.2010 N 180-УГ «</w:t>
      </w:r>
      <w:r w:rsidRPr="00725184">
        <w:rPr>
          <w:color w:val="000000"/>
          <w:sz w:val="28"/>
          <w:szCs w:val="28"/>
        </w:rPr>
        <w:t>О мерах реализации отдельных положений Федерального зако</w:t>
      </w:r>
      <w:r>
        <w:rPr>
          <w:color w:val="000000"/>
          <w:sz w:val="28"/>
          <w:szCs w:val="28"/>
        </w:rPr>
        <w:t xml:space="preserve">на «О противодействии коррупции»», руководствуясь Уставом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Мордовия, Совет депу</w:t>
      </w:r>
      <w:r w:rsidR="00A62962"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РЕШИЛ: </w:t>
      </w:r>
    </w:p>
    <w:p w:rsidR="009B75B8" w:rsidRDefault="009B75B8" w:rsidP="009B75B8">
      <w:pPr>
        <w:pStyle w:val="2"/>
        <w:shd w:val="clear" w:color="auto" w:fill="auto"/>
        <w:tabs>
          <w:tab w:val="left" w:pos="851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1. </w:t>
      </w:r>
      <w:r w:rsidRPr="009B75B8">
        <w:rPr>
          <w:color w:val="000000"/>
          <w:sz w:val="28"/>
          <w:szCs w:val="28"/>
        </w:rPr>
        <w:t xml:space="preserve">Утвердить </w:t>
      </w:r>
      <w:hyperlink w:anchor="bookmark2" w:tooltip="Current Document">
        <w:r w:rsidRPr="009B75B8">
          <w:rPr>
            <w:rStyle w:val="1"/>
            <w:sz w:val="28"/>
            <w:szCs w:val="28"/>
          </w:rPr>
          <w:t>Порядок</w:t>
        </w:r>
      </w:hyperlink>
      <w:r w:rsidRPr="009B75B8">
        <w:rPr>
          <w:rStyle w:val="1"/>
          <w:sz w:val="28"/>
          <w:szCs w:val="28"/>
        </w:rPr>
        <w:t xml:space="preserve"> </w:t>
      </w:r>
      <w:r w:rsidRPr="009B75B8">
        <w:rPr>
          <w:color w:val="000000"/>
          <w:sz w:val="28"/>
          <w:szCs w:val="28"/>
        </w:rPr>
        <w:t>проведения антикоррупционной экспертизы нормативных</w:t>
      </w:r>
      <w:r w:rsidRPr="009B75B8">
        <w:rPr>
          <w:sz w:val="28"/>
          <w:szCs w:val="28"/>
        </w:rPr>
        <w:t xml:space="preserve"> </w:t>
      </w:r>
      <w:r w:rsidRPr="009B75B8">
        <w:rPr>
          <w:color w:val="000000"/>
          <w:sz w:val="28"/>
          <w:szCs w:val="28"/>
        </w:rPr>
        <w:t xml:space="preserve">правовых актов и проектов нормативных правовых актов Совета депутатов </w:t>
      </w:r>
      <w:r w:rsidR="0012427E">
        <w:rPr>
          <w:color w:val="000000"/>
          <w:sz w:val="28"/>
          <w:szCs w:val="28"/>
        </w:rPr>
        <w:t>Вышинского</w:t>
      </w:r>
      <w:r w:rsidRPr="009B75B8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</w:t>
      </w:r>
      <w:r w:rsidR="00242BBF">
        <w:rPr>
          <w:color w:val="000000"/>
          <w:sz w:val="28"/>
          <w:szCs w:val="28"/>
        </w:rPr>
        <w:t>Мордовия (прилагается).</w:t>
      </w:r>
    </w:p>
    <w:p w:rsidR="00587EAE" w:rsidRDefault="00587EAE" w:rsidP="00AD1614">
      <w:pPr>
        <w:pStyle w:val="2"/>
        <w:shd w:val="clear" w:color="auto" w:fill="auto"/>
        <w:tabs>
          <w:tab w:val="left" w:pos="946"/>
          <w:tab w:val="left" w:leader="underscore" w:pos="1345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B75B8" w:rsidRPr="00587EAE">
        <w:rPr>
          <w:sz w:val="28"/>
          <w:szCs w:val="28"/>
        </w:rPr>
        <w:t>2. </w:t>
      </w:r>
      <w:r w:rsidRPr="00587EAE">
        <w:rPr>
          <w:color w:val="000000"/>
          <w:sz w:val="28"/>
          <w:szCs w:val="28"/>
        </w:rPr>
        <w:t>Утвердить</w:t>
      </w:r>
      <w:hyperlink w:anchor="bookmark4" w:tooltip="Current Document">
        <w:r w:rsidRPr="00587EAE">
          <w:rPr>
            <w:color w:val="000000"/>
            <w:sz w:val="28"/>
            <w:szCs w:val="28"/>
          </w:rPr>
          <w:t xml:space="preserve"> </w:t>
        </w:r>
        <w:r w:rsidRPr="00587EAE">
          <w:rPr>
            <w:rStyle w:val="1"/>
            <w:sz w:val="28"/>
            <w:szCs w:val="28"/>
          </w:rPr>
          <w:t xml:space="preserve">состав </w:t>
        </w:r>
      </w:hyperlink>
      <w:r w:rsidRPr="00587EAE">
        <w:rPr>
          <w:color w:val="000000"/>
          <w:sz w:val="28"/>
          <w:szCs w:val="28"/>
        </w:rPr>
        <w:t xml:space="preserve">Комиссии по проведению антикоррупционной экспертизы нормативных правовых актов и проектов нормативных правовых актов Совета депутатов </w:t>
      </w:r>
      <w:r w:rsidRPr="00587EAE">
        <w:rPr>
          <w:color w:val="000000"/>
          <w:sz w:val="28"/>
          <w:szCs w:val="28"/>
        </w:rPr>
        <w:tab/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</w:t>
      </w:r>
      <w:r w:rsidR="00242BBF">
        <w:rPr>
          <w:color w:val="000000"/>
          <w:sz w:val="28"/>
          <w:szCs w:val="28"/>
        </w:rPr>
        <w:t xml:space="preserve">Мордовия (прилагается). </w:t>
      </w:r>
    </w:p>
    <w:p w:rsidR="00AD1614" w:rsidRDefault="00AD1614" w:rsidP="003F0D25">
      <w:pPr>
        <w:pStyle w:val="2"/>
        <w:shd w:val="clear" w:color="auto" w:fill="auto"/>
        <w:tabs>
          <w:tab w:val="left" w:pos="851"/>
          <w:tab w:val="left" w:leader="underscore" w:pos="1345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3. </w:t>
      </w:r>
      <w:r w:rsidR="004A2AD0">
        <w:rPr>
          <w:color w:val="000000"/>
          <w:sz w:val="28"/>
          <w:szCs w:val="28"/>
        </w:rPr>
        <w:t xml:space="preserve">Признать утратившим силу  решение </w:t>
      </w:r>
      <w:r w:rsidR="004A2AD0" w:rsidRPr="004A2AD0">
        <w:rPr>
          <w:sz w:val="28"/>
          <w:szCs w:val="28"/>
        </w:rPr>
        <w:t>Совета депутатов Вышинского сельского поселения Зубово–Полянского муниципального района РМ от 24 декабря 2010 года №2</w:t>
      </w:r>
      <w:r w:rsidR="004A2AD0" w:rsidRPr="004A2AD0">
        <w:rPr>
          <w:color w:val="000000"/>
          <w:spacing w:val="5"/>
          <w:sz w:val="28"/>
          <w:szCs w:val="28"/>
        </w:rPr>
        <w:t>«</w:t>
      </w:r>
      <w:r w:rsidR="004A2AD0" w:rsidRPr="004A2AD0">
        <w:rPr>
          <w:sz w:val="28"/>
          <w:szCs w:val="28"/>
        </w:rPr>
        <w:t>Об антикоррупционной экспертизе нормативных правовых актов и проектов  нормативных правовых актов»</w:t>
      </w:r>
    </w:p>
    <w:p w:rsidR="00E91F9F" w:rsidRDefault="00E91F9F" w:rsidP="00E91F9F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5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91F9F">
        <w:rPr>
          <w:color w:val="000000"/>
          <w:sz w:val="28"/>
          <w:szCs w:val="28"/>
        </w:rPr>
        <w:t xml:space="preserve">4. Опубликовать настоящее решение в </w:t>
      </w:r>
      <w:r w:rsidRPr="00E91F9F">
        <w:rPr>
          <w:iCs/>
          <w:sz w:val="28"/>
          <w:szCs w:val="28"/>
        </w:rPr>
        <w:t xml:space="preserve">газете </w:t>
      </w:r>
      <w:r w:rsidR="0012427E">
        <w:rPr>
          <w:iCs/>
          <w:sz w:val="28"/>
          <w:szCs w:val="28"/>
        </w:rPr>
        <w:t xml:space="preserve">Вышинского сельского </w:t>
      </w:r>
      <w:r w:rsidR="0012427E">
        <w:rPr>
          <w:iCs/>
          <w:sz w:val="28"/>
          <w:szCs w:val="28"/>
        </w:rPr>
        <w:lastRenderedPageBreak/>
        <w:t>поселения «Новости</w:t>
      </w:r>
      <w:r w:rsidRPr="00E91F9F">
        <w:rPr>
          <w:iCs/>
          <w:sz w:val="28"/>
          <w:szCs w:val="28"/>
        </w:rPr>
        <w:t xml:space="preserve">» </w:t>
      </w:r>
      <w:r w:rsidRPr="00E91F9F">
        <w:rPr>
          <w:iCs/>
        </w:rPr>
        <w:t>и</w:t>
      </w:r>
      <w:r w:rsidRPr="00E91F9F">
        <w:rPr>
          <w:color w:val="000000"/>
          <w:sz w:val="28"/>
          <w:szCs w:val="28"/>
        </w:rPr>
        <w:t xml:space="preserve"> разместить на официальном сайте администрации в информационно</w:t>
      </w:r>
      <w:r>
        <w:rPr>
          <w:color w:val="000000"/>
          <w:sz w:val="28"/>
          <w:szCs w:val="28"/>
        </w:rPr>
        <w:t>-</w:t>
      </w:r>
      <w:r w:rsidRPr="00E91F9F">
        <w:rPr>
          <w:color w:val="000000"/>
          <w:sz w:val="28"/>
          <w:szCs w:val="28"/>
        </w:rPr>
        <w:softHyphen/>
        <w:t>телекоммуникационной сети «Интернет».</w:t>
      </w:r>
    </w:p>
    <w:p w:rsidR="00E91F9F" w:rsidRDefault="00E91F9F" w:rsidP="009C3CE8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5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</w:t>
      </w:r>
      <w:r w:rsidR="00B72171">
        <w:rPr>
          <w:color w:val="000000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C674A4" w:rsidRDefault="00C674A4" w:rsidP="009C3CE8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580"/>
        <w:jc w:val="both"/>
        <w:rPr>
          <w:color w:val="000000"/>
          <w:sz w:val="28"/>
          <w:szCs w:val="28"/>
        </w:rPr>
      </w:pPr>
    </w:p>
    <w:p w:rsidR="00C674A4" w:rsidRDefault="00C674A4" w:rsidP="009C3CE8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580"/>
        <w:jc w:val="both"/>
        <w:rPr>
          <w:color w:val="000000"/>
          <w:sz w:val="28"/>
          <w:szCs w:val="28"/>
        </w:rPr>
      </w:pPr>
    </w:p>
    <w:p w:rsidR="00C674A4" w:rsidRDefault="00C674A4" w:rsidP="00C674A4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</w:p>
    <w:p w:rsidR="00C674A4" w:rsidRDefault="0012427E" w:rsidP="00C674A4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Вышинского</w:t>
      </w:r>
      <w:r w:rsidR="00C674A4">
        <w:rPr>
          <w:color w:val="000000"/>
          <w:sz w:val="28"/>
          <w:szCs w:val="28"/>
        </w:rPr>
        <w:t xml:space="preserve"> сельского поселения </w:t>
      </w:r>
    </w:p>
    <w:p w:rsidR="00C674A4" w:rsidRDefault="00C674A4" w:rsidP="00C674A4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Зубово-Полянского муниципального района</w:t>
      </w:r>
    </w:p>
    <w:p w:rsidR="00C674A4" w:rsidRPr="00E91F9F" w:rsidRDefault="00C674A4" w:rsidP="00C674A4">
      <w:pPr>
        <w:pStyle w:val="2"/>
        <w:shd w:val="clear" w:color="auto" w:fill="auto"/>
        <w:tabs>
          <w:tab w:val="left" w:pos="860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</w:t>
      </w:r>
      <w:r w:rsidR="0012427E">
        <w:rPr>
          <w:color w:val="000000"/>
          <w:sz w:val="28"/>
          <w:szCs w:val="28"/>
        </w:rPr>
        <w:t xml:space="preserve">                          </w:t>
      </w:r>
      <w:r>
        <w:rPr>
          <w:color w:val="000000"/>
          <w:sz w:val="28"/>
          <w:szCs w:val="28"/>
        </w:rPr>
        <w:t xml:space="preserve">   А.</w:t>
      </w:r>
      <w:r w:rsidR="0012427E">
        <w:rPr>
          <w:color w:val="000000"/>
          <w:sz w:val="28"/>
          <w:szCs w:val="28"/>
        </w:rPr>
        <w:t>А. Нистратова</w:t>
      </w:r>
    </w:p>
    <w:p w:rsidR="00E91F9F" w:rsidRPr="00E91F9F" w:rsidRDefault="00E91F9F" w:rsidP="00C674A4">
      <w:pPr>
        <w:pStyle w:val="2"/>
        <w:shd w:val="clear" w:color="auto" w:fill="auto"/>
        <w:tabs>
          <w:tab w:val="left" w:pos="851"/>
          <w:tab w:val="left" w:leader="underscore" w:pos="1345"/>
        </w:tabs>
        <w:spacing w:before="0" w:after="0" w:line="360" w:lineRule="auto"/>
        <w:ind w:right="20" w:firstLine="0"/>
        <w:jc w:val="both"/>
        <w:rPr>
          <w:sz w:val="28"/>
          <w:szCs w:val="28"/>
        </w:rPr>
      </w:pPr>
    </w:p>
    <w:p w:rsidR="009B75B8" w:rsidRPr="009B75B8" w:rsidRDefault="009B75B8" w:rsidP="009B75B8">
      <w:pPr>
        <w:pStyle w:val="2"/>
        <w:shd w:val="clear" w:color="auto" w:fill="auto"/>
        <w:tabs>
          <w:tab w:val="left" w:pos="851"/>
        </w:tabs>
        <w:spacing w:before="0" w:after="0" w:line="276" w:lineRule="auto"/>
        <w:ind w:firstLine="0"/>
        <w:jc w:val="both"/>
        <w:rPr>
          <w:sz w:val="28"/>
          <w:szCs w:val="28"/>
        </w:rPr>
      </w:pPr>
    </w:p>
    <w:p w:rsidR="00DB2851" w:rsidRPr="009B75B8" w:rsidRDefault="009B75B8" w:rsidP="009B75B8">
      <w:pPr>
        <w:pStyle w:val="2"/>
        <w:shd w:val="clear" w:color="auto" w:fill="auto"/>
        <w:tabs>
          <w:tab w:val="left" w:pos="8550"/>
        </w:tabs>
        <w:spacing w:before="0" w:after="176" w:line="276" w:lineRule="auto"/>
        <w:ind w:left="20" w:right="20" w:firstLine="560"/>
        <w:jc w:val="both"/>
        <w:rPr>
          <w:sz w:val="28"/>
          <w:szCs w:val="28"/>
        </w:rPr>
      </w:pPr>
      <w:r w:rsidRPr="009B75B8">
        <w:rPr>
          <w:sz w:val="28"/>
          <w:szCs w:val="28"/>
        </w:rPr>
        <w:tab/>
      </w:r>
    </w:p>
    <w:p w:rsidR="00725184" w:rsidRPr="00725184" w:rsidRDefault="00725184" w:rsidP="00725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184" w:rsidRDefault="00725184" w:rsidP="007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A5A" w:rsidRDefault="00192A5A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EA0A0D" w:rsidRDefault="00EA0A0D"/>
    <w:p w:rsidR="0012427E" w:rsidRDefault="0012427E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66A5" w:rsidRDefault="00D266A5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D266A5" w:rsidRDefault="00D266A5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D266A5" w:rsidRDefault="0012427E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Вышинского</w:t>
      </w:r>
      <w:r w:rsidR="00D266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66A5" w:rsidRDefault="00D266A5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D266A5" w:rsidRDefault="00D266A5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D266A5" w:rsidRDefault="00D54C13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29.12.2023 г</w:t>
      </w:r>
      <w:r w:rsidR="00D266A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D86DD1" w:rsidRDefault="00D86DD1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DD1" w:rsidRDefault="00D86DD1" w:rsidP="00D266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DD1" w:rsidRDefault="00D86DD1" w:rsidP="00D86DD1">
      <w:pPr>
        <w:pStyle w:val="90"/>
        <w:shd w:val="clear" w:color="auto" w:fill="auto"/>
        <w:spacing w:before="0" w:after="0" w:line="274" w:lineRule="exact"/>
        <w:ind w:left="40"/>
      </w:pPr>
      <w:r>
        <w:rPr>
          <w:color w:val="000000"/>
        </w:rPr>
        <w:t>ПОРЯДОК</w:t>
      </w:r>
    </w:p>
    <w:p w:rsidR="00D86DD1" w:rsidRDefault="00D86DD1" w:rsidP="00D86DD1">
      <w:pPr>
        <w:pStyle w:val="90"/>
        <w:shd w:val="clear" w:color="auto" w:fill="auto"/>
        <w:tabs>
          <w:tab w:val="left" w:leader="underscore" w:pos="6820"/>
        </w:tabs>
        <w:spacing w:before="0" w:after="231" w:line="274" w:lineRule="exact"/>
        <w:ind w:left="580" w:right="540"/>
      </w:pPr>
      <w:r>
        <w:rPr>
          <w:color w:val="000000"/>
        </w:rPr>
        <w:t xml:space="preserve">ПРОВЕДЕНИЯ АНТИКОРРУПЦИОННОЙ ЭКСПЕРТИЗЫ НОРМАТИВНЫХ ПРАВОВЫХ АКТОВ И ПРОЕКТОВ НОРМАТИВНЫХ ПРАВОВЫХ АКТОВ СОВЕТА ДЕПУТАТОВ </w:t>
      </w:r>
      <w:r w:rsidR="0012427E">
        <w:rPr>
          <w:color w:val="000000"/>
        </w:rPr>
        <w:t>ВЫШИНСКОГО</w:t>
      </w:r>
      <w:r>
        <w:rPr>
          <w:color w:val="000000"/>
        </w:rPr>
        <w:t xml:space="preserve"> СЕЛЬСКОГО ПОСЕЛЕНИЯ ЗУБОВО-ПОЛЯНСКОГО МУНИЦИПАЛЬНОГО РАОЙНА РЕСПУБЛИКИ МОРДОВИЯ</w:t>
      </w:r>
    </w:p>
    <w:p w:rsidR="00D86DD1" w:rsidRPr="001B0D76" w:rsidRDefault="00701780" w:rsidP="00D86D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D76">
        <w:rPr>
          <w:rFonts w:ascii="Times New Roman" w:hAnsi="Times New Roman" w:cs="Times New Roman"/>
          <w:b/>
          <w:sz w:val="28"/>
          <w:szCs w:val="28"/>
        </w:rPr>
        <w:t>1. Общие положения</w:t>
      </w:r>
    </w:p>
    <w:p w:rsidR="0066625E" w:rsidRDefault="0066625E" w:rsidP="006662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25E" w:rsidRDefault="0066625E" w:rsidP="0066625E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1.1. </w:t>
      </w:r>
      <w:r w:rsidRPr="0066625E">
        <w:rPr>
          <w:color w:val="000000"/>
          <w:sz w:val="28"/>
          <w:szCs w:val="28"/>
        </w:rPr>
        <w:t>Настоящий Порядок проведения антикоррупционной экспертизы нормативных</w:t>
      </w:r>
      <w:r>
        <w:rPr>
          <w:sz w:val="28"/>
          <w:szCs w:val="28"/>
        </w:rPr>
        <w:t xml:space="preserve"> </w:t>
      </w:r>
      <w:r w:rsidRPr="0066625E">
        <w:rPr>
          <w:color w:val="000000"/>
          <w:sz w:val="28"/>
          <w:szCs w:val="28"/>
        </w:rPr>
        <w:t>правовых актов и проектов нормативных пр</w:t>
      </w:r>
      <w:r>
        <w:rPr>
          <w:color w:val="000000"/>
          <w:sz w:val="28"/>
          <w:szCs w:val="28"/>
        </w:rPr>
        <w:t xml:space="preserve">авовых актов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>
        <w:rPr>
          <w:sz w:val="28"/>
          <w:szCs w:val="28"/>
        </w:rPr>
        <w:t xml:space="preserve"> </w:t>
      </w:r>
      <w:r w:rsidRPr="0066625E">
        <w:rPr>
          <w:color w:val="000000"/>
          <w:sz w:val="28"/>
          <w:szCs w:val="28"/>
        </w:rPr>
        <w:t>определяет правила проведения антикоррупционной экспертизы нормативных правовых</w:t>
      </w:r>
      <w:r>
        <w:rPr>
          <w:sz w:val="28"/>
          <w:szCs w:val="28"/>
        </w:rPr>
        <w:t xml:space="preserve"> </w:t>
      </w:r>
      <w:r w:rsidRPr="0066625E">
        <w:rPr>
          <w:color w:val="000000"/>
          <w:sz w:val="28"/>
          <w:szCs w:val="28"/>
        </w:rPr>
        <w:t>актов и проектов нормативных пр</w:t>
      </w:r>
      <w:r>
        <w:rPr>
          <w:color w:val="000000"/>
          <w:sz w:val="28"/>
          <w:szCs w:val="28"/>
        </w:rPr>
        <w:t xml:space="preserve">авовых актов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66625E">
        <w:rPr>
          <w:color w:val="000000"/>
          <w:sz w:val="28"/>
          <w:szCs w:val="28"/>
        </w:rPr>
        <w:t xml:space="preserve"> (далее -</w:t>
      </w:r>
      <w:r>
        <w:rPr>
          <w:sz w:val="28"/>
          <w:szCs w:val="28"/>
        </w:rPr>
        <w:t xml:space="preserve"> </w:t>
      </w:r>
      <w:r w:rsidRPr="0066625E">
        <w:rPr>
          <w:color w:val="000000"/>
          <w:sz w:val="28"/>
          <w:szCs w:val="28"/>
        </w:rPr>
        <w:t>нормативные правовые акты, проекты нормативных правовых актов).</w:t>
      </w:r>
      <w:r>
        <w:rPr>
          <w:color w:val="000000"/>
          <w:sz w:val="28"/>
          <w:szCs w:val="28"/>
        </w:rPr>
        <w:t xml:space="preserve"> </w:t>
      </w:r>
    </w:p>
    <w:p w:rsidR="004C11E6" w:rsidRPr="004C11E6" w:rsidRDefault="00FD3CA5" w:rsidP="00DE7409">
      <w:pPr>
        <w:pStyle w:val="2"/>
        <w:shd w:val="clear" w:color="auto" w:fill="auto"/>
        <w:tabs>
          <w:tab w:val="left" w:pos="709"/>
        </w:tabs>
        <w:spacing w:before="0" w:after="198" w:line="210" w:lineRule="exact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C11E6" w:rsidRPr="004C11E6">
        <w:rPr>
          <w:sz w:val="28"/>
          <w:szCs w:val="28"/>
        </w:rPr>
        <w:t>1.2.</w:t>
      </w:r>
      <w:r w:rsidR="004C11E6">
        <w:rPr>
          <w:color w:val="000000"/>
          <w:sz w:val="28"/>
          <w:szCs w:val="28"/>
        </w:rPr>
        <w:t> </w:t>
      </w:r>
      <w:r w:rsidR="004C11E6" w:rsidRPr="004C11E6">
        <w:rPr>
          <w:color w:val="000000"/>
          <w:sz w:val="28"/>
          <w:szCs w:val="28"/>
        </w:rPr>
        <w:t>Для целей настоящего Порядка используются следующие понятия:</w:t>
      </w:r>
    </w:p>
    <w:p w:rsidR="004C11E6" w:rsidRPr="004C11E6" w:rsidRDefault="004C11E6" w:rsidP="00462C21">
      <w:pPr>
        <w:pStyle w:val="2"/>
        <w:shd w:val="clear" w:color="auto" w:fill="auto"/>
        <w:tabs>
          <w:tab w:val="left" w:leader="underscore" w:pos="1345"/>
          <w:tab w:val="left" w:leader="underscore" w:pos="5670"/>
        </w:tabs>
        <w:spacing w:before="0" w:after="0" w:line="276" w:lineRule="auto"/>
        <w:ind w:left="20" w:firstLine="68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C11E6">
        <w:rPr>
          <w:color w:val="000000"/>
          <w:sz w:val="28"/>
          <w:szCs w:val="28"/>
        </w:rPr>
        <w:t xml:space="preserve">нормативные правовые акты и проекты нормативных правовых актов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12427E">
        <w:rPr>
          <w:color w:val="000000"/>
          <w:sz w:val="28"/>
          <w:szCs w:val="28"/>
        </w:rPr>
        <w:tab/>
        <w:t>- решения Совета депутатов 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4C11E6">
        <w:rPr>
          <w:color w:val="000000"/>
          <w:sz w:val="28"/>
          <w:szCs w:val="28"/>
        </w:rPr>
        <w:t>, имеющие нормативный характер;</w:t>
      </w:r>
    </w:p>
    <w:p w:rsidR="00D0747E" w:rsidRDefault="004C11E6" w:rsidP="00D0747E">
      <w:pPr>
        <w:pStyle w:val="2"/>
        <w:shd w:val="clear" w:color="auto" w:fill="auto"/>
        <w:tabs>
          <w:tab w:val="left" w:leader="underscore" w:pos="3126"/>
        </w:tabs>
        <w:spacing w:before="0" w:after="0" w:line="276" w:lineRule="auto"/>
        <w:ind w:left="20" w:firstLine="6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C11E6">
        <w:rPr>
          <w:color w:val="000000"/>
          <w:sz w:val="28"/>
          <w:szCs w:val="28"/>
        </w:rPr>
        <w:t xml:space="preserve">субъекты правотворческой инициативы - субъекты, обладающие </w:t>
      </w:r>
      <w:r w:rsidR="0012427E">
        <w:rPr>
          <w:color w:val="000000"/>
          <w:sz w:val="28"/>
          <w:szCs w:val="28"/>
        </w:rPr>
        <w:t>в соответствии со статьей 61</w:t>
      </w:r>
      <w:r w:rsidRPr="004C11E6">
        <w:rPr>
          <w:color w:val="000000"/>
          <w:sz w:val="28"/>
          <w:szCs w:val="28"/>
        </w:rPr>
        <w:t xml:space="preserve"> Устава </w:t>
      </w:r>
      <w:r w:rsidR="0012427E">
        <w:rPr>
          <w:color w:val="000000"/>
          <w:sz w:val="28"/>
          <w:szCs w:val="28"/>
        </w:rPr>
        <w:t>Вышинского</w:t>
      </w:r>
      <w:r w:rsidR="004043E7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правом внесения </w:t>
      </w:r>
      <w:r w:rsidRPr="004C11E6">
        <w:rPr>
          <w:color w:val="000000"/>
          <w:sz w:val="28"/>
          <w:szCs w:val="28"/>
        </w:rPr>
        <w:t>проектов муниципальных правовых актов.</w:t>
      </w:r>
    </w:p>
    <w:p w:rsidR="00D0747E" w:rsidRDefault="00D0747E" w:rsidP="00D0747E">
      <w:pPr>
        <w:pStyle w:val="2"/>
        <w:shd w:val="clear" w:color="auto" w:fill="auto"/>
        <w:tabs>
          <w:tab w:val="left" w:leader="underscore" w:pos="3126"/>
        </w:tabs>
        <w:spacing w:before="0" w:after="0" w:line="276" w:lineRule="auto"/>
        <w:ind w:left="20" w:firstLine="689"/>
        <w:jc w:val="both"/>
        <w:rPr>
          <w:color w:val="000000"/>
          <w:sz w:val="28"/>
          <w:szCs w:val="28"/>
        </w:rPr>
      </w:pPr>
      <w:r w:rsidRPr="00D0747E">
        <w:rPr>
          <w:sz w:val="28"/>
          <w:szCs w:val="28"/>
        </w:rPr>
        <w:t>1.3. </w:t>
      </w:r>
      <w:r w:rsidRPr="00D0747E">
        <w:rPr>
          <w:color w:val="000000"/>
          <w:sz w:val="28"/>
          <w:szCs w:val="28"/>
        </w:rPr>
        <w:t xml:space="preserve">Целью антикоррупционной экспертизы является выявление коррупциогенных факторов, содержащихся в нормативных правовых актах и проектах нормативных правовых актов, подготовка предложений, </w:t>
      </w:r>
      <w:r w:rsidRPr="00D0747E">
        <w:rPr>
          <w:color w:val="000000"/>
          <w:sz w:val="28"/>
          <w:szCs w:val="28"/>
        </w:rPr>
        <w:lastRenderedPageBreak/>
        <w:t>направленных на их устранение.</w:t>
      </w:r>
    </w:p>
    <w:p w:rsidR="00D0747E" w:rsidRDefault="00D0747E" w:rsidP="00B90D04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D0747E">
        <w:rPr>
          <w:sz w:val="28"/>
          <w:szCs w:val="28"/>
        </w:rPr>
        <w:t>1.</w:t>
      </w:r>
      <w:r w:rsidRPr="00D0747E">
        <w:rPr>
          <w:color w:val="000000"/>
          <w:sz w:val="28"/>
          <w:szCs w:val="28"/>
        </w:rPr>
        <w:t>4. Антикоррупционная экспертиза проводится в соответствии с Федеральным законом от 17.07.2009 N 172-ФЗ "Об антикоррупционной экспертизе нормативных правовых актов и проектов нормативных правовых актов" и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N 96.</w:t>
      </w:r>
    </w:p>
    <w:p w:rsidR="00B90D04" w:rsidRDefault="00B90D04" w:rsidP="00B90D04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0747E" w:rsidRPr="00B90D04">
        <w:rPr>
          <w:color w:val="000000"/>
          <w:sz w:val="28"/>
          <w:szCs w:val="28"/>
        </w:rPr>
        <w:t>1.5. </w:t>
      </w:r>
      <w:r w:rsidRPr="00B90D04">
        <w:rPr>
          <w:color w:val="000000"/>
          <w:sz w:val="28"/>
          <w:szCs w:val="28"/>
        </w:rPr>
        <w:t>Не проводится антикоррупционная экспертиза недействующих, отмененных или признанных утратившими силу нормативных правовых актов, а также нормативных правовых актов, в отношении которых ранее проводилась экспертиза, если в дальнейшем в эти акты не вносились изменения.</w:t>
      </w:r>
    </w:p>
    <w:p w:rsidR="00B90D04" w:rsidRPr="00B90D04" w:rsidRDefault="00B90D04" w:rsidP="00B90D04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B90D04">
        <w:rPr>
          <w:color w:val="000000"/>
          <w:sz w:val="28"/>
          <w:szCs w:val="28"/>
        </w:rPr>
        <w:t>1.6. Антикоррупционная экспертиза нормативных правовых актов и их проектов</w:t>
      </w:r>
      <w:r>
        <w:rPr>
          <w:sz w:val="28"/>
          <w:szCs w:val="28"/>
        </w:rPr>
        <w:t xml:space="preserve"> </w:t>
      </w:r>
      <w:r w:rsidRPr="00B90D04">
        <w:rPr>
          <w:color w:val="000000"/>
          <w:sz w:val="28"/>
          <w:szCs w:val="28"/>
        </w:rPr>
        <w:t xml:space="preserve">проводится Управлением правовой экспертизы Совета депутатов </w:t>
      </w:r>
      <w:r w:rsidRPr="00B90D04">
        <w:rPr>
          <w:color w:val="000000"/>
          <w:sz w:val="28"/>
          <w:szCs w:val="28"/>
        </w:rPr>
        <w:tab/>
        <w:t xml:space="preserve"> (далее -</w:t>
      </w:r>
      <w:r>
        <w:rPr>
          <w:sz w:val="28"/>
          <w:szCs w:val="28"/>
        </w:rPr>
        <w:t xml:space="preserve"> </w:t>
      </w:r>
      <w:r w:rsidRPr="00B90D04">
        <w:rPr>
          <w:color w:val="000000"/>
          <w:sz w:val="28"/>
          <w:szCs w:val="28"/>
        </w:rPr>
        <w:t>Управление правовой экспертизы).</w:t>
      </w:r>
    </w:p>
    <w:p w:rsidR="00B90D04" w:rsidRPr="00B90D04" w:rsidRDefault="00B90D04" w:rsidP="00B90D04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</w:p>
    <w:p w:rsidR="00FA3AB7" w:rsidRPr="00FA3AB7" w:rsidRDefault="00FA3AB7" w:rsidP="00FA3AB7">
      <w:pPr>
        <w:pStyle w:val="2"/>
        <w:shd w:val="clear" w:color="auto" w:fill="auto"/>
        <w:tabs>
          <w:tab w:val="left" w:pos="2195"/>
          <w:tab w:val="left" w:pos="9354"/>
        </w:tabs>
        <w:spacing w:before="0" w:after="0" w:line="274" w:lineRule="exact"/>
        <w:ind w:right="-2" w:firstLine="0"/>
        <w:jc w:val="center"/>
        <w:rPr>
          <w:b/>
          <w:sz w:val="28"/>
          <w:szCs w:val="28"/>
        </w:rPr>
      </w:pPr>
      <w:r w:rsidRPr="00FA3AB7">
        <w:rPr>
          <w:b/>
          <w:sz w:val="28"/>
          <w:szCs w:val="28"/>
        </w:rPr>
        <w:t>2.</w:t>
      </w:r>
      <w:bookmarkStart w:id="0" w:name="bookmark3"/>
      <w:r w:rsidRPr="00FA3AB7">
        <w:rPr>
          <w:b/>
          <w:color w:val="000000"/>
          <w:sz w:val="28"/>
          <w:szCs w:val="28"/>
        </w:rPr>
        <w:t xml:space="preserve"> Порядок проведения антикоррупционной экспертизы проектов нормативных правовых актов</w:t>
      </w:r>
      <w:bookmarkEnd w:id="0"/>
    </w:p>
    <w:p w:rsidR="00D0747E" w:rsidRPr="00FA3AB7" w:rsidRDefault="00D0747E" w:rsidP="00FA3AB7">
      <w:pPr>
        <w:pStyle w:val="2"/>
        <w:shd w:val="clear" w:color="auto" w:fill="auto"/>
        <w:tabs>
          <w:tab w:val="left" w:pos="709"/>
          <w:tab w:val="left" w:pos="9354"/>
        </w:tabs>
        <w:spacing w:before="0" w:after="180" w:line="276" w:lineRule="auto"/>
        <w:ind w:firstLine="0"/>
        <w:jc w:val="center"/>
        <w:rPr>
          <w:b/>
          <w:sz w:val="28"/>
          <w:szCs w:val="28"/>
        </w:rPr>
      </w:pPr>
    </w:p>
    <w:p w:rsidR="001B0D76" w:rsidRDefault="001B0D76" w:rsidP="005A453A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B0D76">
        <w:rPr>
          <w:color w:val="000000"/>
          <w:sz w:val="28"/>
          <w:szCs w:val="28"/>
        </w:rPr>
        <w:t>2.1. Антикоррупционная экспертиза проектов нормативных правовых актов проводится Управлением правовой экспертизы одновременно с проведением правовой экспертизы проектов правовых актов.</w:t>
      </w:r>
    </w:p>
    <w:p w:rsidR="001B0D76" w:rsidRDefault="001B0D76" w:rsidP="005A453A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B0D76">
        <w:rPr>
          <w:color w:val="000000"/>
          <w:sz w:val="28"/>
          <w:szCs w:val="28"/>
        </w:rPr>
        <w:t>2.2. Проведение антикоррупционной экспертизы проекта нормативного правового акта осуществляется в течение 5 рабочих дней со дня его поступления в Управление правовой экспертизы.</w:t>
      </w:r>
    </w:p>
    <w:p w:rsidR="001B0D76" w:rsidRDefault="001B0D76" w:rsidP="005A453A">
      <w:pPr>
        <w:pStyle w:val="2"/>
        <w:shd w:val="clear" w:color="auto" w:fill="auto"/>
        <w:tabs>
          <w:tab w:val="left" w:pos="961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A453A">
        <w:rPr>
          <w:color w:val="000000"/>
          <w:sz w:val="28"/>
          <w:szCs w:val="28"/>
        </w:rPr>
        <w:t>2.3. По результатам антикоррупционной экспертизы составляется заключение, в котором отражаются все выявленные в проекте нормативного правового акта коррупциогенные факторы с указанием структурных единиц проекта нормативного правового акта (раздела, главы, статьи, пункта, подпункта, абзаца), содержащих коррупциогенные факторы, и предложения по их устранению.</w:t>
      </w:r>
    </w:p>
    <w:p w:rsidR="005A453A" w:rsidRPr="005A453A" w:rsidRDefault="005A453A" w:rsidP="005A453A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sz w:val="28"/>
          <w:szCs w:val="28"/>
        </w:rPr>
      </w:pPr>
      <w:r w:rsidRPr="005A453A">
        <w:rPr>
          <w:color w:val="000000"/>
          <w:sz w:val="28"/>
          <w:szCs w:val="28"/>
        </w:rPr>
        <w:tab/>
        <w:t> В заключении могут быть отражены возможные негативные последствия сохранения в проекте нормативного правового акта выявленных коррупциогенных факторов.</w:t>
      </w:r>
    </w:p>
    <w:p w:rsidR="005A453A" w:rsidRPr="005A453A" w:rsidRDefault="005A453A" w:rsidP="005A453A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sz w:val="28"/>
          <w:szCs w:val="28"/>
        </w:rPr>
      </w:pPr>
      <w:r w:rsidRPr="005A453A">
        <w:rPr>
          <w:color w:val="000000"/>
          <w:sz w:val="28"/>
          <w:szCs w:val="28"/>
        </w:rPr>
        <w:t>Выявленные при проведении антикоррупционной экспертизы положения, не относящиеся к коррупциогенным факторам, но которые могут способствовать созданию условий для проявления коррупции, также указываются в заключении.</w:t>
      </w:r>
    </w:p>
    <w:p w:rsidR="005A453A" w:rsidRDefault="005A453A" w:rsidP="002A4814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  <w:r w:rsidRPr="005A453A">
        <w:rPr>
          <w:color w:val="000000"/>
          <w:sz w:val="28"/>
          <w:szCs w:val="28"/>
        </w:rPr>
        <w:lastRenderedPageBreak/>
        <w:t>Заключение подписывается руководителем Управления правовой экспертизы с указанием фамилии исполнителя.</w:t>
      </w:r>
    </w:p>
    <w:p w:rsidR="005A453A" w:rsidRPr="005A453A" w:rsidRDefault="005A453A" w:rsidP="002A4814">
      <w:pPr>
        <w:pStyle w:val="2"/>
        <w:shd w:val="clear" w:color="auto" w:fill="auto"/>
        <w:tabs>
          <w:tab w:val="left" w:pos="709"/>
          <w:tab w:val="left" w:leader="underscore" w:pos="1345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A453A">
        <w:rPr>
          <w:color w:val="000000"/>
          <w:sz w:val="28"/>
          <w:szCs w:val="28"/>
        </w:rPr>
        <w:t>2.4. Заключение носит рекомендательный характер и подлежит обязательному направлению субъекту правотворческой инициативы, внесшему проект нормативного правового акта (далее - разработчик), а также в постоя</w:t>
      </w:r>
      <w:r>
        <w:rPr>
          <w:color w:val="000000"/>
          <w:sz w:val="28"/>
          <w:szCs w:val="28"/>
        </w:rPr>
        <w:t xml:space="preserve">нные комиссии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5A453A">
        <w:rPr>
          <w:color w:val="000000"/>
          <w:sz w:val="28"/>
          <w:szCs w:val="28"/>
        </w:rPr>
        <w:t>для рассмотрения.</w:t>
      </w:r>
    </w:p>
    <w:p w:rsidR="002A4814" w:rsidRDefault="002A4814" w:rsidP="002A4814">
      <w:pPr>
        <w:pStyle w:val="2"/>
        <w:shd w:val="clear" w:color="auto" w:fill="auto"/>
        <w:tabs>
          <w:tab w:val="left" w:pos="1014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 w:rsidRPr="002A4814">
        <w:rPr>
          <w:color w:val="000000"/>
          <w:sz w:val="28"/>
          <w:szCs w:val="28"/>
        </w:rPr>
        <w:t xml:space="preserve">          2.5. Заключение направляется разработчику проекта нормативного правового акта для устранения выявленных коррупциогенных факторов.</w:t>
      </w:r>
    </w:p>
    <w:p w:rsidR="002A4814" w:rsidRDefault="002A4814" w:rsidP="006B5D98">
      <w:pPr>
        <w:pStyle w:val="2"/>
        <w:shd w:val="clear" w:color="auto" w:fill="auto"/>
        <w:tabs>
          <w:tab w:val="left" w:leader="underscore" w:pos="709"/>
        </w:tabs>
        <w:spacing w:before="0" w:after="0" w:line="276" w:lineRule="auto"/>
        <w:ind w:left="20" w:right="20" w:firstLine="689"/>
        <w:jc w:val="both"/>
        <w:rPr>
          <w:color w:val="000000"/>
          <w:sz w:val="28"/>
          <w:szCs w:val="28"/>
        </w:rPr>
      </w:pPr>
      <w:r w:rsidRPr="002A4814">
        <w:rPr>
          <w:color w:val="000000"/>
          <w:sz w:val="28"/>
          <w:szCs w:val="28"/>
        </w:rPr>
        <w:t xml:space="preserve"> В случае несогласия разработчика проекта нормативного правового акта с результатами антикоррупционной экспертизы разработчик письменно оформляет свои возражения с обоснованием своего несогласия и направляет проект нормативного правового акта с мотивированными возражениями в Комиссию по проведению антикоррупционной экспертизы нормативных правовых актов и проектов нормативных правовых актов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Мордовия. </w:t>
      </w:r>
    </w:p>
    <w:p w:rsidR="006B5D98" w:rsidRPr="006B5D98" w:rsidRDefault="006B5D98" w:rsidP="006B5D98">
      <w:pPr>
        <w:pStyle w:val="2"/>
        <w:shd w:val="clear" w:color="auto" w:fill="auto"/>
        <w:tabs>
          <w:tab w:val="left" w:pos="1004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A4814" w:rsidRPr="006B5D98">
        <w:rPr>
          <w:color w:val="000000"/>
          <w:sz w:val="28"/>
          <w:szCs w:val="28"/>
        </w:rPr>
        <w:t>2.</w:t>
      </w:r>
      <w:r w:rsidRPr="006B5D98">
        <w:rPr>
          <w:color w:val="000000"/>
          <w:sz w:val="28"/>
          <w:szCs w:val="28"/>
        </w:rPr>
        <w:t>6</w:t>
      </w:r>
      <w:r w:rsidR="002A4814" w:rsidRPr="006B5D98">
        <w:rPr>
          <w:color w:val="000000"/>
          <w:sz w:val="28"/>
          <w:szCs w:val="28"/>
        </w:rPr>
        <w:t>. </w:t>
      </w:r>
      <w:r w:rsidRPr="006B5D98">
        <w:rPr>
          <w:color w:val="000000"/>
          <w:sz w:val="28"/>
          <w:szCs w:val="28"/>
        </w:rPr>
        <w:t>В случае если коррупциогенные факторы отсутствуют, то в правовом заключении указывается, что в проекте нормативного правового акта коррупциогенные факторы не выявлены.</w:t>
      </w:r>
    </w:p>
    <w:p w:rsidR="002A4814" w:rsidRDefault="002A4814" w:rsidP="002A4814">
      <w:pPr>
        <w:pStyle w:val="2"/>
        <w:shd w:val="clear" w:color="auto" w:fill="auto"/>
        <w:tabs>
          <w:tab w:val="left" w:leader="underscore" w:pos="709"/>
        </w:tabs>
        <w:spacing w:before="0" w:after="180" w:line="276" w:lineRule="auto"/>
        <w:ind w:left="20" w:right="20" w:firstLine="689"/>
        <w:jc w:val="both"/>
        <w:rPr>
          <w:sz w:val="28"/>
          <w:szCs w:val="28"/>
        </w:rPr>
      </w:pPr>
    </w:p>
    <w:p w:rsidR="00663689" w:rsidRPr="00663689" w:rsidRDefault="00663689" w:rsidP="00663689">
      <w:pPr>
        <w:pStyle w:val="2"/>
        <w:shd w:val="clear" w:color="auto" w:fill="auto"/>
        <w:tabs>
          <w:tab w:val="left" w:pos="2210"/>
        </w:tabs>
        <w:spacing w:before="0" w:after="176" w:line="274" w:lineRule="exact"/>
        <w:ind w:right="-2" w:firstLine="0"/>
        <w:jc w:val="center"/>
        <w:rPr>
          <w:b/>
          <w:sz w:val="28"/>
          <w:szCs w:val="28"/>
        </w:rPr>
      </w:pPr>
      <w:r w:rsidRPr="00663689">
        <w:rPr>
          <w:b/>
          <w:sz w:val="28"/>
          <w:szCs w:val="28"/>
        </w:rPr>
        <w:t>3. </w:t>
      </w:r>
      <w:r w:rsidRPr="00663689">
        <w:rPr>
          <w:b/>
          <w:color w:val="000000"/>
          <w:sz w:val="28"/>
          <w:szCs w:val="28"/>
        </w:rPr>
        <w:t>Порядок проведения антикоррупционной экспертизы нормативных правовых актов</w:t>
      </w:r>
    </w:p>
    <w:p w:rsidR="00717F4D" w:rsidRPr="00717F4D" w:rsidRDefault="00717F4D" w:rsidP="00D40AC9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17F4D">
        <w:rPr>
          <w:sz w:val="28"/>
          <w:szCs w:val="28"/>
        </w:rPr>
        <w:t>3.1. </w:t>
      </w:r>
      <w:r w:rsidRPr="00717F4D">
        <w:rPr>
          <w:color w:val="000000"/>
          <w:sz w:val="28"/>
          <w:szCs w:val="28"/>
        </w:rPr>
        <w:t>Антикоррупционная экспертиза действующих нормативных правовых актов проводится:</w:t>
      </w:r>
    </w:p>
    <w:p w:rsidR="00717F4D" w:rsidRPr="00717F4D" w:rsidRDefault="00717F4D" w:rsidP="00AA78DE">
      <w:pPr>
        <w:pStyle w:val="2"/>
        <w:shd w:val="clear" w:color="auto" w:fill="auto"/>
        <w:tabs>
          <w:tab w:val="left" w:pos="963"/>
          <w:tab w:val="left" w:leader="underscore" w:pos="7899"/>
        </w:tabs>
        <w:spacing w:before="0" w:after="0" w:line="276" w:lineRule="auto"/>
        <w:ind w:left="20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 </w:t>
      </w:r>
      <w:r w:rsidRPr="00717F4D">
        <w:rPr>
          <w:color w:val="000000"/>
          <w:sz w:val="28"/>
          <w:szCs w:val="28"/>
        </w:rPr>
        <w:t>по поручению</w:t>
      </w:r>
      <w:r>
        <w:rPr>
          <w:color w:val="000000"/>
          <w:sz w:val="28"/>
          <w:szCs w:val="28"/>
        </w:rPr>
        <w:t xml:space="preserve"> Председателя Совета депутатов </w:t>
      </w:r>
      <w:r w:rsidR="0012427E">
        <w:rPr>
          <w:color w:val="000000"/>
          <w:sz w:val="28"/>
          <w:szCs w:val="28"/>
        </w:rPr>
        <w:t>Вышинского</w:t>
      </w:r>
      <w:r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717F4D">
        <w:rPr>
          <w:color w:val="000000"/>
          <w:sz w:val="28"/>
          <w:szCs w:val="28"/>
        </w:rPr>
        <w:t xml:space="preserve"> о проведении</w:t>
      </w:r>
      <w:r>
        <w:rPr>
          <w:sz w:val="28"/>
          <w:szCs w:val="28"/>
        </w:rPr>
        <w:t xml:space="preserve"> </w:t>
      </w:r>
      <w:r w:rsidRPr="00717F4D">
        <w:rPr>
          <w:color w:val="000000"/>
          <w:sz w:val="28"/>
          <w:szCs w:val="28"/>
        </w:rPr>
        <w:t>антикоррупционной экспертизы нормативных правовых актов;</w:t>
      </w:r>
    </w:p>
    <w:p w:rsidR="00717F4D" w:rsidRDefault="00717F4D" w:rsidP="00AA78DE">
      <w:pPr>
        <w:pStyle w:val="2"/>
        <w:shd w:val="clear" w:color="auto" w:fill="auto"/>
        <w:tabs>
          <w:tab w:val="left" w:pos="819"/>
        </w:tabs>
        <w:spacing w:before="0" w:after="0" w:line="276" w:lineRule="auto"/>
        <w:ind w:left="20" w:firstLine="540"/>
        <w:jc w:val="both"/>
        <w:rPr>
          <w:color w:val="000000"/>
          <w:sz w:val="28"/>
          <w:szCs w:val="28"/>
        </w:rPr>
      </w:pPr>
      <w:r w:rsidRPr="00717F4D">
        <w:rPr>
          <w:color w:val="000000"/>
          <w:sz w:val="28"/>
          <w:szCs w:val="28"/>
        </w:rPr>
        <w:t>б)</w:t>
      </w:r>
      <w:r w:rsidRPr="00717F4D">
        <w:rPr>
          <w:color w:val="000000"/>
          <w:sz w:val="28"/>
          <w:szCs w:val="28"/>
        </w:rPr>
        <w:tab/>
        <w:t>при мониторинге применения нормативных правовых актов.</w:t>
      </w:r>
      <w:r>
        <w:rPr>
          <w:color w:val="000000"/>
          <w:sz w:val="28"/>
          <w:szCs w:val="28"/>
        </w:rPr>
        <w:t xml:space="preserve"> </w:t>
      </w:r>
    </w:p>
    <w:p w:rsidR="00AA78DE" w:rsidRDefault="00AA78DE" w:rsidP="007A2427">
      <w:pPr>
        <w:pStyle w:val="2"/>
        <w:shd w:val="clear" w:color="auto" w:fill="auto"/>
        <w:spacing w:before="0" w:after="0" w:line="276" w:lineRule="auto"/>
        <w:ind w:left="20" w:right="2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72B4B">
        <w:rPr>
          <w:sz w:val="28"/>
          <w:szCs w:val="28"/>
        </w:rPr>
        <w:t xml:space="preserve">в) при поступлении в Совет депутатов </w:t>
      </w:r>
      <w:r w:rsidR="0012427E">
        <w:rPr>
          <w:sz w:val="28"/>
          <w:szCs w:val="28"/>
        </w:rPr>
        <w:t>Вышинского</w:t>
      </w:r>
      <w:r w:rsidR="00172B4B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требования прокурора об изменении нормативного правового акта с предложением способа устранения </w:t>
      </w:r>
      <w:r w:rsidR="00172B4B" w:rsidRPr="00AA78DE">
        <w:rPr>
          <w:sz w:val="28"/>
          <w:szCs w:val="28"/>
        </w:rPr>
        <w:t>выявленных  </w:t>
      </w:r>
      <w:r w:rsidRPr="00AA78DE">
        <w:rPr>
          <w:color w:val="000000"/>
          <w:sz w:val="28"/>
          <w:szCs w:val="28"/>
        </w:rPr>
        <w:t>коррупциогенных факторов в порядке статьи 9.1 Федерального закона от 17 января 1992 года № 2202-1 «О прокуратуре Российской Федерации».</w:t>
      </w:r>
    </w:p>
    <w:p w:rsidR="007A2427" w:rsidRDefault="007A2427" w:rsidP="007A2427">
      <w:pPr>
        <w:pStyle w:val="2"/>
        <w:shd w:val="clear" w:color="auto" w:fill="auto"/>
        <w:tabs>
          <w:tab w:val="left" w:pos="994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 w:rsidRPr="007A2427">
        <w:rPr>
          <w:sz w:val="28"/>
          <w:szCs w:val="28"/>
        </w:rPr>
        <w:t xml:space="preserve">          3.2. </w:t>
      </w:r>
      <w:r w:rsidRPr="007A2427">
        <w:rPr>
          <w:color w:val="000000"/>
          <w:sz w:val="28"/>
          <w:szCs w:val="28"/>
        </w:rPr>
        <w:t xml:space="preserve">В случае выявления в нормативном правовом акте </w:t>
      </w:r>
      <w:r w:rsidRPr="007A2427">
        <w:rPr>
          <w:color w:val="000000"/>
          <w:sz w:val="28"/>
          <w:szCs w:val="28"/>
        </w:rPr>
        <w:lastRenderedPageBreak/>
        <w:t>коррупциогенных факторов при проведении антикоррупционной экспертизы Управление правовой экспертизы составляет заключение.</w:t>
      </w:r>
    </w:p>
    <w:p w:rsidR="007A2427" w:rsidRPr="007A2427" w:rsidRDefault="007A2427" w:rsidP="007A2427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sz w:val="28"/>
          <w:szCs w:val="28"/>
        </w:rPr>
      </w:pPr>
      <w:r w:rsidRPr="007A2427">
        <w:rPr>
          <w:color w:val="000000"/>
          <w:sz w:val="28"/>
          <w:szCs w:val="28"/>
        </w:rPr>
        <w:t>В заключении отражаются выявленные в нормативном правовом акте коррупциогенные факторы с указанием структурных единиц нормативного правового акта (раздела, главы, статьи, пункта, подпункта, абзаца), содержащих коррупциогенные факторы, и предлагаются способы устранения выявленных коррупциогенных факторов.</w:t>
      </w:r>
    </w:p>
    <w:p w:rsidR="007A2427" w:rsidRPr="007A2427" w:rsidRDefault="007A2427" w:rsidP="007A2427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sz w:val="28"/>
          <w:szCs w:val="28"/>
        </w:rPr>
      </w:pPr>
      <w:r w:rsidRPr="007A2427">
        <w:rPr>
          <w:color w:val="000000"/>
          <w:sz w:val="28"/>
          <w:szCs w:val="28"/>
        </w:rPr>
        <w:t>Выявленные при проведении антикоррупционной экспертизы положения, не относящиеся к коррупциогенным факторам, но которые могут способствовать созданию условий для проявления коррупции, также указываются в заключении.</w:t>
      </w:r>
    </w:p>
    <w:p w:rsidR="007A2427" w:rsidRPr="007A2427" w:rsidRDefault="007A2427" w:rsidP="007A2427">
      <w:pPr>
        <w:pStyle w:val="2"/>
        <w:shd w:val="clear" w:color="auto" w:fill="auto"/>
        <w:spacing w:before="0" w:after="0" w:line="276" w:lineRule="auto"/>
        <w:ind w:left="20" w:right="20" w:firstLine="540"/>
        <w:jc w:val="both"/>
        <w:rPr>
          <w:sz w:val="28"/>
          <w:szCs w:val="28"/>
        </w:rPr>
      </w:pPr>
      <w:r w:rsidRPr="007A2427">
        <w:rPr>
          <w:color w:val="000000"/>
          <w:sz w:val="28"/>
          <w:szCs w:val="28"/>
        </w:rPr>
        <w:t>Заключение подписывается руководителем Управления правовой экспертизы с указанием фамилии исполнителя.</w:t>
      </w:r>
    </w:p>
    <w:p w:rsidR="006B1B01" w:rsidRDefault="006B1B01" w:rsidP="006B1B01">
      <w:pPr>
        <w:pStyle w:val="2"/>
        <w:shd w:val="clear" w:color="auto" w:fill="auto"/>
        <w:tabs>
          <w:tab w:val="left" w:pos="709"/>
          <w:tab w:val="left" w:leader="underscore" w:pos="9118"/>
        </w:tabs>
        <w:spacing w:before="0" w:after="0"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6B1B01">
        <w:rPr>
          <w:sz w:val="28"/>
          <w:szCs w:val="28"/>
        </w:rPr>
        <w:t>3.3. </w:t>
      </w:r>
      <w:r w:rsidRPr="006B1B01">
        <w:rPr>
          <w:color w:val="000000"/>
          <w:sz w:val="28"/>
          <w:szCs w:val="28"/>
        </w:rPr>
        <w:t xml:space="preserve">Заключение направляется Председателю Совета депутатов </w:t>
      </w:r>
      <w:r w:rsidR="0012427E">
        <w:rPr>
          <w:color w:val="000000"/>
          <w:sz w:val="28"/>
          <w:szCs w:val="28"/>
        </w:rPr>
        <w:t>Вышинского</w:t>
      </w:r>
      <w:r w:rsidRPr="006B1B01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для</w:t>
      </w:r>
      <w:r w:rsidRPr="006B1B01">
        <w:rPr>
          <w:sz w:val="28"/>
          <w:szCs w:val="28"/>
        </w:rPr>
        <w:t xml:space="preserve"> </w:t>
      </w:r>
      <w:r w:rsidRPr="006B1B01">
        <w:rPr>
          <w:color w:val="000000"/>
          <w:sz w:val="28"/>
          <w:szCs w:val="28"/>
        </w:rPr>
        <w:t>рассмотрения и в случае необходимости дальнейшего направления в соответствующее</w:t>
      </w:r>
      <w:r w:rsidRPr="006B1B01">
        <w:rPr>
          <w:sz w:val="28"/>
          <w:szCs w:val="28"/>
        </w:rPr>
        <w:t xml:space="preserve"> </w:t>
      </w:r>
      <w:r w:rsidRPr="006B1B01">
        <w:rPr>
          <w:color w:val="000000"/>
          <w:sz w:val="28"/>
          <w:szCs w:val="28"/>
        </w:rPr>
        <w:t xml:space="preserve">структурное подразделение Совета депутатов </w:t>
      </w:r>
      <w:r w:rsidR="0012427E">
        <w:rPr>
          <w:color w:val="000000"/>
          <w:sz w:val="28"/>
          <w:szCs w:val="28"/>
        </w:rPr>
        <w:t>Вышинского</w:t>
      </w:r>
      <w:r w:rsidRPr="006B1B01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или Администрацию </w:t>
      </w:r>
      <w:r w:rsidR="0012427E">
        <w:rPr>
          <w:color w:val="000000"/>
          <w:sz w:val="28"/>
          <w:szCs w:val="28"/>
        </w:rPr>
        <w:t>Вышинского</w:t>
      </w:r>
      <w:r w:rsidRPr="006B1B01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6B1B01">
        <w:rPr>
          <w:sz w:val="28"/>
          <w:szCs w:val="28"/>
        </w:rPr>
        <w:t xml:space="preserve"> </w:t>
      </w:r>
      <w:r w:rsidRPr="006B1B01">
        <w:rPr>
          <w:color w:val="000000"/>
          <w:sz w:val="28"/>
          <w:szCs w:val="28"/>
        </w:rPr>
        <w:t xml:space="preserve">для организации работы по внесению в указанный нормативный правовой акт изменений. </w:t>
      </w:r>
    </w:p>
    <w:p w:rsidR="006B1B01" w:rsidRPr="006B1B01" w:rsidRDefault="006B1B01" w:rsidP="006B1B01">
      <w:pPr>
        <w:pStyle w:val="2"/>
        <w:shd w:val="clear" w:color="auto" w:fill="auto"/>
        <w:tabs>
          <w:tab w:val="left" w:pos="1018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6B1B01">
        <w:rPr>
          <w:color w:val="000000"/>
          <w:sz w:val="28"/>
          <w:szCs w:val="28"/>
        </w:rPr>
        <w:t xml:space="preserve">3.4. Проект нормативного правового акта, подготовленный на основании заключения Управления правовой экспертизы, подлежит антикоррупционной экспертизе в соответствии с </w:t>
      </w:r>
      <w:hyperlink w:anchor="bookmark3" w:tooltip="Current Document">
        <w:r w:rsidRPr="006B1B01">
          <w:rPr>
            <w:rStyle w:val="1"/>
            <w:sz w:val="28"/>
            <w:szCs w:val="28"/>
          </w:rPr>
          <w:t xml:space="preserve">разделом 2 </w:t>
        </w:r>
      </w:hyperlink>
      <w:r w:rsidRPr="006B1B01">
        <w:rPr>
          <w:color w:val="000000"/>
          <w:sz w:val="28"/>
          <w:szCs w:val="28"/>
        </w:rPr>
        <w:t>настоящего Порядка.</w:t>
      </w:r>
    </w:p>
    <w:p w:rsidR="006B1B01" w:rsidRDefault="006B1B01" w:rsidP="00770603">
      <w:pPr>
        <w:pStyle w:val="2"/>
        <w:shd w:val="clear" w:color="auto" w:fill="auto"/>
        <w:tabs>
          <w:tab w:val="left" w:pos="1004"/>
        </w:tabs>
        <w:spacing w:before="0" w:after="0" w:line="276" w:lineRule="auto"/>
        <w:ind w:right="20" w:firstLine="0"/>
        <w:jc w:val="both"/>
        <w:rPr>
          <w:color w:val="000000"/>
          <w:sz w:val="28"/>
          <w:szCs w:val="28"/>
        </w:rPr>
      </w:pPr>
      <w:r w:rsidRPr="006B1B01">
        <w:rPr>
          <w:color w:val="000000"/>
          <w:sz w:val="28"/>
          <w:szCs w:val="28"/>
        </w:rPr>
        <w:t xml:space="preserve">         3.5. В случае если соответствующее структурное подразделение в течение 30 дней не подготовило проект нормативного правового акта о внесении изменений в части устранения выявленных коррупциогенных факторов, такой проект нормативного правового акта о внесении изменений готовится Управлением правовой экспертизы.</w:t>
      </w:r>
    </w:p>
    <w:p w:rsidR="006B1B01" w:rsidRDefault="00770603" w:rsidP="00770603">
      <w:pPr>
        <w:pStyle w:val="2"/>
        <w:shd w:val="clear" w:color="auto" w:fill="auto"/>
        <w:tabs>
          <w:tab w:val="left" w:leader="underscore" w:pos="709"/>
        </w:tabs>
        <w:spacing w:before="0"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6B1B01" w:rsidRPr="006B1B01">
        <w:rPr>
          <w:color w:val="000000"/>
          <w:sz w:val="28"/>
          <w:szCs w:val="28"/>
        </w:rPr>
        <w:t>Согласование и внесение проекта нормативного п</w:t>
      </w:r>
      <w:r w:rsidR="006B1B01">
        <w:rPr>
          <w:color w:val="000000"/>
          <w:sz w:val="28"/>
          <w:szCs w:val="28"/>
        </w:rPr>
        <w:t xml:space="preserve">равового акта Совета депутатов </w:t>
      </w:r>
      <w:r w:rsidR="0012427E">
        <w:rPr>
          <w:color w:val="000000"/>
          <w:sz w:val="28"/>
          <w:szCs w:val="28"/>
        </w:rPr>
        <w:t>Вышинского</w:t>
      </w:r>
      <w:r w:rsidR="006B1B01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6B1B01" w:rsidRPr="006B1B01">
        <w:rPr>
          <w:color w:val="000000"/>
          <w:sz w:val="28"/>
          <w:szCs w:val="28"/>
        </w:rPr>
        <w:t>осуществляется в соответствии с Регламентом работы Совета депутатов</w:t>
      </w:r>
      <w:r w:rsidR="006B1B01">
        <w:rPr>
          <w:color w:val="000000"/>
          <w:sz w:val="28"/>
          <w:szCs w:val="28"/>
        </w:rPr>
        <w:t xml:space="preserve"> </w:t>
      </w:r>
      <w:r w:rsidR="0012427E">
        <w:rPr>
          <w:color w:val="000000"/>
          <w:sz w:val="28"/>
          <w:szCs w:val="28"/>
        </w:rPr>
        <w:t>Вышинского</w:t>
      </w:r>
      <w:r w:rsidR="006B1B01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Мордовия. </w:t>
      </w:r>
    </w:p>
    <w:p w:rsidR="00334030" w:rsidRDefault="00334030" w:rsidP="00770603">
      <w:pPr>
        <w:pStyle w:val="2"/>
        <w:shd w:val="clear" w:color="auto" w:fill="auto"/>
        <w:tabs>
          <w:tab w:val="left" w:leader="underscore" w:pos="709"/>
        </w:tabs>
        <w:spacing w:before="0"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</w:p>
    <w:p w:rsidR="00334030" w:rsidRDefault="00334030" w:rsidP="00770603">
      <w:pPr>
        <w:pStyle w:val="2"/>
        <w:shd w:val="clear" w:color="auto" w:fill="auto"/>
        <w:tabs>
          <w:tab w:val="left" w:leader="underscore" w:pos="709"/>
        </w:tabs>
        <w:spacing w:before="0"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</w:p>
    <w:p w:rsidR="00334030" w:rsidRDefault="00334030" w:rsidP="00770603">
      <w:pPr>
        <w:pStyle w:val="2"/>
        <w:shd w:val="clear" w:color="auto" w:fill="auto"/>
        <w:tabs>
          <w:tab w:val="left" w:leader="underscore" w:pos="709"/>
        </w:tabs>
        <w:spacing w:before="0" w:after="0" w:line="276" w:lineRule="auto"/>
        <w:ind w:left="20" w:right="20" w:firstLine="540"/>
        <w:jc w:val="both"/>
        <w:rPr>
          <w:color w:val="000000"/>
          <w:sz w:val="28"/>
          <w:szCs w:val="28"/>
        </w:rPr>
      </w:pPr>
    </w:p>
    <w:p w:rsidR="0012427E" w:rsidRDefault="0012427E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4030" w:rsidRDefault="00334030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334030" w:rsidRDefault="00334030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334030" w:rsidRDefault="0012427E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Вышинского</w:t>
      </w:r>
      <w:r w:rsidR="0033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34030" w:rsidRDefault="00334030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334030" w:rsidRDefault="00334030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334030" w:rsidRDefault="00D54C13" w:rsidP="003340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29.12.2023</w:t>
      </w:r>
      <w:r w:rsidR="0033403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6B1B01" w:rsidRDefault="006B1B01" w:rsidP="00334030">
      <w:pPr>
        <w:pStyle w:val="2"/>
        <w:shd w:val="clear" w:color="auto" w:fill="auto"/>
        <w:tabs>
          <w:tab w:val="left" w:pos="1018"/>
        </w:tabs>
        <w:spacing w:before="0" w:after="0" w:line="278" w:lineRule="exact"/>
        <w:ind w:right="20" w:firstLine="0"/>
        <w:jc w:val="right"/>
        <w:rPr>
          <w:sz w:val="28"/>
          <w:szCs w:val="28"/>
        </w:rPr>
      </w:pPr>
    </w:p>
    <w:p w:rsidR="00334030" w:rsidRDefault="00334030" w:rsidP="00334030">
      <w:pPr>
        <w:pStyle w:val="2"/>
        <w:shd w:val="clear" w:color="auto" w:fill="auto"/>
        <w:tabs>
          <w:tab w:val="left" w:pos="1018"/>
        </w:tabs>
        <w:spacing w:before="0" w:after="0" w:line="278" w:lineRule="exact"/>
        <w:ind w:right="20" w:firstLine="0"/>
        <w:jc w:val="right"/>
        <w:rPr>
          <w:sz w:val="28"/>
          <w:szCs w:val="28"/>
        </w:rPr>
      </w:pPr>
    </w:p>
    <w:p w:rsidR="00334030" w:rsidRPr="006B1B01" w:rsidRDefault="00334030" w:rsidP="00334030">
      <w:pPr>
        <w:pStyle w:val="2"/>
        <w:shd w:val="clear" w:color="auto" w:fill="auto"/>
        <w:tabs>
          <w:tab w:val="left" w:pos="1018"/>
        </w:tabs>
        <w:spacing w:before="0" w:after="0" w:line="278" w:lineRule="exact"/>
        <w:ind w:right="20" w:firstLine="0"/>
        <w:jc w:val="both"/>
        <w:rPr>
          <w:sz w:val="28"/>
          <w:szCs w:val="28"/>
        </w:rPr>
      </w:pPr>
    </w:p>
    <w:p w:rsidR="006B1B01" w:rsidRPr="00334030" w:rsidRDefault="00334030" w:rsidP="00334030">
      <w:pPr>
        <w:pStyle w:val="2"/>
        <w:shd w:val="clear" w:color="auto" w:fill="auto"/>
        <w:tabs>
          <w:tab w:val="left" w:pos="709"/>
          <w:tab w:val="left" w:leader="underscore" w:pos="9118"/>
        </w:tabs>
        <w:spacing w:before="0" w:after="0" w:line="276" w:lineRule="auto"/>
        <w:ind w:firstLine="0"/>
        <w:jc w:val="center"/>
        <w:rPr>
          <w:b/>
          <w:sz w:val="28"/>
          <w:szCs w:val="28"/>
        </w:rPr>
      </w:pPr>
      <w:r w:rsidRPr="00334030">
        <w:rPr>
          <w:b/>
          <w:sz w:val="28"/>
          <w:szCs w:val="28"/>
        </w:rPr>
        <w:t xml:space="preserve">Состав </w:t>
      </w:r>
    </w:p>
    <w:p w:rsidR="00334030" w:rsidRPr="00334030" w:rsidRDefault="00334030" w:rsidP="00334030">
      <w:pPr>
        <w:pStyle w:val="2"/>
        <w:shd w:val="clear" w:color="auto" w:fill="auto"/>
        <w:tabs>
          <w:tab w:val="left" w:pos="709"/>
          <w:tab w:val="left" w:leader="underscore" w:pos="9118"/>
        </w:tabs>
        <w:spacing w:before="0" w:after="0" w:line="276" w:lineRule="auto"/>
        <w:ind w:firstLine="0"/>
        <w:jc w:val="center"/>
        <w:rPr>
          <w:b/>
          <w:sz w:val="28"/>
          <w:szCs w:val="28"/>
        </w:rPr>
      </w:pPr>
      <w:r w:rsidRPr="00334030">
        <w:rPr>
          <w:b/>
          <w:sz w:val="28"/>
          <w:szCs w:val="28"/>
        </w:rPr>
        <w:t xml:space="preserve">комиссии по проведению антикоррупционной экспертизы нормативных правовых актов и проектов нормативных актов Совета депутатов </w:t>
      </w:r>
      <w:r w:rsidR="0012427E">
        <w:rPr>
          <w:b/>
          <w:sz w:val="28"/>
          <w:szCs w:val="28"/>
        </w:rPr>
        <w:t>Вышинского</w:t>
      </w:r>
      <w:r w:rsidRPr="00334030"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</w:p>
    <w:p w:rsidR="00334030" w:rsidRDefault="00334030" w:rsidP="006B1B01">
      <w:pPr>
        <w:pStyle w:val="2"/>
        <w:shd w:val="clear" w:color="auto" w:fill="auto"/>
        <w:tabs>
          <w:tab w:val="left" w:pos="709"/>
          <w:tab w:val="left" w:leader="underscore" w:pos="9118"/>
        </w:tabs>
        <w:spacing w:before="0" w:after="0" w:line="276" w:lineRule="auto"/>
        <w:ind w:firstLine="0"/>
        <w:jc w:val="both"/>
        <w:rPr>
          <w:sz w:val="28"/>
          <w:szCs w:val="28"/>
        </w:rPr>
      </w:pPr>
    </w:p>
    <w:p w:rsidR="007A2427" w:rsidRPr="006B1B01" w:rsidRDefault="007A2427" w:rsidP="006B1B01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</w:p>
    <w:p w:rsidR="007A2427" w:rsidRDefault="00A4225D" w:rsidP="00AA78DE">
      <w:pPr>
        <w:pStyle w:val="2"/>
        <w:shd w:val="clear" w:color="auto" w:fill="auto"/>
        <w:spacing w:before="0" w:after="176" w:line="276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54C13">
        <w:rPr>
          <w:sz w:val="28"/>
          <w:szCs w:val="28"/>
        </w:rPr>
        <w:t xml:space="preserve">– глава Вышинского сельского поселения  Нистратова А.А. </w:t>
      </w:r>
    </w:p>
    <w:p w:rsidR="00A4225D" w:rsidRDefault="00A4225D" w:rsidP="00AA78DE">
      <w:pPr>
        <w:pStyle w:val="2"/>
        <w:shd w:val="clear" w:color="auto" w:fill="auto"/>
        <w:spacing w:before="0" w:after="176" w:line="276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D54C13" w:rsidRDefault="00D54C13" w:rsidP="00AA78DE">
      <w:pPr>
        <w:pStyle w:val="2"/>
        <w:shd w:val="clear" w:color="auto" w:fill="auto"/>
        <w:spacing w:before="0" w:after="176" w:line="276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Заместитель главы Пронякина Т.Г.</w:t>
      </w:r>
    </w:p>
    <w:p w:rsidR="00D54C13" w:rsidRDefault="00D54C13" w:rsidP="00AA78DE">
      <w:pPr>
        <w:pStyle w:val="2"/>
        <w:shd w:val="clear" w:color="auto" w:fill="auto"/>
        <w:spacing w:before="0" w:after="176" w:line="276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>-заместитель главы Хорина Н.Н.</w:t>
      </w:r>
    </w:p>
    <w:p w:rsidR="00D54C13" w:rsidRPr="00AA78DE" w:rsidRDefault="00D54C13" w:rsidP="00AA78DE">
      <w:pPr>
        <w:pStyle w:val="2"/>
        <w:shd w:val="clear" w:color="auto" w:fill="auto"/>
        <w:spacing w:before="0" w:after="176" w:line="276" w:lineRule="auto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>-Депутат Совета депутатов Козлов В.И.</w:t>
      </w:r>
    </w:p>
    <w:p w:rsidR="00D40AC9" w:rsidRPr="00717F4D" w:rsidRDefault="00D40AC9" w:rsidP="00AA78DE">
      <w:pPr>
        <w:pStyle w:val="2"/>
        <w:shd w:val="clear" w:color="auto" w:fill="auto"/>
        <w:tabs>
          <w:tab w:val="left" w:pos="819"/>
        </w:tabs>
        <w:spacing w:before="0" w:after="0" w:line="276" w:lineRule="auto"/>
        <w:ind w:left="20" w:firstLine="540"/>
        <w:jc w:val="both"/>
        <w:rPr>
          <w:sz w:val="28"/>
          <w:szCs w:val="28"/>
        </w:rPr>
      </w:pPr>
    </w:p>
    <w:p w:rsidR="00663689" w:rsidRPr="00717F4D" w:rsidRDefault="00663689" w:rsidP="00717F4D">
      <w:pPr>
        <w:pStyle w:val="2"/>
        <w:shd w:val="clear" w:color="auto" w:fill="auto"/>
        <w:tabs>
          <w:tab w:val="left" w:leader="underscore" w:pos="709"/>
        </w:tabs>
        <w:spacing w:before="0" w:after="180" w:line="276" w:lineRule="auto"/>
        <w:ind w:left="20" w:right="20" w:firstLine="689"/>
        <w:jc w:val="both"/>
        <w:rPr>
          <w:sz w:val="28"/>
          <w:szCs w:val="28"/>
        </w:rPr>
      </w:pPr>
    </w:p>
    <w:p w:rsidR="002A4814" w:rsidRPr="002A4814" w:rsidRDefault="002A4814" w:rsidP="00717F4D">
      <w:pPr>
        <w:pStyle w:val="2"/>
        <w:shd w:val="clear" w:color="auto" w:fill="auto"/>
        <w:tabs>
          <w:tab w:val="left" w:pos="1014"/>
        </w:tabs>
        <w:spacing w:before="0" w:after="180" w:line="276" w:lineRule="auto"/>
        <w:ind w:right="20" w:firstLine="0"/>
        <w:jc w:val="both"/>
        <w:rPr>
          <w:sz w:val="28"/>
          <w:szCs w:val="28"/>
        </w:rPr>
      </w:pPr>
    </w:p>
    <w:p w:rsidR="005A453A" w:rsidRPr="002A4814" w:rsidRDefault="005A453A" w:rsidP="00717F4D">
      <w:pPr>
        <w:pStyle w:val="2"/>
        <w:shd w:val="clear" w:color="auto" w:fill="auto"/>
        <w:spacing w:before="0" w:after="0" w:line="276" w:lineRule="auto"/>
        <w:ind w:left="20" w:right="20" w:firstLine="689"/>
        <w:jc w:val="both"/>
        <w:rPr>
          <w:sz w:val="28"/>
          <w:szCs w:val="28"/>
        </w:rPr>
      </w:pPr>
    </w:p>
    <w:p w:rsidR="005A453A" w:rsidRPr="005A453A" w:rsidRDefault="005A453A" w:rsidP="00717F4D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right="20" w:firstLine="0"/>
        <w:jc w:val="both"/>
        <w:rPr>
          <w:sz w:val="28"/>
          <w:szCs w:val="28"/>
        </w:rPr>
      </w:pPr>
    </w:p>
    <w:p w:rsidR="001B0D76" w:rsidRPr="001B0D76" w:rsidRDefault="001B0D76" w:rsidP="00717F4D">
      <w:pPr>
        <w:pStyle w:val="2"/>
        <w:shd w:val="clear" w:color="auto" w:fill="auto"/>
        <w:tabs>
          <w:tab w:val="left" w:pos="709"/>
        </w:tabs>
        <w:spacing w:before="0" w:after="184" w:line="276" w:lineRule="auto"/>
        <w:ind w:right="20" w:firstLine="0"/>
        <w:jc w:val="both"/>
        <w:rPr>
          <w:sz w:val="28"/>
          <w:szCs w:val="28"/>
        </w:rPr>
      </w:pPr>
    </w:p>
    <w:p w:rsidR="001B0D76" w:rsidRPr="001B0D76" w:rsidRDefault="001B0D76" w:rsidP="00717F4D">
      <w:pPr>
        <w:pStyle w:val="2"/>
        <w:shd w:val="clear" w:color="auto" w:fill="auto"/>
        <w:tabs>
          <w:tab w:val="left" w:pos="709"/>
        </w:tabs>
        <w:spacing w:before="0" w:after="176" w:line="276" w:lineRule="auto"/>
        <w:ind w:right="20" w:firstLine="0"/>
        <w:jc w:val="both"/>
        <w:rPr>
          <w:sz w:val="28"/>
          <w:szCs w:val="28"/>
        </w:rPr>
      </w:pPr>
    </w:p>
    <w:p w:rsidR="00D0747E" w:rsidRPr="00D0747E" w:rsidRDefault="00D0747E" w:rsidP="00D0747E">
      <w:pPr>
        <w:pStyle w:val="2"/>
        <w:shd w:val="clear" w:color="auto" w:fill="auto"/>
        <w:tabs>
          <w:tab w:val="left" w:leader="underscore" w:pos="3126"/>
        </w:tabs>
        <w:spacing w:before="0" w:after="0" w:line="276" w:lineRule="auto"/>
        <w:ind w:left="20" w:firstLine="580"/>
        <w:jc w:val="both"/>
        <w:rPr>
          <w:color w:val="000000"/>
          <w:sz w:val="28"/>
          <w:szCs w:val="28"/>
        </w:rPr>
      </w:pPr>
    </w:p>
    <w:p w:rsidR="00D0747E" w:rsidRPr="004C11E6" w:rsidRDefault="00D0747E" w:rsidP="004C11E6">
      <w:pPr>
        <w:pStyle w:val="2"/>
        <w:shd w:val="clear" w:color="auto" w:fill="auto"/>
        <w:tabs>
          <w:tab w:val="left" w:leader="underscore" w:pos="3126"/>
        </w:tabs>
        <w:spacing w:before="0" w:after="180" w:line="276" w:lineRule="auto"/>
        <w:ind w:left="20" w:firstLine="580"/>
        <w:jc w:val="both"/>
        <w:rPr>
          <w:sz w:val="28"/>
          <w:szCs w:val="28"/>
        </w:rPr>
      </w:pPr>
    </w:p>
    <w:p w:rsidR="004C11E6" w:rsidRPr="004C11E6" w:rsidRDefault="004C11E6" w:rsidP="004C11E6">
      <w:pPr>
        <w:pStyle w:val="2"/>
        <w:shd w:val="clear" w:color="auto" w:fill="auto"/>
        <w:tabs>
          <w:tab w:val="left" w:pos="709"/>
        </w:tabs>
        <w:spacing w:before="0" w:after="0" w:line="276" w:lineRule="auto"/>
        <w:ind w:firstLine="0"/>
        <w:jc w:val="both"/>
        <w:rPr>
          <w:sz w:val="28"/>
          <w:szCs w:val="28"/>
        </w:rPr>
      </w:pPr>
      <w:r w:rsidRPr="004C11E6">
        <w:rPr>
          <w:sz w:val="28"/>
          <w:szCs w:val="28"/>
        </w:rPr>
        <w:t> </w:t>
      </w:r>
    </w:p>
    <w:p w:rsidR="0066625E" w:rsidRPr="00EA0A0D" w:rsidRDefault="0066625E" w:rsidP="006662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625E" w:rsidRPr="00EA0A0D" w:rsidSect="00334030">
      <w:headerReference w:type="default" r:id="rId8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76E" w:rsidRDefault="00D0076E" w:rsidP="00B90D04">
      <w:pPr>
        <w:spacing w:after="0" w:line="240" w:lineRule="auto"/>
      </w:pPr>
      <w:r>
        <w:separator/>
      </w:r>
    </w:p>
  </w:endnote>
  <w:endnote w:type="continuationSeparator" w:id="1">
    <w:p w:rsidR="00D0076E" w:rsidRDefault="00D0076E" w:rsidP="00B90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76E" w:rsidRDefault="00D0076E" w:rsidP="00B90D04">
      <w:pPr>
        <w:spacing w:after="0" w:line="240" w:lineRule="auto"/>
      </w:pPr>
      <w:r>
        <w:separator/>
      </w:r>
    </w:p>
  </w:footnote>
  <w:footnote w:type="continuationSeparator" w:id="1">
    <w:p w:rsidR="00D0076E" w:rsidRDefault="00D0076E" w:rsidP="00B90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968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B1B01" w:rsidRDefault="00C62F73">
        <w:pPr>
          <w:pStyle w:val="a5"/>
          <w:jc w:val="center"/>
        </w:pPr>
        <w:r w:rsidRPr="00B90D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B1B01" w:rsidRPr="00B90D0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90D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54C13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B90D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B1B01" w:rsidRDefault="006B1B0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2920"/>
    <w:multiLevelType w:val="multilevel"/>
    <w:tmpl w:val="DD9EA5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E46AC6"/>
    <w:multiLevelType w:val="multilevel"/>
    <w:tmpl w:val="1E644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5184"/>
    <w:rsid w:val="00007746"/>
    <w:rsid w:val="000C25E3"/>
    <w:rsid w:val="001035E0"/>
    <w:rsid w:val="0012427E"/>
    <w:rsid w:val="001273FD"/>
    <w:rsid w:val="00172B4B"/>
    <w:rsid w:val="00192A5A"/>
    <w:rsid w:val="001B0D76"/>
    <w:rsid w:val="00242BBF"/>
    <w:rsid w:val="002A4404"/>
    <w:rsid w:val="002A4814"/>
    <w:rsid w:val="00334030"/>
    <w:rsid w:val="0037735F"/>
    <w:rsid w:val="003F0D25"/>
    <w:rsid w:val="004043E7"/>
    <w:rsid w:val="00462C21"/>
    <w:rsid w:val="004A2AD0"/>
    <w:rsid w:val="004C11E6"/>
    <w:rsid w:val="00571532"/>
    <w:rsid w:val="00580937"/>
    <w:rsid w:val="00587EAE"/>
    <w:rsid w:val="00593F9F"/>
    <w:rsid w:val="005A453A"/>
    <w:rsid w:val="00663689"/>
    <w:rsid w:val="0066625E"/>
    <w:rsid w:val="00690A60"/>
    <w:rsid w:val="006B1B01"/>
    <w:rsid w:val="006B5D98"/>
    <w:rsid w:val="006E4A5B"/>
    <w:rsid w:val="00701780"/>
    <w:rsid w:val="00717F4D"/>
    <w:rsid w:val="00725184"/>
    <w:rsid w:val="00770603"/>
    <w:rsid w:val="00781951"/>
    <w:rsid w:val="00781ACE"/>
    <w:rsid w:val="007A2427"/>
    <w:rsid w:val="008D6791"/>
    <w:rsid w:val="009B75B8"/>
    <w:rsid w:val="009C3CE8"/>
    <w:rsid w:val="009F313F"/>
    <w:rsid w:val="00A4225D"/>
    <w:rsid w:val="00A62962"/>
    <w:rsid w:val="00AA78DE"/>
    <w:rsid w:val="00AB3B06"/>
    <w:rsid w:val="00AB3D12"/>
    <w:rsid w:val="00AD1614"/>
    <w:rsid w:val="00B72171"/>
    <w:rsid w:val="00B90D04"/>
    <w:rsid w:val="00C13499"/>
    <w:rsid w:val="00C62F73"/>
    <w:rsid w:val="00C674A4"/>
    <w:rsid w:val="00D0076E"/>
    <w:rsid w:val="00D0747E"/>
    <w:rsid w:val="00D266A5"/>
    <w:rsid w:val="00D40AC9"/>
    <w:rsid w:val="00D54C13"/>
    <w:rsid w:val="00D751F9"/>
    <w:rsid w:val="00D86DD1"/>
    <w:rsid w:val="00DB2851"/>
    <w:rsid w:val="00DE7409"/>
    <w:rsid w:val="00E91F9F"/>
    <w:rsid w:val="00EA0A0D"/>
    <w:rsid w:val="00FA3AB7"/>
    <w:rsid w:val="00FD3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725184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725184"/>
    <w:pPr>
      <w:widowControl w:val="0"/>
      <w:shd w:val="clear" w:color="auto" w:fill="FFFFFF"/>
      <w:spacing w:before="180" w:after="720" w:line="0" w:lineRule="atLeast"/>
      <w:ind w:hanging="1340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1">
    <w:name w:val="Основной текст1"/>
    <w:basedOn w:val="a3"/>
    <w:rsid w:val="009B75B8"/>
    <w:rPr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9">
    <w:name w:val="Основной текст (9)_"/>
    <w:basedOn w:val="a0"/>
    <w:link w:val="90"/>
    <w:rsid w:val="00781ACE"/>
    <w:rPr>
      <w:rFonts w:ascii="Arial" w:eastAsia="Arial" w:hAnsi="Arial" w:cs="Arial"/>
      <w:b/>
      <w:bCs/>
      <w:spacing w:val="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781ACE"/>
    <w:pPr>
      <w:widowControl w:val="0"/>
      <w:shd w:val="clear" w:color="auto" w:fill="FFFFFF"/>
      <w:spacing w:before="180" w:after="360" w:line="0" w:lineRule="atLeast"/>
      <w:jc w:val="center"/>
    </w:pPr>
    <w:rPr>
      <w:rFonts w:ascii="Arial" w:eastAsia="Arial" w:hAnsi="Arial" w:cs="Arial"/>
      <w:b/>
      <w:bCs/>
      <w:spacing w:val="3"/>
    </w:rPr>
  </w:style>
  <w:style w:type="character" w:customStyle="1" w:styleId="0pt">
    <w:name w:val="Основной текст + Курсив;Интервал 0 pt"/>
    <w:basedOn w:val="a3"/>
    <w:rsid w:val="00E91F9F"/>
    <w:rPr>
      <w:b w:val="0"/>
      <w:bCs w:val="0"/>
      <w:i/>
      <w:iCs/>
      <w:smallCaps w:val="0"/>
      <w:strike w:val="0"/>
      <w:color w:val="000000"/>
      <w:spacing w:val="-2"/>
      <w:w w:val="100"/>
      <w:position w:val="0"/>
      <w:u w:val="none"/>
      <w:lang w:val="ru-RU"/>
    </w:rPr>
  </w:style>
  <w:style w:type="paragraph" w:styleId="a4">
    <w:name w:val="List Paragraph"/>
    <w:basedOn w:val="a"/>
    <w:uiPriority w:val="34"/>
    <w:qFormat/>
    <w:rsid w:val="006662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90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0D04"/>
  </w:style>
  <w:style w:type="paragraph" w:styleId="a7">
    <w:name w:val="footer"/>
    <w:basedOn w:val="a"/>
    <w:link w:val="a8"/>
    <w:uiPriority w:val="99"/>
    <w:unhideWhenUsed/>
    <w:rsid w:val="00B90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0D04"/>
  </w:style>
  <w:style w:type="character" w:customStyle="1" w:styleId="20">
    <w:name w:val="Основной текст (2)_"/>
    <w:basedOn w:val="a0"/>
    <w:link w:val="21"/>
    <w:rsid w:val="00334030"/>
    <w:rPr>
      <w:rFonts w:ascii="Times New Roman" w:eastAsia="Times New Roman" w:hAnsi="Times New Roman" w:cs="Times New Roman"/>
      <w:spacing w:val="1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34030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29640-0EC9-4F48-96C3-6D8D73F07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Visha</cp:lastModifiedBy>
  <cp:revision>63</cp:revision>
  <dcterms:created xsi:type="dcterms:W3CDTF">2023-12-06T07:22:00Z</dcterms:created>
  <dcterms:modified xsi:type="dcterms:W3CDTF">2023-12-28T08:02:00Z</dcterms:modified>
</cp:coreProperties>
</file>