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F4C" w:rsidRPr="00C756FC" w:rsidRDefault="00B61F4C" w:rsidP="00E56965">
      <w:pPr>
        <w:rPr>
          <w:lang w:val="ru-RU"/>
        </w:rPr>
      </w:pPr>
      <w:r>
        <w:rPr>
          <w:lang w:val="ru-RU"/>
        </w:rPr>
        <w:t xml:space="preserve"> </w:t>
      </w:r>
    </w:p>
    <w:p w:rsidR="00B61F4C" w:rsidRPr="00E56965" w:rsidRDefault="00B61F4C" w:rsidP="00E56965">
      <w:pPr>
        <w:rPr>
          <w:rFonts w:ascii="Times New Roman" w:hAnsi="Times New Roman"/>
          <w:b/>
          <w:sz w:val="28"/>
          <w:szCs w:val="28"/>
          <w:lang w:val="ru-RU"/>
        </w:rPr>
      </w:pPr>
      <w:r w:rsidRPr="00E56965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  </w:t>
      </w:r>
      <w:r w:rsidRPr="00E56965">
        <w:rPr>
          <w:rFonts w:ascii="Times New Roman" w:hAnsi="Times New Roman"/>
          <w:b/>
          <w:sz w:val="28"/>
          <w:szCs w:val="28"/>
          <w:lang w:val="ru-RU"/>
        </w:rPr>
        <w:t>АДМИНИСТРАЦИЯ</w:t>
      </w:r>
    </w:p>
    <w:p w:rsidR="00B61F4C" w:rsidRPr="00E56965" w:rsidRDefault="00B61F4C" w:rsidP="00E56965">
      <w:pPr>
        <w:rPr>
          <w:rFonts w:ascii="Times New Roman" w:hAnsi="Times New Roman"/>
          <w:b/>
          <w:sz w:val="28"/>
          <w:szCs w:val="28"/>
          <w:lang w:val="ru-RU"/>
        </w:rPr>
      </w:pPr>
      <w:r w:rsidRPr="00E56965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</w:t>
      </w:r>
      <w:r>
        <w:rPr>
          <w:rFonts w:ascii="Times New Roman" w:hAnsi="Times New Roman"/>
          <w:b/>
          <w:sz w:val="28"/>
          <w:szCs w:val="28"/>
          <w:lang w:val="ru-RU"/>
        </w:rPr>
        <w:t>ПИЧПАНДИНСКОГО</w:t>
      </w:r>
      <w:r w:rsidRPr="00E56965">
        <w:rPr>
          <w:rFonts w:ascii="Times New Roman" w:hAnsi="Times New Roman"/>
          <w:b/>
          <w:sz w:val="28"/>
          <w:szCs w:val="28"/>
          <w:lang w:val="ru-RU"/>
        </w:rPr>
        <w:t xml:space="preserve"> СЕЛЬСКОГО ПОСЕЛЕНИЯ</w:t>
      </w:r>
    </w:p>
    <w:p w:rsidR="00B61F4C" w:rsidRPr="00E56965" w:rsidRDefault="00B61F4C" w:rsidP="00E56965">
      <w:pPr>
        <w:rPr>
          <w:rFonts w:ascii="Times New Roman" w:hAnsi="Times New Roman"/>
          <w:b/>
          <w:sz w:val="28"/>
          <w:szCs w:val="28"/>
          <w:lang w:val="ru-RU"/>
        </w:rPr>
      </w:pPr>
      <w:r w:rsidRPr="00E56965">
        <w:rPr>
          <w:rFonts w:ascii="Times New Roman" w:hAnsi="Times New Roman"/>
          <w:b/>
          <w:sz w:val="28"/>
          <w:szCs w:val="28"/>
          <w:lang w:val="ru-RU"/>
        </w:rPr>
        <w:t xml:space="preserve">             ЗУБОВО - ПОЛЯНСКОГО МУНИЦИПАЛЬНОГО РАЙОНА</w:t>
      </w:r>
    </w:p>
    <w:p w:rsidR="00B61F4C" w:rsidRPr="00E56965" w:rsidRDefault="00B61F4C" w:rsidP="00E56965">
      <w:pPr>
        <w:rPr>
          <w:rFonts w:ascii="Times New Roman" w:hAnsi="Times New Roman"/>
          <w:b/>
          <w:sz w:val="28"/>
          <w:szCs w:val="28"/>
          <w:lang w:val="ru-RU"/>
        </w:rPr>
      </w:pPr>
      <w:r w:rsidRPr="00E56965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РЕСПУБЛИКИ МОРДОВИЯ</w:t>
      </w:r>
    </w:p>
    <w:p w:rsidR="00B61F4C" w:rsidRPr="00E56965" w:rsidRDefault="00B61F4C" w:rsidP="00E56965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B61F4C" w:rsidRPr="00E56965" w:rsidRDefault="00B61F4C" w:rsidP="00E56965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B61F4C" w:rsidRPr="00E56965" w:rsidRDefault="00B61F4C" w:rsidP="00E56965">
      <w:pPr>
        <w:rPr>
          <w:rFonts w:ascii="Times New Roman" w:hAnsi="Times New Roman"/>
          <w:b/>
          <w:sz w:val="28"/>
          <w:szCs w:val="28"/>
          <w:lang w:val="ru-RU"/>
        </w:rPr>
      </w:pPr>
      <w:r w:rsidRPr="00E56965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    ПОСТАНОВЛЕНИЕ</w:t>
      </w:r>
    </w:p>
    <w:p w:rsidR="00B61F4C" w:rsidRPr="00E56965" w:rsidRDefault="00B61F4C" w:rsidP="00E56965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B61F4C" w:rsidRPr="00E56965" w:rsidRDefault="00B61F4C" w:rsidP="00E56965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B61F4C" w:rsidRPr="00E56965" w:rsidRDefault="00B61F4C" w:rsidP="00E56965">
      <w:pPr>
        <w:rPr>
          <w:rFonts w:ascii="Times New Roman" w:hAnsi="Times New Roman"/>
          <w:b/>
          <w:sz w:val="28"/>
          <w:szCs w:val="28"/>
          <w:lang w:val="ru-RU"/>
        </w:rPr>
      </w:pPr>
      <w:r w:rsidRPr="00E56965">
        <w:rPr>
          <w:rFonts w:ascii="Times New Roman" w:hAnsi="Times New Roman"/>
          <w:b/>
          <w:sz w:val="28"/>
          <w:szCs w:val="28"/>
          <w:lang w:val="ru-RU"/>
        </w:rPr>
        <w:t xml:space="preserve">от 19 февраля  2024 г.                                                                               № </w:t>
      </w:r>
      <w:r>
        <w:rPr>
          <w:rFonts w:ascii="Times New Roman" w:hAnsi="Times New Roman"/>
          <w:b/>
          <w:sz w:val="28"/>
          <w:szCs w:val="28"/>
          <w:lang w:val="ru-RU"/>
        </w:rPr>
        <w:t>5</w:t>
      </w:r>
    </w:p>
    <w:p w:rsidR="00B61F4C" w:rsidRPr="005B3A07" w:rsidRDefault="00B61F4C" w:rsidP="005B3A07">
      <w:pPr>
        <w:spacing w:before="100" w:beforeAutospacing="1" w:after="100" w:afterAutospacing="1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B3A07">
        <w:rPr>
          <w:rFonts w:ascii="Times New Roman" w:hAnsi="Times New Roman"/>
          <w:b/>
          <w:bCs/>
          <w:sz w:val="28"/>
          <w:szCs w:val="28"/>
          <w:lang w:val="ru-RU"/>
        </w:rPr>
        <w:t>Об утверждении Плана совершенствования учебно-материальной базы  учебно-консультационного пункта по гражданской обороне на территор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ии Пичпандинского сельского поселения Зубово-Полянского муниципального района Республики Мордовия </w:t>
      </w:r>
      <w:r w:rsidRPr="005B3A07">
        <w:rPr>
          <w:rFonts w:ascii="Times New Roman" w:hAnsi="Times New Roman"/>
          <w:b/>
          <w:bCs/>
          <w:sz w:val="28"/>
          <w:szCs w:val="28"/>
          <w:lang w:val="ru-RU"/>
        </w:rPr>
        <w:t xml:space="preserve"> на 202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4</w:t>
      </w:r>
      <w:r w:rsidRPr="005B3A07">
        <w:rPr>
          <w:rFonts w:ascii="Times New Roman" w:hAnsi="Times New Roman"/>
          <w:b/>
          <w:bCs/>
          <w:sz w:val="28"/>
          <w:szCs w:val="28"/>
          <w:lang w:val="ru-RU"/>
        </w:rPr>
        <w:t>-202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8</w:t>
      </w:r>
      <w:r w:rsidRPr="005B3A07">
        <w:rPr>
          <w:rFonts w:ascii="Times New Roman" w:hAnsi="Times New Roman"/>
          <w:b/>
          <w:bCs/>
          <w:sz w:val="28"/>
          <w:szCs w:val="28"/>
          <w:lang w:val="ru-RU"/>
        </w:rPr>
        <w:t xml:space="preserve"> годы</w:t>
      </w:r>
    </w:p>
    <w:p w:rsidR="00B61F4C" w:rsidRPr="0071709E" w:rsidRDefault="00B61F4C" w:rsidP="0071709E">
      <w:pPr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lang w:val="ru-RU"/>
        </w:rPr>
      </w:pPr>
      <w:r w:rsidRPr="005B3A07">
        <w:rPr>
          <w:rFonts w:ascii="Times New Roman" w:hAnsi="Times New Roman"/>
          <w:sz w:val="28"/>
          <w:szCs w:val="28"/>
          <w:lang w:val="ru-RU"/>
        </w:rPr>
        <w:t xml:space="preserve">Во исполнение постановлений Правительства Российской Федерации от 02.11.2000 № 841 «Об утверждении Положения о подготовке населения в области гражданской обороны» и от 04.09.2003 № 547 «О подготовке населения в области защиты от чрезвычайных ситуаций природного и техногенного характера», в целях пропаганды знаний, развития и совершенствования учебно-материальной базы  </w:t>
      </w:r>
      <w:r w:rsidRPr="005B3A07">
        <w:rPr>
          <w:rFonts w:ascii="Times New Roman" w:hAnsi="Times New Roman"/>
          <w:bCs/>
          <w:sz w:val="28"/>
          <w:szCs w:val="28"/>
          <w:lang w:val="ru-RU"/>
        </w:rPr>
        <w:t xml:space="preserve">учебно-консультационного пункта по гражданской обороне на территории </w:t>
      </w:r>
      <w:r>
        <w:rPr>
          <w:rFonts w:ascii="Times New Roman" w:hAnsi="Times New Roman"/>
          <w:bCs/>
          <w:sz w:val="28"/>
          <w:szCs w:val="28"/>
          <w:lang w:val="ru-RU"/>
        </w:rPr>
        <w:t>Пичпандинского</w:t>
      </w:r>
      <w:r w:rsidRPr="0071709E">
        <w:rPr>
          <w:rFonts w:ascii="Times New Roman" w:hAnsi="Times New Roman"/>
          <w:bCs/>
          <w:sz w:val="28"/>
          <w:szCs w:val="28"/>
          <w:lang w:val="ru-RU"/>
        </w:rPr>
        <w:t xml:space="preserve"> сельского поселения Зубово-Полянского муниципального района Республики Мордовия,</w:t>
      </w:r>
      <w:r w:rsidRPr="005B3A07">
        <w:rPr>
          <w:rFonts w:ascii="Times New Roman" w:hAnsi="Times New Roman"/>
          <w:bCs/>
          <w:sz w:val="28"/>
          <w:szCs w:val="28"/>
          <w:lang w:val="ru-RU"/>
        </w:rPr>
        <w:t xml:space="preserve"> Администрация </w:t>
      </w:r>
      <w:r>
        <w:rPr>
          <w:rFonts w:ascii="Times New Roman" w:hAnsi="Times New Roman"/>
          <w:bCs/>
          <w:sz w:val="28"/>
          <w:szCs w:val="28"/>
          <w:lang w:val="ru-RU"/>
        </w:rPr>
        <w:t>Пичпандинского</w:t>
      </w:r>
      <w:r w:rsidRPr="0071709E">
        <w:rPr>
          <w:rFonts w:ascii="Times New Roman" w:hAnsi="Times New Roman"/>
          <w:bCs/>
          <w:sz w:val="28"/>
          <w:szCs w:val="28"/>
          <w:lang w:val="ru-RU"/>
        </w:rPr>
        <w:t xml:space="preserve"> сельского поселения</w:t>
      </w:r>
      <w:r w:rsidRPr="0005193D">
        <w:rPr>
          <w:rFonts w:ascii="Times New Roman" w:hAnsi="Times New Roman"/>
          <w:spacing w:val="-2"/>
          <w:sz w:val="28"/>
          <w:szCs w:val="28"/>
          <w:lang w:val="ru-RU" w:eastAsia="ru-RU"/>
        </w:rPr>
        <w:t xml:space="preserve"> </w:t>
      </w:r>
      <w:r w:rsidRPr="0005193D">
        <w:rPr>
          <w:rFonts w:ascii="Times New Roman" w:hAnsi="Times New Roman"/>
          <w:b/>
          <w:spacing w:val="-2"/>
          <w:sz w:val="28"/>
          <w:szCs w:val="28"/>
          <w:lang w:val="ru-RU" w:eastAsia="ru-RU"/>
        </w:rPr>
        <w:t>ПОСТАНОВЛЯЕТ:</w:t>
      </w:r>
    </w:p>
    <w:p w:rsidR="00B61F4C" w:rsidRPr="0005193D" w:rsidRDefault="00B61F4C" w:rsidP="00754B0F">
      <w:pPr>
        <w:ind w:firstLine="900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B61F4C" w:rsidRPr="005B3A07" w:rsidRDefault="00B61F4C" w:rsidP="005B3A07">
      <w:pPr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5B3A07">
        <w:rPr>
          <w:rFonts w:ascii="Times New Roman" w:hAnsi="Times New Roman"/>
          <w:color w:val="000000"/>
          <w:sz w:val="28"/>
          <w:szCs w:val="28"/>
          <w:lang w:val="ru-RU"/>
        </w:rPr>
        <w:t xml:space="preserve">    1.</w:t>
      </w:r>
      <w:r w:rsidRPr="005B3A07">
        <w:rPr>
          <w:rFonts w:ascii="Times New Roman" w:hAnsi="Times New Roman"/>
          <w:sz w:val="28"/>
          <w:szCs w:val="28"/>
          <w:lang w:val="ru-RU"/>
        </w:rPr>
        <w:t xml:space="preserve"> Утвердить План совершенствования учебно-материальной базы  </w:t>
      </w:r>
      <w:r w:rsidRPr="005B3A07">
        <w:rPr>
          <w:rFonts w:ascii="Times New Roman" w:hAnsi="Times New Roman"/>
          <w:bCs/>
          <w:sz w:val="28"/>
          <w:szCs w:val="28"/>
          <w:lang w:val="ru-RU"/>
        </w:rPr>
        <w:t xml:space="preserve">учебно-консультационного пункта по гражданской обороне на территории </w:t>
      </w:r>
      <w:r>
        <w:rPr>
          <w:rFonts w:ascii="Times New Roman" w:hAnsi="Times New Roman"/>
          <w:bCs/>
          <w:sz w:val="28"/>
          <w:szCs w:val="28"/>
          <w:lang w:val="ru-RU"/>
        </w:rPr>
        <w:t>Пичпандинского</w:t>
      </w:r>
      <w:r w:rsidRPr="0071709E">
        <w:rPr>
          <w:rFonts w:ascii="Times New Roman" w:hAnsi="Times New Roman"/>
          <w:bCs/>
          <w:sz w:val="28"/>
          <w:szCs w:val="28"/>
          <w:lang w:val="ru-RU"/>
        </w:rPr>
        <w:t xml:space="preserve"> сельского поселения Зубово-Полянского муниципального района Республики Мордовия</w:t>
      </w:r>
      <w:r w:rsidRPr="005B3A07">
        <w:rPr>
          <w:rFonts w:ascii="Times New Roman" w:hAnsi="Times New Roman"/>
          <w:bCs/>
          <w:sz w:val="28"/>
          <w:szCs w:val="28"/>
          <w:lang w:val="ru-RU"/>
        </w:rPr>
        <w:t xml:space="preserve"> на 202</w:t>
      </w:r>
      <w:r>
        <w:rPr>
          <w:rFonts w:ascii="Times New Roman" w:hAnsi="Times New Roman"/>
          <w:bCs/>
          <w:sz w:val="28"/>
          <w:szCs w:val="28"/>
          <w:lang w:val="ru-RU"/>
        </w:rPr>
        <w:t>4</w:t>
      </w:r>
      <w:r w:rsidRPr="005B3A07">
        <w:rPr>
          <w:rFonts w:ascii="Times New Roman" w:hAnsi="Times New Roman"/>
          <w:bCs/>
          <w:sz w:val="28"/>
          <w:szCs w:val="28"/>
          <w:lang w:val="ru-RU"/>
        </w:rPr>
        <w:t>-202</w:t>
      </w:r>
      <w:r>
        <w:rPr>
          <w:rFonts w:ascii="Times New Roman" w:hAnsi="Times New Roman"/>
          <w:bCs/>
          <w:sz w:val="28"/>
          <w:szCs w:val="28"/>
          <w:lang w:val="ru-RU"/>
        </w:rPr>
        <w:t>8</w:t>
      </w:r>
      <w:r w:rsidRPr="005B3A07">
        <w:rPr>
          <w:rFonts w:ascii="Times New Roman" w:hAnsi="Times New Roman"/>
          <w:bCs/>
          <w:sz w:val="28"/>
          <w:szCs w:val="28"/>
          <w:lang w:val="ru-RU"/>
        </w:rPr>
        <w:t xml:space="preserve"> годы согласно приложению к настоящему постановлению.</w:t>
      </w:r>
    </w:p>
    <w:p w:rsidR="00B61F4C" w:rsidRPr="005B3A07" w:rsidRDefault="00B61F4C" w:rsidP="005B3A07">
      <w:pPr>
        <w:widowControl w:val="0"/>
        <w:autoSpaceDE w:val="0"/>
        <w:autoSpaceDN w:val="0"/>
        <w:adjustRightInd w:val="0"/>
        <w:spacing w:before="29"/>
        <w:ind w:right="-143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5B3A07">
        <w:rPr>
          <w:rFonts w:ascii="Times New Roman" w:hAnsi="Times New Roman"/>
          <w:color w:val="000000"/>
          <w:sz w:val="28"/>
          <w:szCs w:val="28"/>
          <w:lang w:val="ru-RU"/>
        </w:rPr>
        <w:t xml:space="preserve">    2. Опубликовать настоящее постановление в газете «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>Созидание</w:t>
      </w:r>
      <w:r w:rsidRPr="005B3A07">
        <w:rPr>
          <w:rFonts w:ascii="Times New Roman" w:hAnsi="Times New Roman"/>
          <w:color w:val="000000"/>
          <w:sz w:val="28"/>
          <w:szCs w:val="28"/>
          <w:lang w:val="ru-RU"/>
        </w:rPr>
        <w:t xml:space="preserve">» и разместить 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на сайте</w:t>
      </w:r>
      <w:r w:rsidRPr="005B3A07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B61F4C" w:rsidRDefault="00B61F4C" w:rsidP="00D921B9">
      <w:pPr>
        <w:widowControl w:val="0"/>
        <w:autoSpaceDE w:val="0"/>
        <w:autoSpaceDN w:val="0"/>
        <w:adjustRightInd w:val="0"/>
        <w:spacing w:before="29"/>
        <w:ind w:right="-143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5B3A07">
        <w:rPr>
          <w:rFonts w:ascii="Times New Roman" w:hAnsi="Times New Roman"/>
          <w:color w:val="000000"/>
          <w:sz w:val="28"/>
          <w:szCs w:val="28"/>
          <w:lang w:val="ru-RU"/>
        </w:rPr>
        <w:t xml:space="preserve">    3. 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5B3A07">
        <w:rPr>
          <w:rFonts w:ascii="Times New Roman" w:hAnsi="Times New Roman"/>
          <w:color w:val="000000"/>
          <w:sz w:val="28"/>
          <w:szCs w:val="28"/>
          <w:lang w:val="ru-RU"/>
        </w:rPr>
        <w:t>Контроль за исполнением настоящего постановления оставляю за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собой.</w:t>
      </w:r>
    </w:p>
    <w:p w:rsidR="00B61F4C" w:rsidRDefault="00B61F4C" w:rsidP="00D921B9">
      <w:pPr>
        <w:widowControl w:val="0"/>
        <w:autoSpaceDE w:val="0"/>
        <w:autoSpaceDN w:val="0"/>
        <w:adjustRightInd w:val="0"/>
        <w:spacing w:before="29"/>
        <w:ind w:right="-143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B61F4C" w:rsidRDefault="00B61F4C" w:rsidP="00D921B9">
      <w:pPr>
        <w:widowControl w:val="0"/>
        <w:autoSpaceDE w:val="0"/>
        <w:autoSpaceDN w:val="0"/>
        <w:adjustRightInd w:val="0"/>
        <w:spacing w:before="29"/>
        <w:ind w:right="-143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B61F4C" w:rsidRDefault="00B61F4C" w:rsidP="00D921B9">
      <w:pPr>
        <w:widowControl w:val="0"/>
        <w:autoSpaceDE w:val="0"/>
        <w:autoSpaceDN w:val="0"/>
        <w:adjustRightInd w:val="0"/>
        <w:spacing w:before="29"/>
        <w:ind w:right="-143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B61F4C" w:rsidRDefault="00B61F4C" w:rsidP="00D921B9">
      <w:pPr>
        <w:widowControl w:val="0"/>
        <w:autoSpaceDE w:val="0"/>
        <w:autoSpaceDN w:val="0"/>
        <w:adjustRightInd w:val="0"/>
        <w:spacing w:before="29"/>
        <w:ind w:right="-143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B61F4C" w:rsidRDefault="00B61F4C" w:rsidP="007E18A9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>Глава Пичпандинского</w:t>
      </w:r>
    </w:p>
    <w:p w:rsidR="00B61F4C" w:rsidRDefault="00B61F4C" w:rsidP="007E18A9">
      <w:pPr>
        <w:widowControl w:val="0"/>
        <w:autoSpaceDE w:val="0"/>
        <w:autoSpaceDN w:val="0"/>
        <w:adjustRightInd w:val="0"/>
        <w:rPr>
          <w:rFonts w:ascii="Times New Roman" w:hAnsi="Times New Roman"/>
          <w:sz w:val="20"/>
          <w:lang w:val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>сельского поселения                                                         К.С. Федорова</w:t>
      </w:r>
    </w:p>
    <w:p w:rsidR="00B61F4C" w:rsidRDefault="00B61F4C" w:rsidP="007E18A9">
      <w:pPr>
        <w:widowControl w:val="0"/>
        <w:autoSpaceDE w:val="0"/>
        <w:autoSpaceDN w:val="0"/>
        <w:adjustRightInd w:val="0"/>
        <w:rPr>
          <w:rFonts w:ascii="Times New Roman" w:hAnsi="Times New Roman"/>
          <w:sz w:val="20"/>
          <w:lang w:val="ru-RU"/>
        </w:rPr>
      </w:pPr>
    </w:p>
    <w:p w:rsidR="00B61F4C" w:rsidRDefault="00B61F4C" w:rsidP="007E18A9">
      <w:pPr>
        <w:widowControl w:val="0"/>
        <w:autoSpaceDE w:val="0"/>
        <w:autoSpaceDN w:val="0"/>
        <w:adjustRightInd w:val="0"/>
        <w:rPr>
          <w:rFonts w:ascii="Times New Roman" w:hAnsi="Times New Roman"/>
          <w:sz w:val="20"/>
          <w:lang w:val="ru-RU"/>
        </w:rPr>
      </w:pPr>
    </w:p>
    <w:p w:rsidR="00B61F4C" w:rsidRDefault="00B61F4C" w:rsidP="007E18A9">
      <w:pPr>
        <w:widowControl w:val="0"/>
        <w:autoSpaceDE w:val="0"/>
        <w:autoSpaceDN w:val="0"/>
        <w:adjustRightInd w:val="0"/>
        <w:rPr>
          <w:rFonts w:ascii="Times New Roman" w:hAnsi="Times New Roman"/>
          <w:sz w:val="20"/>
          <w:lang w:val="ru-RU"/>
        </w:rPr>
      </w:pPr>
    </w:p>
    <w:p w:rsidR="00B61F4C" w:rsidRDefault="00B61F4C">
      <w:pPr>
        <w:spacing w:after="200" w:line="276" w:lineRule="auto"/>
        <w:rPr>
          <w:rFonts w:ascii="Times New Roman" w:hAnsi="Times New Roman"/>
          <w:sz w:val="20"/>
          <w:lang w:val="ru-RU"/>
        </w:rPr>
        <w:sectPr w:rsidR="00B61F4C" w:rsidSect="00D921B9">
          <w:pgSz w:w="11906" w:h="16838"/>
          <w:pgMar w:top="568" w:right="850" w:bottom="1134" w:left="851" w:header="708" w:footer="708" w:gutter="0"/>
          <w:cols w:space="708"/>
          <w:docGrid w:linePitch="360"/>
        </w:sectPr>
      </w:pPr>
    </w:p>
    <w:p w:rsidR="00B61F4C" w:rsidRPr="00D921B9" w:rsidRDefault="00B61F4C" w:rsidP="00D921B9">
      <w:pPr>
        <w:ind w:left="4248" w:firstLine="708"/>
        <w:jc w:val="center"/>
        <w:rPr>
          <w:rFonts w:ascii="Times New Roman" w:hAnsi="Times New Roman"/>
          <w:lang w:val="ru-RU"/>
        </w:rPr>
      </w:pPr>
      <w:r>
        <w:rPr>
          <w:lang w:val="ru-RU"/>
        </w:rPr>
        <w:t xml:space="preserve">                                                                                                </w:t>
      </w:r>
      <w:r w:rsidRPr="00D921B9">
        <w:rPr>
          <w:rFonts w:ascii="Times New Roman" w:hAnsi="Times New Roman"/>
          <w:lang w:val="ru-RU"/>
        </w:rPr>
        <w:t xml:space="preserve"> Приложение</w:t>
      </w:r>
    </w:p>
    <w:p w:rsidR="00B61F4C" w:rsidRPr="00D921B9" w:rsidRDefault="00B61F4C" w:rsidP="00D921B9">
      <w:pPr>
        <w:jc w:val="center"/>
        <w:rPr>
          <w:rFonts w:ascii="Times New Roman" w:hAnsi="Times New Roman"/>
          <w:lang w:val="ru-RU"/>
        </w:rPr>
      </w:pPr>
      <w:r w:rsidRPr="00D921B9">
        <w:rPr>
          <w:rFonts w:ascii="Times New Roman" w:hAnsi="Times New Roman"/>
          <w:lang w:val="ru-RU"/>
        </w:rPr>
        <w:tab/>
      </w:r>
      <w:r w:rsidRPr="00D921B9">
        <w:rPr>
          <w:rFonts w:ascii="Times New Roman" w:hAnsi="Times New Roman"/>
          <w:lang w:val="ru-RU"/>
        </w:rPr>
        <w:tab/>
      </w:r>
      <w:r w:rsidRPr="00D921B9">
        <w:rPr>
          <w:rFonts w:ascii="Times New Roman" w:hAnsi="Times New Roman"/>
          <w:lang w:val="ru-RU"/>
        </w:rPr>
        <w:tab/>
      </w:r>
      <w:r w:rsidRPr="00D921B9">
        <w:rPr>
          <w:rFonts w:ascii="Times New Roman" w:hAnsi="Times New Roman"/>
          <w:lang w:val="ru-RU"/>
        </w:rPr>
        <w:tab/>
      </w:r>
      <w:r w:rsidRPr="00D921B9">
        <w:rPr>
          <w:rFonts w:ascii="Times New Roman" w:hAnsi="Times New Roman"/>
          <w:lang w:val="ru-RU"/>
        </w:rPr>
        <w:tab/>
      </w:r>
      <w:r w:rsidRPr="00D921B9">
        <w:rPr>
          <w:rFonts w:ascii="Times New Roman" w:hAnsi="Times New Roman"/>
          <w:lang w:val="ru-RU"/>
        </w:rPr>
        <w:tab/>
      </w:r>
      <w:r w:rsidRPr="00D921B9">
        <w:rPr>
          <w:rFonts w:ascii="Times New Roman" w:hAnsi="Times New Roman"/>
          <w:lang w:val="ru-RU"/>
        </w:rPr>
        <w:tab/>
      </w:r>
      <w:r w:rsidRPr="00D921B9">
        <w:rPr>
          <w:rFonts w:ascii="Times New Roman" w:hAnsi="Times New Roman"/>
          <w:lang w:val="ru-RU"/>
        </w:rPr>
        <w:tab/>
      </w:r>
      <w:r w:rsidRPr="00D921B9">
        <w:rPr>
          <w:rFonts w:ascii="Times New Roman" w:hAnsi="Times New Roman"/>
          <w:lang w:val="ru-RU"/>
        </w:rPr>
        <w:tab/>
      </w:r>
      <w:r w:rsidRPr="00D921B9">
        <w:rPr>
          <w:rFonts w:ascii="Times New Roman" w:hAnsi="Times New Roman"/>
          <w:lang w:val="ru-RU"/>
        </w:rPr>
        <w:tab/>
      </w:r>
      <w:r w:rsidRPr="00D921B9">
        <w:rPr>
          <w:rFonts w:ascii="Times New Roman" w:hAnsi="Times New Roman"/>
          <w:lang w:val="ru-RU"/>
        </w:rPr>
        <w:tab/>
      </w:r>
      <w:r w:rsidRPr="00D921B9">
        <w:rPr>
          <w:rFonts w:ascii="Times New Roman" w:hAnsi="Times New Roman"/>
          <w:lang w:val="ru-RU"/>
        </w:rPr>
        <w:tab/>
      </w:r>
      <w:r w:rsidRPr="00D921B9">
        <w:rPr>
          <w:rFonts w:ascii="Times New Roman" w:hAnsi="Times New Roman"/>
          <w:lang w:val="ru-RU"/>
        </w:rPr>
        <w:tab/>
      </w:r>
      <w:r w:rsidRPr="00D921B9">
        <w:rPr>
          <w:rFonts w:ascii="Times New Roman" w:hAnsi="Times New Roman"/>
          <w:lang w:val="ru-RU"/>
        </w:rPr>
        <w:tab/>
      </w:r>
      <w:r w:rsidRPr="00D921B9">
        <w:rPr>
          <w:rFonts w:ascii="Times New Roman" w:hAnsi="Times New Roman"/>
          <w:lang w:val="ru-RU"/>
        </w:rPr>
        <w:tab/>
        <w:t>к постановлению Администрации</w:t>
      </w:r>
    </w:p>
    <w:p w:rsidR="00B61F4C" w:rsidRPr="00D921B9" w:rsidRDefault="00B61F4C" w:rsidP="00D2033D">
      <w:pPr>
        <w:ind w:left="9912" w:firstLine="708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Пичпандинского сельского поселения</w:t>
      </w:r>
    </w:p>
    <w:p w:rsidR="00B61F4C" w:rsidRPr="00D921B9" w:rsidRDefault="00B61F4C" w:rsidP="00D921B9">
      <w:pPr>
        <w:shd w:val="clear" w:color="auto" w:fill="FFFFFF"/>
        <w:ind w:left="10201" w:firstLine="419"/>
        <w:jc w:val="center"/>
        <w:rPr>
          <w:rFonts w:ascii="Times New Roman" w:hAnsi="Times New Roman"/>
          <w:b/>
          <w:bCs/>
          <w:color w:val="000000"/>
          <w:spacing w:val="-2"/>
          <w:lang w:val="ru-RU"/>
        </w:rPr>
      </w:pPr>
      <w:r w:rsidRPr="00D921B9">
        <w:rPr>
          <w:rFonts w:ascii="Times New Roman" w:hAnsi="Times New Roman"/>
          <w:lang w:val="ru-RU"/>
        </w:rPr>
        <w:t xml:space="preserve">от </w:t>
      </w:r>
      <w:r>
        <w:rPr>
          <w:rFonts w:ascii="Times New Roman" w:hAnsi="Times New Roman"/>
          <w:lang w:val="ru-RU"/>
        </w:rPr>
        <w:t xml:space="preserve">19.02.2024   </w:t>
      </w:r>
      <w:r w:rsidRPr="00D921B9">
        <w:rPr>
          <w:rFonts w:ascii="Times New Roman" w:hAnsi="Times New Roman"/>
          <w:lang w:val="ru-RU"/>
        </w:rPr>
        <w:t xml:space="preserve">№ </w:t>
      </w:r>
      <w:r>
        <w:rPr>
          <w:rFonts w:ascii="Times New Roman" w:hAnsi="Times New Roman"/>
          <w:lang w:val="ru-RU"/>
        </w:rPr>
        <w:t>5</w:t>
      </w:r>
    </w:p>
    <w:p w:rsidR="00B61F4C" w:rsidRDefault="00B61F4C" w:rsidP="00D921B9">
      <w:pPr>
        <w:spacing w:after="200" w:line="276" w:lineRule="auto"/>
        <w:jc w:val="right"/>
        <w:rPr>
          <w:rFonts w:ascii="Times New Roman" w:hAnsi="Times New Roman"/>
          <w:sz w:val="20"/>
          <w:lang w:val="ru-RU"/>
        </w:rPr>
      </w:pPr>
    </w:p>
    <w:p w:rsidR="00B61F4C" w:rsidRPr="005B3A07" w:rsidRDefault="00B61F4C" w:rsidP="005B3A07">
      <w:pPr>
        <w:jc w:val="center"/>
        <w:rPr>
          <w:b/>
          <w:lang w:val="ru-RU"/>
        </w:rPr>
      </w:pPr>
    </w:p>
    <w:p w:rsidR="00B61F4C" w:rsidRPr="00105E8A" w:rsidRDefault="00B61F4C" w:rsidP="005B3A07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105E8A">
        <w:rPr>
          <w:rFonts w:ascii="Times New Roman" w:hAnsi="Times New Roman"/>
          <w:b/>
          <w:sz w:val="28"/>
          <w:szCs w:val="28"/>
          <w:lang w:val="ru-RU"/>
        </w:rPr>
        <w:t xml:space="preserve">План </w:t>
      </w:r>
    </w:p>
    <w:p w:rsidR="00B61F4C" w:rsidRPr="00105E8A" w:rsidRDefault="00B61F4C" w:rsidP="00D2033D">
      <w:pPr>
        <w:spacing w:before="100" w:beforeAutospacing="1" w:after="100" w:afterAutospacing="1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105E8A">
        <w:rPr>
          <w:rFonts w:ascii="Times New Roman" w:hAnsi="Times New Roman"/>
          <w:b/>
          <w:sz w:val="28"/>
          <w:szCs w:val="28"/>
          <w:lang w:val="ru-RU"/>
        </w:rPr>
        <w:t xml:space="preserve">совершенствования учебно-материальной базы  </w:t>
      </w:r>
      <w:r w:rsidRPr="00105E8A">
        <w:rPr>
          <w:rFonts w:ascii="Times New Roman" w:hAnsi="Times New Roman"/>
          <w:b/>
          <w:bCs/>
          <w:sz w:val="28"/>
          <w:szCs w:val="28"/>
          <w:lang w:val="ru-RU"/>
        </w:rPr>
        <w:t xml:space="preserve">учебно-консультационного пункта по гражданской обороне на территории 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Пичпандинского сельского поселения Зубово-Полянского муниципального района Республики Мордовия </w:t>
      </w:r>
      <w:r w:rsidRPr="005B3A07">
        <w:rPr>
          <w:rFonts w:ascii="Times New Roman" w:hAnsi="Times New Roman"/>
          <w:b/>
          <w:bCs/>
          <w:sz w:val="28"/>
          <w:szCs w:val="28"/>
          <w:lang w:val="ru-RU"/>
        </w:rPr>
        <w:t xml:space="preserve"> на 202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4</w:t>
      </w:r>
      <w:r w:rsidRPr="005B3A07">
        <w:rPr>
          <w:rFonts w:ascii="Times New Roman" w:hAnsi="Times New Roman"/>
          <w:b/>
          <w:bCs/>
          <w:sz w:val="28"/>
          <w:szCs w:val="28"/>
          <w:lang w:val="ru-RU"/>
        </w:rPr>
        <w:t>-202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8</w:t>
      </w:r>
      <w:r w:rsidRPr="005B3A07">
        <w:rPr>
          <w:rFonts w:ascii="Times New Roman" w:hAnsi="Times New Roman"/>
          <w:b/>
          <w:bCs/>
          <w:sz w:val="28"/>
          <w:szCs w:val="28"/>
          <w:lang w:val="ru-RU"/>
        </w:rPr>
        <w:t xml:space="preserve"> годы</w:t>
      </w:r>
    </w:p>
    <w:p w:rsidR="00B61F4C" w:rsidRPr="00105E8A" w:rsidRDefault="00B61F4C" w:rsidP="005B3A07">
      <w:pPr>
        <w:pStyle w:val="NoSpacing"/>
        <w:jc w:val="center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1559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00"/>
        <w:gridCol w:w="5638"/>
        <w:gridCol w:w="1134"/>
        <w:gridCol w:w="850"/>
        <w:gridCol w:w="851"/>
        <w:gridCol w:w="850"/>
        <w:gridCol w:w="851"/>
        <w:gridCol w:w="831"/>
        <w:gridCol w:w="2287"/>
        <w:gridCol w:w="1701"/>
      </w:tblGrid>
      <w:tr w:rsidR="00B61F4C" w:rsidRPr="00DE70C8" w:rsidTr="00DE70C8">
        <w:tc>
          <w:tcPr>
            <w:tcW w:w="600" w:type="dxa"/>
            <w:vMerge w:val="restart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5638" w:type="dxa"/>
            <w:vMerge w:val="restart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Количество</w:t>
            </w:r>
          </w:p>
        </w:tc>
        <w:tc>
          <w:tcPr>
            <w:tcW w:w="4233" w:type="dxa"/>
            <w:gridSpan w:val="5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Срок выполнения</w:t>
            </w:r>
          </w:p>
        </w:tc>
        <w:tc>
          <w:tcPr>
            <w:tcW w:w="2287" w:type="dxa"/>
            <w:vMerge w:val="restart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Исполнители</w:t>
            </w:r>
          </w:p>
        </w:tc>
        <w:tc>
          <w:tcPr>
            <w:tcW w:w="1701" w:type="dxa"/>
            <w:vMerge w:val="restart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Отметка о выполнении</w:t>
            </w:r>
          </w:p>
        </w:tc>
      </w:tr>
      <w:tr w:rsidR="00B61F4C" w:rsidRPr="00DE70C8" w:rsidTr="00DE70C8">
        <w:tc>
          <w:tcPr>
            <w:tcW w:w="600" w:type="dxa"/>
            <w:vMerge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8" w:type="dxa"/>
            <w:vMerge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202</w:t>
            </w: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851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202</w:t>
            </w: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850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202</w:t>
            </w: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>6</w:t>
            </w:r>
          </w:p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851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202</w:t>
            </w: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>7</w:t>
            </w:r>
          </w:p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831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202</w:t>
            </w: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>8</w:t>
            </w:r>
            <w:r w:rsidRPr="00DE70C8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287" w:type="dxa"/>
            <w:vMerge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61F4C" w:rsidRPr="00DE70C8" w:rsidTr="00DE70C8">
        <w:tc>
          <w:tcPr>
            <w:tcW w:w="600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638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851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831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287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701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B61F4C" w:rsidRPr="00DE70C8" w:rsidTr="00DE70C8">
        <w:tc>
          <w:tcPr>
            <w:tcW w:w="15593" w:type="dxa"/>
            <w:gridSpan w:val="10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70C8">
              <w:rPr>
                <w:rFonts w:ascii="Times New Roman" w:hAnsi="Times New Roman"/>
                <w:b/>
                <w:sz w:val="28"/>
                <w:szCs w:val="28"/>
              </w:rPr>
              <w:t>I. Организационные мероприятия</w:t>
            </w:r>
          </w:p>
        </w:tc>
      </w:tr>
      <w:tr w:rsidR="00B61F4C" w:rsidRPr="00DE70C8" w:rsidTr="00DE70C8">
        <w:tc>
          <w:tcPr>
            <w:tcW w:w="600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638" w:type="dxa"/>
            <w:vAlign w:val="center"/>
          </w:tcPr>
          <w:p w:rsidR="00B61F4C" w:rsidRPr="00DE70C8" w:rsidRDefault="00B61F4C" w:rsidP="00DE70C8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Приведение нормативной правовой базы, определяющей организацию и осуществление подготовки населения в </w:t>
            </w:r>
            <w:r w:rsidRPr="00DE70C8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учебно-консультационном пункте по гражданской обороне</w:t>
            </w: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в соответствие с требованиями нормативно-правовых актов</w:t>
            </w:r>
          </w:p>
        </w:tc>
        <w:tc>
          <w:tcPr>
            <w:tcW w:w="1134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до 1 апреля</w:t>
            </w:r>
          </w:p>
        </w:tc>
        <w:tc>
          <w:tcPr>
            <w:tcW w:w="851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1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87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 xml:space="preserve">Администрация 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Пичпандинского</w:t>
            </w: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сельского поселения</w:t>
            </w:r>
            <w:r w:rsidRPr="00DE70C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61F4C" w:rsidRPr="00DB0C3D" w:rsidTr="00DE70C8">
        <w:tc>
          <w:tcPr>
            <w:tcW w:w="600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5638" w:type="dxa"/>
            <w:vAlign w:val="center"/>
          </w:tcPr>
          <w:p w:rsidR="00B61F4C" w:rsidRPr="00DE70C8" w:rsidRDefault="00B61F4C" w:rsidP="00DE70C8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Направление на подготовку и повышение квалификации должностного лица (Инструктор (консультант) УКП по ГО и ЧС), отвечающего за   подготовку населения в </w:t>
            </w:r>
            <w:r w:rsidRPr="00DE70C8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учебно-консультационном пункте по гражданской обороне</w:t>
            </w:r>
          </w:p>
          <w:p w:rsidR="00B61F4C" w:rsidRDefault="00B61F4C" w:rsidP="00DE70C8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B61F4C" w:rsidRPr="00DE70C8" w:rsidRDefault="00B61F4C" w:rsidP="00DE70C8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367" w:type="dxa"/>
            <w:gridSpan w:val="6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В соответствии </w:t>
            </w:r>
          </w:p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>с Планом комплектования</w:t>
            </w:r>
          </w:p>
        </w:tc>
        <w:tc>
          <w:tcPr>
            <w:tcW w:w="2287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>Отдел по делам ГО и ЧС Администра-</w:t>
            </w:r>
          </w:p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>ции Зубово-Полянского муниципального района</w:t>
            </w:r>
          </w:p>
        </w:tc>
        <w:tc>
          <w:tcPr>
            <w:tcW w:w="1701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B61F4C" w:rsidRPr="00DE70C8" w:rsidTr="00DE70C8">
        <w:tc>
          <w:tcPr>
            <w:tcW w:w="600" w:type="dxa"/>
            <w:vMerge w:val="restart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5638" w:type="dxa"/>
            <w:vMerge w:val="restart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Количество</w:t>
            </w:r>
          </w:p>
        </w:tc>
        <w:tc>
          <w:tcPr>
            <w:tcW w:w="4233" w:type="dxa"/>
            <w:gridSpan w:val="5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Срок выполнения</w:t>
            </w:r>
          </w:p>
        </w:tc>
        <w:tc>
          <w:tcPr>
            <w:tcW w:w="2287" w:type="dxa"/>
            <w:vMerge w:val="restart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Исполнители</w:t>
            </w:r>
          </w:p>
        </w:tc>
        <w:tc>
          <w:tcPr>
            <w:tcW w:w="1701" w:type="dxa"/>
            <w:vMerge w:val="restart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Отметка о выполнении</w:t>
            </w:r>
          </w:p>
        </w:tc>
      </w:tr>
      <w:tr w:rsidR="00B61F4C" w:rsidRPr="00DE70C8" w:rsidTr="00DE70C8">
        <w:tc>
          <w:tcPr>
            <w:tcW w:w="600" w:type="dxa"/>
            <w:vMerge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8" w:type="dxa"/>
            <w:vMerge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202</w:t>
            </w: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851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202</w:t>
            </w: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850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202</w:t>
            </w: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>6</w:t>
            </w:r>
          </w:p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851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202</w:t>
            </w: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>7</w:t>
            </w:r>
          </w:p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831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202</w:t>
            </w: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>8</w:t>
            </w:r>
            <w:r w:rsidRPr="00DE70C8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287" w:type="dxa"/>
            <w:vMerge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61F4C" w:rsidRPr="00DE70C8" w:rsidTr="00DE70C8">
        <w:tc>
          <w:tcPr>
            <w:tcW w:w="600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638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851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831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287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701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B61F4C" w:rsidRPr="000B3B4C" w:rsidTr="00DE70C8">
        <w:tc>
          <w:tcPr>
            <w:tcW w:w="600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5638" w:type="dxa"/>
            <w:vAlign w:val="center"/>
          </w:tcPr>
          <w:p w:rsidR="00B61F4C" w:rsidRPr="00DE70C8" w:rsidRDefault="00B61F4C" w:rsidP="00DE70C8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>Осуществление методического руководства УКП ГОЧС</w:t>
            </w:r>
          </w:p>
        </w:tc>
        <w:tc>
          <w:tcPr>
            <w:tcW w:w="5367" w:type="dxa"/>
            <w:gridSpan w:val="6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2287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>Отдел по делам ГО и ЧС Администра-</w:t>
            </w:r>
          </w:p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>ции Зубово-Полянского муниципального района</w:t>
            </w:r>
          </w:p>
        </w:tc>
        <w:tc>
          <w:tcPr>
            <w:tcW w:w="1701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B61F4C" w:rsidRPr="00DE70C8" w:rsidTr="00DE70C8">
        <w:tc>
          <w:tcPr>
            <w:tcW w:w="600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5638" w:type="dxa"/>
            <w:vAlign w:val="center"/>
          </w:tcPr>
          <w:p w:rsidR="00B61F4C" w:rsidRPr="00DE70C8" w:rsidRDefault="00B61F4C" w:rsidP="00DE70C8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Организация рассмотрения вопросов финансирования мероприятий, направленных на совершенствование учебно-материальной базы УКП ГОЧС </w:t>
            </w:r>
          </w:p>
        </w:tc>
        <w:tc>
          <w:tcPr>
            <w:tcW w:w="1134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850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до 31 декабря</w:t>
            </w:r>
          </w:p>
        </w:tc>
        <w:tc>
          <w:tcPr>
            <w:tcW w:w="851" w:type="dxa"/>
            <w:vAlign w:val="center"/>
          </w:tcPr>
          <w:p w:rsidR="00B61F4C" w:rsidRPr="00DE70C8" w:rsidRDefault="00B61F4C" w:rsidP="00DE70C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до 31 декабря</w:t>
            </w:r>
          </w:p>
        </w:tc>
        <w:tc>
          <w:tcPr>
            <w:tcW w:w="850" w:type="dxa"/>
            <w:vAlign w:val="center"/>
          </w:tcPr>
          <w:p w:rsidR="00B61F4C" w:rsidRPr="00DE70C8" w:rsidRDefault="00B61F4C" w:rsidP="00DE70C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до 31 декабря</w:t>
            </w:r>
          </w:p>
        </w:tc>
        <w:tc>
          <w:tcPr>
            <w:tcW w:w="851" w:type="dxa"/>
            <w:vAlign w:val="center"/>
          </w:tcPr>
          <w:p w:rsidR="00B61F4C" w:rsidRPr="00DE70C8" w:rsidRDefault="00B61F4C" w:rsidP="00DE70C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до 31 декабря</w:t>
            </w:r>
          </w:p>
        </w:tc>
        <w:tc>
          <w:tcPr>
            <w:tcW w:w="831" w:type="dxa"/>
            <w:vAlign w:val="center"/>
          </w:tcPr>
          <w:p w:rsidR="00B61F4C" w:rsidRPr="00DE70C8" w:rsidRDefault="00B61F4C" w:rsidP="00DE70C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до 31 декабря</w:t>
            </w:r>
          </w:p>
        </w:tc>
        <w:tc>
          <w:tcPr>
            <w:tcW w:w="2287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 xml:space="preserve">Администрация 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Пичпандинского</w:t>
            </w: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DE70C8">
              <w:rPr>
                <w:rFonts w:ascii="Times New Roman" w:hAnsi="Times New Roman"/>
                <w:sz w:val="28"/>
                <w:szCs w:val="28"/>
              </w:rPr>
              <w:t xml:space="preserve">сельского поселения </w:t>
            </w:r>
          </w:p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61F4C" w:rsidRPr="000B3B4C" w:rsidTr="00DE70C8">
        <w:tc>
          <w:tcPr>
            <w:tcW w:w="15593" w:type="dxa"/>
            <w:gridSpan w:val="10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E70C8">
              <w:rPr>
                <w:rFonts w:ascii="Times New Roman" w:hAnsi="Times New Roman"/>
                <w:b/>
                <w:sz w:val="28"/>
                <w:szCs w:val="28"/>
              </w:rPr>
              <w:t>II</w:t>
            </w:r>
            <w:r w:rsidRPr="00DE70C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. Мероприятия по совершенствованию учебно-материальной базы</w:t>
            </w:r>
          </w:p>
        </w:tc>
      </w:tr>
      <w:tr w:rsidR="00B61F4C" w:rsidRPr="00DE70C8" w:rsidTr="00DE70C8">
        <w:tc>
          <w:tcPr>
            <w:tcW w:w="600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638" w:type="dxa"/>
            <w:vAlign w:val="center"/>
          </w:tcPr>
          <w:p w:rsidR="00B61F4C" w:rsidRPr="00DE70C8" w:rsidRDefault="00B61F4C" w:rsidP="00DE70C8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B61F4C" w:rsidRPr="00DE70C8" w:rsidRDefault="00B61F4C" w:rsidP="00DE70C8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>Внедрение новых видов подготовки в области ГО и защиты от ЧС неработающего населения в УКП ГОЧС</w:t>
            </w:r>
          </w:p>
          <w:p w:rsidR="00B61F4C" w:rsidRPr="00DE70C8" w:rsidRDefault="00B61F4C" w:rsidP="00DE70C8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5367" w:type="dxa"/>
            <w:gridSpan w:val="6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2287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Начальник УКП</w:t>
            </w:r>
          </w:p>
        </w:tc>
        <w:tc>
          <w:tcPr>
            <w:tcW w:w="1701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61F4C" w:rsidRPr="00DE70C8" w:rsidTr="00DE70C8">
        <w:tc>
          <w:tcPr>
            <w:tcW w:w="600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5638" w:type="dxa"/>
            <w:vAlign w:val="center"/>
          </w:tcPr>
          <w:p w:rsidR="00B61F4C" w:rsidRPr="00DE70C8" w:rsidRDefault="00B61F4C" w:rsidP="00DE70C8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>Направить деятельность УКП ГОЧС по совершенствованию учебно-материальной базы на создание электронной информационно-образовательной среды и реализацию программ обучения с применением электронного обучения и дистанционных образовательных технологий</w:t>
            </w:r>
          </w:p>
          <w:p w:rsidR="00B61F4C" w:rsidRPr="00DE70C8" w:rsidRDefault="00B61F4C" w:rsidP="00DE70C8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367" w:type="dxa"/>
            <w:gridSpan w:val="6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2287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Начальник УКП</w:t>
            </w:r>
          </w:p>
        </w:tc>
        <w:tc>
          <w:tcPr>
            <w:tcW w:w="1701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61F4C" w:rsidRPr="00DE70C8" w:rsidTr="00DE70C8">
        <w:tc>
          <w:tcPr>
            <w:tcW w:w="600" w:type="dxa"/>
            <w:vMerge w:val="restart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5638" w:type="dxa"/>
            <w:vMerge w:val="restart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Количество</w:t>
            </w:r>
          </w:p>
        </w:tc>
        <w:tc>
          <w:tcPr>
            <w:tcW w:w="4233" w:type="dxa"/>
            <w:gridSpan w:val="5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Срок выполнения</w:t>
            </w:r>
          </w:p>
        </w:tc>
        <w:tc>
          <w:tcPr>
            <w:tcW w:w="2287" w:type="dxa"/>
            <w:vMerge w:val="restart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Исполнители</w:t>
            </w:r>
          </w:p>
        </w:tc>
        <w:tc>
          <w:tcPr>
            <w:tcW w:w="1701" w:type="dxa"/>
            <w:vMerge w:val="restart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Отметка о выполнении</w:t>
            </w:r>
          </w:p>
        </w:tc>
      </w:tr>
      <w:tr w:rsidR="00B61F4C" w:rsidRPr="00DE70C8" w:rsidTr="00DE70C8">
        <w:tc>
          <w:tcPr>
            <w:tcW w:w="600" w:type="dxa"/>
            <w:vMerge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8" w:type="dxa"/>
            <w:vMerge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202</w:t>
            </w: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851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202</w:t>
            </w: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850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202</w:t>
            </w: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>6</w:t>
            </w:r>
          </w:p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851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202</w:t>
            </w: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>7</w:t>
            </w:r>
          </w:p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831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202</w:t>
            </w: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>8</w:t>
            </w:r>
            <w:r w:rsidRPr="00DE70C8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287" w:type="dxa"/>
            <w:vMerge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61F4C" w:rsidRPr="00DE70C8" w:rsidTr="00DE70C8">
        <w:tc>
          <w:tcPr>
            <w:tcW w:w="600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638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851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831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287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701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B61F4C" w:rsidRPr="00DE70C8" w:rsidTr="00DE70C8">
        <w:tc>
          <w:tcPr>
            <w:tcW w:w="600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638" w:type="dxa"/>
            <w:vAlign w:val="center"/>
          </w:tcPr>
          <w:p w:rsidR="00B61F4C" w:rsidRPr="00DE70C8" w:rsidRDefault="00B61F4C" w:rsidP="00DE70C8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>Разработка, изготовление стендов для учебного кабинета</w:t>
            </w:r>
          </w:p>
        </w:tc>
        <w:tc>
          <w:tcPr>
            <w:tcW w:w="1134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851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II</w:t>
            </w: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кв</w:t>
            </w:r>
          </w:p>
        </w:tc>
        <w:tc>
          <w:tcPr>
            <w:tcW w:w="850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1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87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 xml:space="preserve">Администрация 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Пичпандинского</w:t>
            </w: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DE70C8">
              <w:rPr>
                <w:rFonts w:ascii="Times New Roman" w:hAnsi="Times New Roman"/>
                <w:sz w:val="28"/>
                <w:szCs w:val="28"/>
              </w:rPr>
              <w:t xml:space="preserve">сельского поселения </w:t>
            </w:r>
          </w:p>
          <w:p w:rsidR="00B61F4C" w:rsidRPr="00DE70C8" w:rsidRDefault="00B61F4C" w:rsidP="00DE70C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61F4C" w:rsidRPr="00DE70C8" w:rsidTr="00DE70C8">
        <w:tc>
          <w:tcPr>
            <w:tcW w:w="600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5638" w:type="dxa"/>
            <w:vAlign w:val="center"/>
          </w:tcPr>
          <w:p w:rsidR="00B61F4C" w:rsidRPr="00DE70C8" w:rsidRDefault="00B61F4C" w:rsidP="00DE70C8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>Пополнение библиотечного фонда УКП ГОЧС</w:t>
            </w:r>
          </w:p>
        </w:tc>
        <w:tc>
          <w:tcPr>
            <w:tcW w:w="1134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IV</w:t>
            </w: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кв</w:t>
            </w:r>
          </w:p>
        </w:tc>
        <w:tc>
          <w:tcPr>
            <w:tcW w:w="851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I</w:t>
            </w: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кв</w:t>
            </w:r>
          </w:p>
        </w:tc>
        <w:tc>
          <w:tcPr>
            <w:tcW w:w="831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87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 xml:space="preserve">Администрация 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Пичпандинского</w:t>
            </w: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DE70C8">
              <w:rPr>
                <w:rFonts w:ascii="Times New Roman" w:hAnsi="Times New Roman"/>
                <w:sz w:val="28"/>
                <w:szCs w:val="28"/>
              </w:rPr>
              <w:t xml:space="preserve">сельского поселения </w:t>
            </w:r>
          </w:p>
          <w:p w:rsidR="00B61F4C" w:rsidRPr="00DE70C8" w:rsidRDefault="00B61F4C" w:rsidP="00DE70C8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B61F4C" w:rsidRPr="00DE70C8" w:rsidTr="00DE70C8">
        <w:tc>
          <w:tcPr>
            <w:tcW w:w="600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5638" w:type="dxa"/>
            <w:vAlign w:val="center"/>
          </w:tcPr>
          <w:p w:rsidR="00B61F4C" w:rsidRPr="00DE70C8" w:rsidRDefault="00B61F4C" w:rsidP="00DE70C8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>Подготовка учебного материала для издания памяток, брошюр по темам учебных программ УКП ГОЧС</w:t>
            </w:r>
          </w:p>
        </w:tc>
        <w:tc>
          <w:tcPr>
            <w:tcW w:w="1134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bookmarkStart w:id="0" w:name="_GoBack"/>
            <w:bookmarkEnd w:id="0"/>
          </w:p>
        </w:tc>
        <w:tc>
          <w:tcPr>
            <w:tcW w:w="851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IV</w:t>
            </w: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кв</w:t>
            </w:r>
          </w:p>
        </w:tc>
        <w:tc>
          <w:tcPr>
            <w:tcW w:w="850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1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87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 xml:space="preserve">Администрация 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Пичпандинского</w:t>
            </w: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DE70C8">
              <w:rPr>
                <w:rFonts w:ascii="Times New Roman" w:hAnsi="Times New Roman"/>
                <w:sz w:val="28"/>
                <w:szCs w:val="28"/>
              </w:rPr>
              <w:t xml:space="preserve">сельского поселения </w:t>
            </w:r>
          </w:p>
          <w:p w:rsidR="00B61F4C" w:rsidRPr="00DE70C8" w:rsidRDefault="00B61F4C" w:rsidP="00DE70C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B61F4C" w:rsidRPr="00DE70C8" w:rsidTr="00DE70C8">
        <w:tc>
          <w:tcPr>
            <w:tcW w:w="600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5638" w:type="dxa"/>
            <w:vAlign w:val="center"/>
          </w:tcPr>
          <w:p w:rsidR="00B61F4C" w:rsidRPr="00DE70C8" w:rsidRDefault="00B61F4C" w:rsidP="00DE70C8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>Приобретение средств индивидуальной защиты</w:t>
            </w:r>
          </w:p>
        </w:tc>
        <w:tc>
          <w:tcPr>
            <w:tcW w:w="1134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III</w:t>
            </w: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кв</w:t>
            </w:r>
          </w:p>
        </w:tc>
        <w:tc>
          <w:tcPr>
            <w:tcW w:w="851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1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87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 xml:space="preserve">Администрация 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Пичпандинского</w:t>
            </w: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DE70C8">
              <w:rPr>
                <w:rFonts w:ascii="Times New Roman" w:hAnsi="Times New Roman"/>
                <w:sz w:val="28"/>
                <w:szCs w:val="28"/>
              </w:rPr>
              <w:t xml:space="preserve">сельского поселения </w:t>
            </w:r>
          </w:p>
          <w:p w:rsidR="00B61F4C" w:rsidRPr="00DE70C8" w:rsidRDefault="00B61F4C" w:rsidP="00DE70C8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B61F4C" w:rsidRPr="00DE70C8" w:rsidTr="00DE70C8">
        <w:tc>
          <w:tcPr>
            <w:tcW w:w="600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5638" w:type="dxa"/>
            <w:vAlign w:val="center"/>
          </w:tcPr>
          <w:p w:rsidR="00B61F4C" w:rsidRPr="00DE70C8" w:rsidRDefault="00B61F4C" w:rsidP="00DE70C8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>Приобретение наглядных пособий</w:t>
            </w:r>
          </w:p>
        </w:tc>
        <w:tc>
          <w:tcPr>
            <w:tcW w:w="1134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III</w:t>
            </w: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кв</w:t>
            </w:r>
          </w:p>
        </w:tc>
        <w:tc>
          <w:tcPr>
            <w:tcW w:w="850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1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>I</w:t>
            </w: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кв</w:t>
            </w:r>
          </w:p>
        </w:tc>
        <w:tc>
          <w:tcPr>
            <w:tcW w:w="2287" w:type="dxa"/>
            <w:vAlign w:val="center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70C8">
              <w:rPr>
                <w:rFonts w:ascii="Times New Roman" w:hAnsi="Times New Roman"/>
                <w:sz w:val="28"/>
                <w:szCs w:val="28"/>
              </w:rPr>
              <w:t xml:space="preserve">Администрация 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Пичпандинского</w:t>
            </w:r>
            <w:r w:rsidRPr="00DE70C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DE70C8">
              <w:rPr>
                <w:rFonts w:ascii="Times New Roman" w:hAnsi="Times New Roman"/>
                <w:sz w:val="28"/>
                <w:szCs w:val="28"/>
              </w:rPr>
              <w:t xml:space="preserve">сельского поселения </w:t>
            </w:r>
          </w:p>
          <w:p w:rsidR="00B61F4C" w:rsidRPr="00DE70C8" w:rsidRDefault="00B61F4C" w:rsidP="00DE70C8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B61F4C" w:rsidRPr="00DE70C8" w:rsidRDefault="00B61F4C" w:rsidP="00DE70C8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</w:tbl>
    <w:p w:rsidR="00B61F4C" w:rsidRPr="00D921B9" w:rsidRDefault="00B61F4C" w:rsidP="0062602B">
      <w:pPr>
        <w:pStyle w:val="NoSpacing"/>
        <w:rPr>
          <w:rFonts w:ascii="Times New Roman" w:hAnsi="Times New Roman"/>
          <w:sz w:val="28"/>
          <w:lang w:val="ru-RU"/>
        </w:rPr>
      </w:pPr>
    </w:p>
    <w:sectPr w:rsidR="00B61F4C" w:rsidRPr="00D921B9" w:rsidSect="00D921B9">
      <w:pgSz w:w="16838" w:h="11906" w:orient="landscape"/>
      <w:pgMar w:top="709" w:right="568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1F4C" w:rsidRDefault="00B61F4C" w:rsidP="00855FE3">
      <w:r>
        <w:separator/>
      </w:r>
    </w:p>
  </w:endnote>
  <w:endnote w:type="continuationSeparator" w:id="0">
    <w:p w:rsidR="00B61F4C" w:rsidRDefault="00B61F4C" w:rsidP="00855F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1F4C" w:rsidRDefault="00B61F4C" w:rsidP="00855FE3">
      <w:r>
        <w:separator/>
      </w:r>
    </w:p>
  </w:footnote>
  <w:footnote w:type="continuationSeparator" w:id="0">
    <w:p w:rsidR="00B61F4C" w:rsidRDefault="00B61F4C" w:rsidP="00855FE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716394C"/>
    <w:lvl w:ilvl="0">
      <w:numFmt w:val="bullet"/>
      <w:lvlText w:val="*"/>
      <w:lvlJc w:val="left"/>
    </w:lvl>
  </w:abstractNum>
  <w:abstractNum w:abstractNumId="1">
    <w:nsid w:val="18AC40FA"/>
    <w:multiLevelType w:val="singleLevel"/>
    <w:tmpl w:val="02FA9F32"/>
    <w:lvl w:ilvl="0">
      <w:start w:val="1"/>
      <w:numFmt w:val="decimal"/>
      <w:lvlText w:val="%1."/>
      <w:legacy w:legacy="1" w:legacySpace="0" w:legacyIndent="339"/>
      <w:lvlJc w:val="left"/>
      <w:rPr>
        <w:rFonts w:ascii="Times New Roman" w:hAnsi="Times New Roman" w:cs="Times New Roman" w:hint="default"/>
      </w:rPr>
    </w:lvl>
  </w:abstractNum>
  <w:abstractNum w:abstractNumId="2">
    <w:nsid w:val="26DC121B"/>
    <w:multiLevelType w:val="singleLevel"/>
    <w:tmpl w:val="7EA605C6"/>
    <w:lvl w:ilvl="0">
      <w:start w:val="12"/>
      <w:numFmt w:val="decimal"/>
      <w:lvlText w:val="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3">
    <w:nsid w:val="5D321FDD"/>
    <w:multiLevelType w:val="singleLevel"/>
    <w:tmpl w:val="25C201BA"/>
    <w:lvl w:ilvl="0">
      <w:start w:val="4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4">
    <w:nsid w:val="7B47388E"/>
    <w:multiLevelType w:val="singleLevel"/>
    <w:tmpl w:val="3AAC4898"/>
    <w:lvl w:ilvl="0">
      <w:start w:val="7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5">
    <w:nsid w:val="7BFA73FA"/>
    <w:multiLevelType w:val="singleLevel"/>
    <w:tmpl w:val="A462F4B0"/>
    <w:lvl w:ilvl="0">
      <w:start w:val="2"/>
      <w:numFmt w:val="decimal"/>
      <w:lvlText w:val="%1."/>
      <w:legacy w:legacy="1" w:legacySpace="0" w:legacyIndent="367"/>
      <w:lvlJc w:val="left"/>
      <w:rPr>
        <w:rFonts w:ascii="Times New Roman" w:hAnsi="Times New Roman" w:cs="Times New Roman" w:hint="default"/>
      </w:rPr>
    </w:lvl>
  </w:abstractNum>
  <w:num w:numId="1">
    <w:abstractNumId w:val="5"/>
  </w:num>
  <w:num w:numId="2">
    <w:abstractNumId w:val="3"/>
  </w:num>
  <w:num w:numId="3">
    <w:abstractNumId w:val="1"/>
    <w:lvlOverride w:ilvl="0">
      <w:startOverride w:val="1"/>
    </w:lvlOverride>
  </w:num>
  <w:num w:numId="4">
    <w:abstractNumId w:val="0"/>
    <w:lvlOverride w:ilvl="0">
      <w:lvl w:ilvl="0">
        <w:numFmt w:val="bullet"/>
        <w:lvlText w:val="-"/>
        <w:legacy w:legacy="1" w:legacySpace="0" w:legacyIndent="302"/>
        <w:lvlJc w:val="left"/>
        <w:rPr>
          <w:rFonts w:ascii="Times New Roman" w:hAnsi="Times New Roman" w:hint="default"/>
        </w:rPr>
      </w:lvl>
    </w:lvlOverride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50C0"/>
    <w:rsid w:val="00030A4C"/>
    <w:rsid w:val="0005193D"/>
    <w:rsid w:val="000659FA"/>
    <w:rsid w:val="00093D61"/>
    <w:rsid w:val="00095D8D"/>
    <w:rsid w:val="000B3B4C"/>
    <w:rsid w:val="000D2033"/>
    <w:rsid w:val="000D58D1"/>
    <w:rsid w:val="00105E8A"/>
    <w:rsid w:val="00107D16"/>
    <w:rsid w:val="001147FB"/>
    <w:rsid w:val="00191947"/>
    <w:rsid w:val="001A267D"/>
    <w:rsid w:val="001B0DCE"/>
    <w:rsid w:val="001D6831"/>
    <w:rsid w:val="001F2FC7"/>
    <w:rsid w:val="001F757E"/>
    <w:rsid w:val="002232A0"/>
    <w:rsid w:val="0024224F"/>
    <w:rsid w:val="00242B2D"/>
    <w:rsid w:val="002571AD"/>
    <w:rsid w:val="00270D29"/>
    <w:rsid w:val="00281786"/>
    <w:rsid w:val="00287180"/>
    <w:rsid w:val="002916B5"/>
    <w:rsid w:val="00293249"/>
    <w:rsid w:val="0029370F"/>
    <w:rsid w:val="00296C1D"/>
    <w:rsid w:val="002B5063"/>
    <w:rsid w:val="002C1B0F"/>
    <w:rsid w:val="002C4E9F"/>
    <w:rsid w:val="002D4C10"/>
    <w:rsid w:val="002E0AAB"/>
    <w:rsid w:val="00302254"/>
    <w:rsid w:val="00303820"/>
    <w:rsid w:val="0035672F"/>
    <w:rsid w:val="003D28E0"/>
    <w:rsid w:val="003D6697"/>
    <w:rsid w:val="003F12FE"/>
    <w:rsid w:val="0040429F"/>
    <w:rsid w:val="00410034"/>
    <w:rsid w:val="0041088E"/>
    <w:rsid w:val="00444601"/>
    <w:rsid w:val="00446173"/>
    <w:rsid w:val="00470BD8"/>
    <w:rsid w:val="004A1A4F"/>
    <w:rsid w:val="004D3FC1"/>
    <w:rsid w:val="004F712F"/>
    <w:rsid w:val="00547717"/>
    <w:rsid w:val="005B0779"/>
    <w:rsid w:val="005B3A07"/>
    <w:rsid w:val="005D6D64"/>
    <w:rsid w:val="005F433A"/>
    <w:rsid w:val="0060442A"/>
    <w:rsid w:val="0061217C"/>
    <w:rsid w:val="0062602B"/>
    <w:rsid w:val="006674BC"/>
    <w:rsid w:val="00694372"/>
    <w:rsid w:val="006A28A6"/>
    <w:rsid w:val="006B5519"/>
    <w:rsid w:val="006B78B5"/>
    <w:rsid w:val="006D78A8"/>
    <w:rsid w:val="0071709E"/>
    <w:rsid w:val="007432DD"/>
    <w:rsid w:val="00743A6D"/>
    <w:rsid w:val="007537B1"/>
    <w:rsid w:val="00754B0F"/>
    <w:rsid w:val="00784168"/>
    <w:rsid w:val="007A1058"/>
    <w:rsid w:val="007B36B2"/>
    <w:rsid w:val="007B6D9B"/>
    <w:rsid w:val="007E18A9"/>
    <w:rsid w:val="00801CF3"/>
    <w:rsid w:val="0081440D"/>
    <w:rsid w:val="00835365"/>
    <w:rsid w:val="00840FE8"/>
    <w:rsid w:val="00842840"/>
    <w:rsid w:val="00855FE3"/>
    <w:rsid w:val="0088522E"/>
    <w:rsid w:val="00893FCA"/>
    <w:rsid w:val="008C1836"/>
    <w:rsid w:val="008D047D"/>
    <w:rsid w:val="00900DE9"/>
    <w:rsid w:val="00925EA9"/>
    <w:rsid w:val="00953545"/>
    <w:rsid w:val="009A0F7D"/>
    <w:rsid w:val="009A382F"/>
    <w:rsid w:val="009D0C06"/>
    <w:rsid w:val="009E3870"/>
    <w:rsid w:val="00A2653B"/>
    <w:rsid w:val="00A66A4B"/>
    <w:rsid w:val="00A76C68"/>
    <w:rsid w:val="00A76DBF"/>
    <w:rsid w:val="00A838B6"/>
    <w:rsid w:val="00AA3EE8"/>
    <w:rsid w:val="00AB6DC0"/>
    <w:rsid w:val="00AC37CF"/>
    <w:rsid w:val="00AF0E42"/>
    <w:rsid w:val="00B20D38"/>
    <w:rsid w:val="00B370D5"/>
    <w:rsid w:val="00B61F4C"/>
    <w:rsid w:val="00B62E17"/>
    <w:rsid w:val="00B664CE"/>
    <w:rsid w:val="00B748A9"/>
    <w:rsid w:val="00B809E4"/>
    <w:rsid w:val="00B80EC2"/>
    <w:rsid w:val="00B849B5"/>
    <w:rsid w:val="00B97B4B"/>
    <w:rsid w:val="00BD252B"/>
    <w:rsid w:val="00BD39FB"/>
    <w:rsid w:val="00BE2EC8"/>
    <w:rsid w:val="00BF1580"/>
    <w:rsid w:val="00C0511E"/>
    <w:rsid w:val="00C1023D"/>
    <w:rsid w:val="00C371EE"/>
    <w:rsid w:val="00C413CE"/>
    <w:rsid w:val="00C44FB5"/>
    <w:rsid w:val="00C54AE2"/>
    <w:rsid w:val="00C756FC"/>
    <w:rsid w:val="00C97946"/>
    <w:rsid w:val="00CA69C8"/>
    <w:rsid w:val="00CB0240"/>
    <w:rsid w:val="00CD590F"/>
    <w:rsid w:val="00CF1C26"/>
    <w:rsid w:val="00CF3999"/>
    <w:rsid w:val="00D02DC2"/>
    <w:rsid w:val="00D2033D"/>
    <w:rsid w:val="00D2564F"/>
    <w:rsid w:val="00D42484"/>
    <w:rsid w:val="00D44645"/>
    <w:rsid w:val="00D456E9"/>
    <w:rsid w:val="00D554D6"/>
    <w:rsid w:val="00D73CE5"/>
    <w:rsid w:val="00D7764E"/>
    <w:rsid w:val="00D921B9"/>
    <w:rsid w:val="00DA3CC4"/>
    <w:rsid w:val="00DB0C3D"/>
    <w:rsid w:val="00DE61D5"/>
    <w:rsid w:val="00DE70C8"/>
    <w:rsid w:val="00DF5FCE"/>
    <w:rsid w:val="00E32455"/>
    <w:rsid w:val="00E56965"/>
    <w:rsid w:val="00E67405"/>
    <w:rsid w:val="00E804E0"/>
    <w:rsid w:val="00EB2210"/>
    <w:rsid w:val="00ED73B9"/>
    <w:rsid w:val="00EE46EE"/>
    <w:rsid w:val="00F0011F"/>
    <w:rsid w:val="00F031E7"/>
    <w:rsid w:val="00F17AAF"/>
    <w:rsid w:val="00F33741"/>
    <w:rsid w:val="00F36C84"/>
    <w:rsid w:val="00F43620"/>
    <w:rsid w:val="00F55C68"/>
    <w:rsid w:val="00F72AA6"/>
    <w:rsid w:val="00FC1FA5"/>
    <w:rsid w:val="00FF5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semiHidden="0" w:uiPriority="39" w:qFormat="1"/>
  </w:latentStyles>
  <w:style w:type="paragraph" w:default="1" w:styleId="Normal">
    <w:name w:val="Normal"/>
    <w:qFormat/>
    <w:rsid w:val="00F031E7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031E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031E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031E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031E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031E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F031E7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F031E7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F031E7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F031E7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031E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F031E7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031E7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F031E7"/>
    <w:rPr>
      <w:rFonts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F031E7"/>
    <w:rPr>
      <w:rFonts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F031E7"/>
    <w:rPr>
      <w:rFonts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F031E7"/>
    <w:rPr>
      <w:rFonts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F031E7"/>
    <w:rPr>
      <w:rFonts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F031E7"/>
    <w:rPr>
      <w:rFonts w:ascii="Cambria" w:hAnsi="Cambria" w:cs="Times New Roman"/>
    </w:rPr>
  </w:style>
  <w:style w:type="paragraph" w:styleId="Title">
    <w:name w:val="Title"/>
    <w:basedOn w:val="Normal"/>
    <w:next w:val="Normal"/>
    <w:link w:val="TitleChar"/>
    <w:uiPriority w:val="99"/>
    <w:qFormat/>
    <w:rsid w:val="00F031E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F031E7"/>
    <w:rPr>
      <w:rFonts w:ascii="Cambria" w:hAnsi="Cambria" w:cs="Times New Roman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99"/>
    <w:qFormat/>
    <w:rsid w:val="00F031E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F031E7"/>
    <w:rPr>
      <w:rFonts w:ascii="Cambria" w:hAnsi="Cambria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F031E7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F031E7"/>
    <w:rPr>
      <w:rFonts w:ascii="Calibri" w:hAnsi="Calibri" w:cs="Times New Roman"/>
      <w:b/>
      <w:i/>
      <w:iCs/>
    </w:rPr>
  </w:style>
  <w:style w:type="paragraph" w:styleId="NoSpacing">
    <w:name w:val="No Spacing"/>
    <w:basedOn w:val="Normal"/>
    <w:uiPriority w:val="99"/>
    <w:qFormat/>
    <w:rsid w:val="00F031E7"/>
    <w:rPr>
      <w:szCs w:val="32"/>
    </w:rPr>
  </w:style>
  <w:style w:type="paragraph" w:styleId="ListParagraph">
    <w:name w:val="List Paragraph"/>
    <w:basedOn w:val="Normal"/>
    <w:uiPriority w:val="99"/>
    <w:qFormat/>
    <w:rsid w:val="00F031E7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99"/>
    <w:qFormat/>
    <w:rsid w:val="00F031E7"/>
    <w:rPr>
      <w:i/>
    </w:rPr>
  </w:style>
  <w:style w:type="character" w:customStyle="1" w:styleId="QuoteChar">
    <w:name w:val="Quote Char"/>
    <w:basedOn w:val="DefaultParagraphFont"/>
    <w:link w:val="Quote"/>
    <w:uiPriority w:val="99"/>
    <w:locked/>
    <w:rsid w:val="00F031E7"/>
    <w:rPr>
      <w:rFonts w:cs="Times New Roman"/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F031E7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F031E7"/>
    <w:rPr>
      <w:rFonts w:cs="Times New Roman"/>
      <w:b/>
      <w:i/>
      <w:sz w:val="24"/>
    </w:rPr>
  </w:style>
  <w:style w:type="character" w:styleId="SubtleEmphasis">
    <w:name w:val="Subtle Emphasis"/>
    <w:basedOn w:val="DefaultParagraphFont"/>
    <w:uiPriority w:val="99"/>
    <w:qFormat/>
    <w:rsid w:val="00F031E7"/>
    <w:rPr>
      <w:rFonts w:cs="Times New Roman"/>
      <w:i/>
      <w:color w:val="5A5A5A"/>
    </w:rPr>
  </w:style>
  <w:style w:type="character" w:styleId="IntenseEmphasis">
    <w:name w:val="Intense Emphasis"/>
    <w:basedOn w:val="DefaultParagraphFont"/>
    <w:uiPriority w:val="99"/>
    <w:qFormat/>
    <w:rsid w:val="00F031E7"/>
    <w:rPr>
      <w:rFonts w:cs="Times New Roman"/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99"/>
    <w:qFormat/>
    <w:rsid w:val="00F031E7"/>
    <w:rPr>
      <w:rFonts w:cs="Times New Roman"/>
      <w:sz w:val="24"/>
      <w:szCs w:val="24"/>
      <w:u w:val="single"/>
    </w:rPr>
  </w:style>
  <w:style w:type="character" w:styleId="IntenseReference">
    <w:name w:val="Intense Reference"/>
    <w:basedOn w:val="DefaultParagraphFont"/>
    <w:uiPriority w:val="99"/>
    <w:qFormat/>
    <w:rsid w:val="00F031E7"/>
    <w:rPr>
      <w:rFonts w:cs="Times New Roman"/>
      <w:b/>
      <w:sz w:val="24"/>
      <w:u w:val="single"/>
    </w:rPr>
  </w:style>
  <w:style w:type="character" w:styleId="BookTitle">
    <w:name w:val="Book Title"/>
    <w:basedOn w:val="DefaultParagraphFont"/>
    <w:uiPriority w:val="99"/>
    <w:qFormat/>
    <w:rsid w:val="00F031E7"/>
    <w:rPr>
      <w:rFonts w:ascii="Cambria" w:hAnsi="Cambria" w:cs="Times New Roman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99"/>
    <w:qFormat/>
    <w:rsid w:val="00F031E7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rsid w:val="004446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4460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191947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855FE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55FE3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855FE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55FE3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372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2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2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2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2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41</TotalTime>
  <Pages>5</Pages>
  <Words>734</Words>
  <Characters>4187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User</cp:lastModifiedBy>
  <cp:revision>9</cp:revision>
  <cp:lastPrinted>2024-02-21T08:30:00Z</cp:lastPrinted>
  <dcterms:created xsi:type="dcterms:W3CDTF">2021-03-30T04:46:00Z</dcterms:created>
  <dcterms:modified xsi:type="dcterms:W3CDTF">2024-02-26T07:33:00Z</dcterms:modified>
</cp:coreProperties>
</file>