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69E" w:rsidRDefault="00B9369E" w:rsidP="00B9369E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B9369E" w:rsidRDefault="00B9369E" w:rsidP="00B9369E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СОВЕТ ДЕПУТАТОВ</w:t>
      </w:r>
    </w:p>
    <w:p w:rsidR="00B9369E" w:rsidRDefault="00B9369E" w:rsidP="00B9369E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МОРДОВСКО-ПИМБУРСКОГО СЕЛЬСКОГО ПОСЕЛЕНИЯ</w:t>
      </w:r>
    </w:p>
    <w:p w:rsidR="00B9369E" w:rsidRDefault="00B9369E" w:rsidP="00B9369E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B9369E" w:rsidRDefault="00B9369E" w:rsidP="00B9369E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B9369E" w:rsidRDefault="00B9369E" w:rsidP="00B9369E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B9369E" w:rsidRDefault="00B9369E" w:rsidP="00B9369E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B9369E" w:rsidRDefault="00B9369E" w:rsidP="00B9369E"/>
    <w:p w:rsidR="00B9369E" w:rsidRDefault="00B9369E" w:rsidP="00B9369E">
      <w:pPr>
        <w:jc w:val="center"/>
      </w:pPr>
      <w:r>
        <w:t>от   29 декабря 2023 года</w:t>
      </w:r>
      <w:r>
        <w:tab/>
      </w:r>
      <w:r>
        <w:tab/>
        <w:t xml:space="preserve">                         </w:t>
      </w:r>
      <w:r>
        <w:tab/>
      </w:r>
      <w:r>
        <w:tab/>
      </w:r>
      <w:r>
        <w:tab/>
        <w:t xml:space="preserve">                    №1 .</w:t>
      </w:r>
    </w:p>
    <w:p w:rsidR="00B9369E" w:rsidRPr="000F7FA5" w:rsidRDefault="00B9369E" w:rsidP="00B9369E">
      <w:pPr>
        <w:jc w:val="center"/>
      </w:pPr>
    </w:p>
    <w:p w:rsidR="00B9369E" w:rsidRPr="00CE3035" w:rsidRDefault="00B9369E" w:rsidP="00B9369E">
      <w:pPr>
        <w:jc w:val="center"/>
        <w:rPr>
          <w:b/>
        </w:rPr>
      </w:pPr>
      <w:r w:rsidRPr="00CE3035">
        <w:rPr>
          <w:b/>
        </w:rPr>
        <w:t xml:space="preserve">«О бюджете </w:t>
      </w:r>
      <w:r>
        <w:rPr>
          <w:b/>
        </w:rPr>
        <w:t>Мордовско-Пимбурского</w:t>
      </w:r>
      <w:r w:rsidRPr="00CE3035">
        <w:rPr>
          <w:b/>
        </w:rPr>
        <w:t xml:space="preserve"> сельского поселения Зубово-Полянского муниципального района Республики Мордовия на 20</w:t>
      </w:r>
      <w:r>
        <w:rPr>
          <w:b/>
        </w:rPr>
        <w:t xml:space="preserve">24 </w:t>
      </w:r>
      <w:r w:rsidRPr="00CE3035">
        <w:rPr>
          <w:b/>
        </w:rPr>
        <w:t xml:space="preserve">год </w:t>
      </w:r>
    </w:p>
    <w:p w:rsidR="00B9369E" w:rsidRPr="00CE3035" w:rsidRDefault="00B9369E" w:rsidP="00B9369E">
      <w:pPr>
        <w:jc w:val="center"/>
        <w:rPr>
          <w:b/>
        </w:rPr>
      </w:pPr>
      <w:r>
        <w:rPr>
          <w:b/>
        </w:rPr>
        <w:t xml:space="preserve">и на плановый период 2025  и </w:t>
      </w:r>
      <w:r w:rsidRPr="00CE3035">
        <w:rPr>
          <w:b/>
        </w:rPr>
        <w:t>2</w:t>
      </w:r>
      <w:r>
        <w:rPr>
          <w:b/>
        </w:rPr>
        <w:t>026</w:t>
      </w:r>
      <w:r w:rsidRPr="00CE3035">
        <w:rPr>
          <w:b/>
        </w:rPr>
        <w:t xml:space="preserve"> годов</w:t>
      </w:r>
    </w:p>
    <w:p w:rsidR="00B9369E" w:rsidRPr="00CE3035" w:rsidRDefault="00B9369E" w:rsidP="00B9369E">
      <w:pPr>
        <w:jc w:val="center"/>
        <w:rPr>
          <w:b/>
        </w:rPr>
      </w:pPr>
    </w:p>
    <w:p w:rsidR="00B9369E" w:rsidRDefault="00B9369E" w:rsidP="00B9369E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Мордовско-Пимбурского сельского поселения Зубово-Полянского муниципального района</w:t>
      </w:r>
    </w:p>
    <w:p w:rsidR="00B9369E" w:rsidRDefault="00B9369E" w:rsidP="00B9369E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B9369E" w:rsidRDefault="00B9369E" w:rsidP="00B9369E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B9369E" w:rsidRDefault="00B9369E" w:rsidP="00B9369E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Мордовско-Пимбурского сельского поселения  Зубово-Полянского  муниципального района утвердить  бюджет Мордовско-Пимбурского сельского поселения  Зубово-Полянского муниципального района на 2024год, и на  плановый период 2025 и 2026 годов виды доходов и расходов, установить правила межбюджетных отношений Мордовско-Пимбурского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Мордовско-Пимбурского сельского поселения  Зубово-Полянского муниципального района и контролем за исполнением бюджета  Мордовско-Пимбурского сельского поселения Зубово-Полянского  муниципального района на 2024 год. </w:t>
      </w:r>
    </w:p>
    <w:p w:rsidR="00B9369E" w:rsidRDefault="00B9369E" w:rsidP="00B9369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 w:rsidRPr="009D1E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 поселения Зубово-Полянского муниципального района Республики Мордовия </w:t>
      </w:r>
    </w:p>
    <w:p w:rsidR="00B9369E" w:rsidRDefault="00B9369E" w:rsidP="00B9369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1398,1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1398,1 </w:t>
      </w:r>
      <w:r>
        <w:rPr>
          <w:rFonts w:ascii="Times New Roman" w:hAnsi="Times New Roman" w:cs="Times New Roman"/>
          <w:sz w:val="24"/>
          <w:szCs w:val="24"/>
        </w:rPr>
        <w:t>тыс.рублей, с превышением доходов над расходами в сумме 0,0 тысяч рублей, исходя из уровня инфляции, не превышающего 10 процентов (декабрь 2024 года к декабрю 2023 года).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2025 год по доходам  в сумме 1348,1 тыс. рублей и по расходам в сумме 1348,1 тыс. рублей, в том числе условно утвержденные расходы в сумме 29,7 тыс. рублей, с превышением доходов над расходами в сумме 0,0 тысяч рублей, исходя из уровня </w:t>
      </w:r>
      <w:r>
        <w:rPr>
          <w:rFonts w:ascii="Times New Roman" w:hAnsi="Times New Roman" w:cs="Times New Roman"/>
          <w:sz w:val="24"/>
          <w:szCs w:val="24"/>
        </w:rPr>
        <w:lastRenderedPageBreak/>
        <w:t>инфляции, не превышающего 10 процентов (декабрь 2025 года к декабрю 2024 года).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2026 год по доходам  в сумме 1117,4 тыс. рублей и по расходам в сумме 1117,4 тыс. рублей, в том числе условно утвержденные расходы в сумме 47,9 тыс.рублей, с превышением доходов над расходами в сумме 0,0 тысяч рублей, исходя из уровня инфляции, не превышающего 10 процентов (декабрь 2026 года к декабрю 2025 года).</w:t>
      </w:r>
    </w:p>
    <w:p w:rsidR="00B9369E" w:rsidRDefault="00B9369E" w:rsidP="00B9369E">
      <w:pPr>
        <w:ind w:firstLine="708"/>
        <w:jc w:val="center"/>
        <w:rPr>
          <w:b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 Республики Мордовия </w:t>
      </w:r>
    </w:p>
    <w:p w:rsidR="00B9369E" w:rsidRDefault="00B9369E" w:rsidP="00B9369E">
      <w:pPr>
        <w:ind w:firstLine="708"/>
      </w:pPr>
    </w:p>
    <w:p w:rsidR="00B9369E" w:rsidRPr="00A17283" w:rsidRDefault="00B9369E" w:rsidP="00B9369E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вправе: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Безвозмездные поступления, получаемые из других бюджетов бюджетной системы Российской Федерации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69E" w:rsidRPr="00A76B16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6B16">
        <w:rPr>
          <w:rFonts w:ascii="Times New Roman" w:hAnsi="Times New Roman" w:cs="Times New Roman"/>
          <w:sz w:val="24"/>
          <w:szCs w:val="24"/>
        </w:rPr>
        <w:t>1.Утвердить объем безвозмездных поступлений в бюджет Мордовско-Пимбурского сельского поселения  Зубово-Полянского  муниципального района 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 к настоящему </w:t>
      </w:r>
      <w:r w:rsidRPr="00A76B16">
        <w:rPr>
          <w:rFonts w:ascii="Times New Roman" w:hAnsi="Times New Roman" w:cs="Times New Roman"/>
          <w:sz w:val="24"/>
          <w:szCs w:val="24"/>
        </w:rPr>
        <w:lastRenderedPageBreak/>
        <w:t>Решению.</w:t>
      </w:r>
    </w:p>
    <w:p w:rsidR="00B9369E" w:rsidRDefault="00B9369E" w:rsidP="00B9369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Pr="00E61A8C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из бюджета Мордовско-Пимбурского сельского поселения Зубово-Полянского муниципального района предоставляются согласно:</w:t>
      </w:r>
    </w:p>
    <w:p w:rsidR="00B9369E" w:rsidRDefault="00B9369E" w:rsidP="00B9369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</w:t>
      </w:r>
      <w:r w:rsidRPr="00A76B16">
        <w:rPr>
          <w:rFonts w:ascii="Times New Roman" w:hAnsi="Times New Roman" w:cs="Times New Roman"/>
          <w:sz w:val="24"/>
          <w:szCs w:val="24"/>
        </w:rPr>
        <w:t xml:space="preserve">Мордовско-Пимбурского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A76B16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 Республики </w:t>
      </w:r>
      <w:r>
        <w:rPr>
          <w:rFonts w:ascii="Times New Roman" w:hAnsi="Times New Roman" w:cs="Times New Roman"/>
          <w:sz w:val="24"/>
          <w:szCs w:val="24"/>
        </w:rPr>
        <w:t xml:space="preserve">Мордовия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приложения  2;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2.Утвердить распределение бюджетных ассигнований бюджета </w:t>
      </w:r>
      <w:r w:rsidRPr="00A76B16">
        <w:rPr>
          <w:rFonts w:ascii="Times New Roman" w:hAnsi="Times New Roman" w:cs="Times New Roman"/>
          <w:sz w:val="24"/>
          <w:szCs w:val="24"/>
        </w:rPr>
        <w:t xml:space="preserve">Мордовско-Пимбурского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A76B16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 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 по разделам, подразделам, целевым статьям (муниципальным программам и непрограммным направлениям деятельности), группам и подгруппам  видов расходов классификации расходов бюджетов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3 к настоящему решению;</w:t>
      </w: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Утвердить распределение бюджетных ассигнований бюджета Мордовско-Пимбурского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 видов расходов, разделам и подразделам  классификации</w:t>
      </w:r>
      <w:r w:rsidRPr="00014F8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расходов бюджетов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годов согласно приложению 4  к настоящему Решению.</w:t>
      </w:r>
    </w:p>
    <w:p w:rsidR="00B9369E" w:rsidRDefault="00B9369E" w:rsidP="00B9369E">
      <w:pPr>
        <w:spacing w:line="228" w:lineRule="auto"/>
        <w:jc w:val="center"/>
        <w:rPr>
          <w:b/>
          <w:bCs/>
          <w:caps/>
        </w:rPr>
      </w:pPr>
    </w:p>
    <w:p w:rsidR="00B9369E" w:rsidRDefault="00B9369E" w:rsidP="00B9369E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B9369E" w:rsidRDefault="00B9369E" w:rsidP="00B9369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Зубово-Полянского  муниципального района Республики Мордовия 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сельского поселения гражданам, проживающим на территории Мордовско-Пимбурского сельского поселения Зубово-Полянского муниципального района Республики Мордовия предоставляются бюджетные ассигнования, связанные с предоставлением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Мордовско-Пимбурского сельского поселения Зубово-Полянского муниципального района Республики Мордовия.</w:t>
      </w:r>
    </w:p>
    <w:p w:rsidR="00B9369E" w:rsidRDefault="00B9369E" w:rsidP="00B9369E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B9369E" w:rsidRDefault="00B9369E" w:rsidP="00B9369E">
      <w:pPr>
        <w:pStyle w:val="ConsPlusTitle"/>
        <w:widowControl/>
        <w:spacing w:line="228" w:lineRule="auto"/>
      </w:pPr>
      <w:r w:rsidRPr="00F9597B">
        <w:t xml:space="preserve">                  </w:t>
      </w:r>
    </w:p>
    <w:p w:rsidR="00B9369E" w:rsidRPr="00CF09A8" w:rsidRDefault="00B9369E" w:rsidP="00B9369E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67659">
        <w:rPr>
          <w:rFonts w:ascii="Times New Roman" w:hAnsi="Times New Roman"/>
          <w:b/>
          <w:sz w:val="24"/>
          <w:szCs w:val="24"/>
        </w:rPr>
        <w:t>Мордовско-П</w:t>
      </w:r>
      <w:r>
        <w:rPr>
          <w:rFonts w:ascii="Times New Roman" w:hAnsi="Times New Roman"/>
          <w:b/>
          <w:sz w:val="24"/>
          <w:szCs w:val="24"/>
        </w:rPr>
        <w:t>имбурскому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Pr="00CF09A8" w:rsidRDefault="00B9369E" w:rsidP="00B936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A727B">
        <w:rPr>
          <w:sz w:val="24"/>
          <w:szCs w:val="24"/>
        </w:rPr>
        <w:t>1</w:t>
      </w:r>
      <w:r>
        <w:t>.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r>
        <w:rPr>
          <w:rFonts w:ascii="Times New Roman" w:hAnsi="Times New Roman"/>
          <w:sz w:val="24"/>
          <w:szCs w:val="24"/>
        </w:rPr>
        <w:t>Мордовско-Пимбурскому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Полянского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(бездействием) органов местного самоуправления или их должностных лиц, в том числе в результате издания органами местного </w:t>
      </w:r>
      <w:r>
        <w:rPr>
          <w:rFonts w:ascii="Times New Roman" w:hAnsi="Times New Roman" w:cs="Times New Roman"/>
          <w:sz w:val="24"/>
          <w:szCs w:val="24"/>
        </w:rPr>
        <w:t>са</w:t>
      </w:r>
      <w:r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CF09A8">
        <w:rPr>
          <w:rFonts w:ascii="Times New Roman" w:hAnsi="Times New Roman" w:cs="Times New Roman"/>
          <w:sz w:val="24"/>
          <w:szCs w:val="24"/>
        </w:rPr>
        <w:lastRenderedPageBreak/>
        <w:t>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69E" w:rsidRDefault="00B9369E" w:rsidP="00B9369E">
      <w:pPr>
        <w:autoSpaceDE w:val="0"/>
        <w:ind w:firstLine="540"/>
        <w:jc w:val="both"/>
      </w:pP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 Мордовско-Пимбурского сельского поселения Зубово-Полянского муниципального района Республики Мордовия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autoSpaceDE w:val="0"/>
        <w:ind w:firstLine="540"/>
        <w:jc w:val="both"/>
      </w:pPr>
      <w:r>
        <w:t xml:space="preserve">1. Утвердить объем бюджетных ассигнований дорожного фонда на 2024, </w:t>
      </w:r>
      <w:r w:rsidRPr="007B1BC3">
        <w:t>на 202</w:t>
      </w:r>
      <w:r>
        <w:t>5</w:t>
      </w:r>
      <w:r w:rsidRPr="007B1BC3">
        <w:t xml:space="preserve"> год</w:t>
      </w:r>
      <w:r>
        <w:t>,</w:t>
      </w:r>
      <w:r w:rsidRPr="007B1BC3">
        <w:t xml:space="preserve"> на 202</w:t>
      </w:r>
      <w:r>
        <w:t>6</w:t>
      </w:r>
      <w:r w:rsidRPr="007B1BC3">
        <w:t xml:space="preserve"> год  </w:t>
      </w:r>
      <w:r>
        <w:t xml:space="preserve">в сумме </w:t>
      </w:r>
      <w:r w:rsidRPr="007B1BC3">
        <w:t>1</w:t>
      </w:r>
      <w:r>
        <w:t>0</w:t>
      </w:r>
      <w:r w:rsidRPr="007B1BC3">
        <w:t>0,0 тысяч</w:t>
      </w:r>
      <w:r>
        <w:t xml:space="preserve"> рублей ежегодно.</w:t>
      </w: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2.Установить, что средства дорожного фонда поселения направляются на:</w:t>
      </w: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-проектирование, строительство (реконструкцию) автомобильных дорог общего пользования и искусственных сооружений на них;</w:t>
      </w: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-капитальный ремонт, ремонт и содержание автомобильных дорог общего пользования и искусственных сооружений на них.</w:t>
      </w:r>
    </w:p>
    <w:p w:rsidR="00B9369E" w:rsidRDefault="00B9369E" w:rsidP="00B9369E">
      <w:pPr>
        <w:autoSpaceDE w:val="0"/>
        <w:spacing w:after="120" w:line="228" w:lineRule="auto"/>
        <w:ind w:firstLine="540"/>
        <w:jc w:val="both"/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 Мордовия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autoSpaceDE w:val="0"/>
        <w:spacing w:line="228" w:lineRule="auto"/>
        <w:ind w:firstLine="540"/>
        <w:jc w:val="both"/>
      </w:pPr>
      <w:r>
        <w:t>1. Установить размер Резервного фонда администрации Мордовско-Пимбурского сельского поселения Зубово-Полянского муниципального района Республики Мордовия на 2024 год</w:t>
      </w:r>
      <w:r w:rsidRPr="007B1BC3">
        <w:t>, на 202</w:t>
      </w:r>
      <w:r>
        <w:t>5</w:t>
      </w:r>
      <w:r w:rsidRPr="007B1BC3">
        <w:t xml:space="preserve"> год, на 202</w:t>
      </w:r>
      <w:r>
        <w:t>6</w:t>
      </w:r>
      <w:r w:rsidRPr="007B1BC3">
        <w:t xml:space="preserve"> год в сумме 1,0 тыс.</w:t>
      </w:r>
      <w:r>
        <w:t xml:space="preserve"> рублей ежегодно.</w:t>
      </w:r>
    </w:p>
    <w:p w:rsidR="00B9369E" w:rsidRDefault="00B9369E" w:rsidP="00B9369E">
      <w:pPr>
        <w:autoSpaceDE w:val="0"/>
        <w:spacing w:line="228" w:lineRule="auto"/>
        <w:ind w:firstLine="540"/>
        <w:jc w:val="both"/>
      </w:pPr>
      <w:r>
        <w:t>2. Средства Резервного фонда главы администрации Мордовско-Пимбурского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9369E" w:rsidRDefault="00B9369E" w:rsidP="00B9369E">
      <w:pPr>
        <w:autoSpaceDE w:val="0"/>
        <w:spacing w:line="228" w:lineRule="auto"/>
        <w:ind w:firstLine="540"/>
        <w:jc w:val="both"/>
      </w:pPr>
      <w:r>
        <w:t>3. Бюджетные ассигнования Резервного фонда администрации Мордовско-Пимбурского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Мордовско-Пимбурского сельского поселения Зубово-Полянского  муниципального района Республики Мордовия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B9369E" w:rsidRDefault="00B9369E" w:rsidP="00B9369E">
      <w:pPr>
        <w:autoSpaceDE w:val="0"/>
        <w:spacing w:line="228" w:lineRule="auto"/>
        <w:ind w:firstLine="540"/>
        <w:jc w:val="both"/>
      </w:pPr>
      <w:r>
        <w:t>5. Отчет об использовании бюджетных ассигнований Резервного фонда администрации Мордовско-Пимбурского сельского поселения Зубово-Полянского муниципального района  Республики Мордовия  прилагается к годовому отчету об исполнении бюджета Мордовско-Пимбурского сельского поселения Зубово-Полянского муниципального района Республики Мордовия.</w:t>
      </w:r>
    </w:p>
    <w:p w:rsidR="00B9369E" w:rsidRDefault="00B9369E" w:rsidP="00B9369E">
      <w:pPr>
        <w:autoSpaceDE w:val="0"/>
        <w:spacing w:after="120" w:line="228" w:lineRule="auto"/>
        <w:ind w:firstLine="540"/>
        <w:jc w:val="both"/>
      </w:pPr>
      <w:r>
        <w:t xml:space="preserve">      </w:t>
      </w:r>
    </w:p>
    <w:p w:rsidR="00B9369E" w:rsidRDefault="00B9369E" w:rsidP="00B9369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  <w:r w:rsidRPr="00D91E43">
        <w:rPr>
          <w:rFonts w:ascii="Times New Roman" w:hAnsi="Times New Roman" w:cs="Times New Roman"/>
          <w:sz w:val="24"/>
          <w:szCs w:val="24"/>
        </w:rPr>
        <w:t xml:space="preserve"> </w:t>
      </w:r>
      <w:r>
        <w:t>9</w:t>
      </w:r>
      <w:r w:rsidRPr="00D91E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внутренние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заимствования  </w:t>
      </w:r>
      <w:r w:rsidRPr="004502A3">
        <w:rPr>
          <w:rFonts w:ascii="Times New Roman" w:hAnsi="Times New Roman" w:cs="Times New Roman"/>
          <w:b/>
          <w:sz w:val="24"/>
          <w:szCs w:val="24"/>
        </w:rPr>
        <w:t>Мордовско-Пимбурского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</w:t>
      </w:r>
      <w:r w:rsidRPr="00C62FE8">
        <w:rPr>
          <w:rFonts w:ascii="Times New Roman" w:hAnsi="Times New Roman" w:cs="Times New Roman"/>
          <w:b/>
          <w:sz w:val="24"/>
          <w:szCs w:val="24"/>
        </w:rPr>
        <w:lastRenderedPageBreak/>
        <w:t>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, муниципальный долг </w:t>
      </w:r>
      <w:r w:rsidRPr="004502A3">
        <w:rPr>
          <w:rFonts w:ascii="Times New Roman" w:hAnsi="Times New Roman" w:cs="Times New Roman"/>
          <w:b/>
          <w:sz w:val="24"/>
          <w:szCs w:val="24"/>
        </w:rPr>
        <w:t>Мордовско-Пимбурского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9369E" w:rsidRDefault="00B9369E" w:rsidP="00B9369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4"/>
          <w:szCs w:val="24"/>
        </w:rPr>
        <w:t xml:space="preserve">1. Право 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муниципальных внутренних заимствований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от имени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принадлежит Администрации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69E" w:rsidRPr="00FA35A1" w:rsidRDefault="00B9369E" w:rsidP="00B9369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источники внутреннего финансирования дефицита бюджета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годов согласно приложению 5 к настоящему Решению.</w:t>
      </w:r>
    </w:p>
    <w:p w:rsidR="00B9369E" w:rsidRPr="00FA35A1" w:rsidRDefault="00B9369E" w:rsidP="00B9369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4"/>
          <w:szCs w:val="24"/>
        </w:rPr>
        <w:t>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 w:rsidRPr="00FA35A1">
        <w:rPr>
          <w:rFonts w:ascii="Times New Roman" w:hAnsi="Times New Roman" w:cs="Times New Roman"/>
          <w:sz w:val="22"/>
          <w:szCs w:val="22"/>
        </w:rPr>
        <w:t>годов согласно приложению</w:t>
      </w:r>
      <w:r>
        <w:rPr>
          <w:rFonts w:ascii="Times New Roman" w:hAnsi="Times New Roman" w:cs="Times New Roman"/>
          <w:sz w:val="22"/>
          <w:szCs w:val="22"/>
        </w:rPr>
        <w:t xml:space="preserve"> 6 к настоящему Решению.</w:t>
      </w:r>
    </w:p>
    <w:p w:rsidR="00B9369E" w:rsidRDefault="00B9369E" w:rsidP="00B9369E">
      <w:pPr>
        <w:autoSpaceDE w:val="0"/>
        <w:spacing w:line="232" w:lineRule="auto"/>
        <w:ind w:firstLine="539"/>
        <w:jc w:val="both"/>
      </w:pPr>
      <w:r>
        <w:t>4. Установить предельный объем заимствований Мордовско-</w:t>
      </w:r>
      <w:r w:rsidRPr="007B1BC3">
        <w:t>Пимбурского</w:t>
      </w:r>
      <w:r>
        <w:t xml:space="preserve"> сельского поселения Зубово-Полянского муниципального района Республики Мордовия  в 2024 году устанавливается в сумме </w:t>
      </w:r>
      <w:r>
        <w:rPr>
          <w:u w:val="single"/>
        </w:rPr>
        <w:t>0,0</w:t>
      </w:r>
      <w:r>
        <w:t xml:space="preserve"> тыс. рублей, на 2025 год в сумме 0,0 тыс. рублей, на 2026 год в сумме</w:t>
      </w:r>
      <w:r w:rsidRPr="00A57339">
        <w:t xml:space="preserve"> </w:t>
      </w:r>
      <w:r>
        <w:t xml:space="preserve"> 0,0 тыс. рублей.</w:t>
      </w:r>
    </w:p>
    <w:p w:rsidR="00B9369E" w:rsidRDefault="00B9369E" w:rsidP="00B9369E">
      <w:pPr>
        <w:autoSpaceDE w:val="0"/>
        <w:spacing w:line="228" w:lineRule="auto"/>
        <w:jc w:val="both"/>
      </w:pPr>
      <w:r>
        <w:t xml:space="preserve">         </w:t>
      </w:r>
      <w:r w:rsidRPr="00E00142">
        <w:t xml:space="preserve">5.Установить верхний предел муниципального  внутреннего долга </w:t>
      </w:r>
      <w:r>
        <w:t>Мордовско-</w:t>
      </w:r>
      <w:r w:rsidRPr="007B1BC3">
        <w:t>Пимбурского</w:t>
      </w:r>
      <w:r w:rsidRPr="00E00142">
        <w:t xml:space="preserve"> сельского поселения Зубово-Полянского муниципального района Республики Мордовия на 1 января  202</w:t>
      </w:r>
      <w:r>
        <w:t>5</w:t>
      </w:r>
      <w:r w:rsidRPr="00E00142">
        <w:t xml:space="preserve"> года в сумме </w:t>
      </w:r>
      <w:r>
        <w:t>1245,0 тысяч рублей, на 1 января 2026 года – 1207,6 тысяч рублей, на 1 января 2027 года  -  1120,5 тысяч рублей</w:t>
      </w:r>
      <w:r w:rsidRPr="00E00142">
        <w:t>.</w:t>
      </w:r>
      <w:r>
        <w:t xml:space="preserve"> </w:t>
      </w:r>
    </w:p>
    <w:p w:rsidR="00B9369E" w:rsidRDefault="00B9369E" w:rsidP="00B9369E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Утвердить объем расходов на обслуживание муниципального долга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225F5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</w:t>
      </w:r>
      <w:r>
        <w:rPr>
          <w:rFonts w:ascii="Times New Roman" w:hAnsi="Times New Roman" w:cs="Times New Roman"/>
          <w:sz w:val="24"/>
          <w:szCs w:val="24"/>
        </w:rPr>
        <w:t xml:space="preserve">йона Республики Мордовия на </w:t>
      </w:r>
      <w:r w:rsidRPr="00A76B1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 год и на плановый период 2025 и 2026</w:t>
      </w:r>
      <w:r w:rsidRPr="00A7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годов </w:t>
      </w:r>
      <w:r w:rsidRPr="00225F5C">
        <w:rPr>
          <w:rFonts w:ascii="Times New Roman" w:hAnsi="Times New Roman" w:cs="Times New Roman"/>
          <w:sz w:val="24"/>
          <w:szCs w:val="24"/>
        </w:rPr>
        <w:t>в сумме 1,0 тысяча рублей</w:t>
      </w:r>
      <w:r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Pr="00225F5C">
        <w:rPr>
          <w:rFonts w:ascii="Times New Roman" w:hAnsi="Times New Roman" w:cs="Times New Roman"/>
          <w:sz w:val="24"/>
          <w:szCs w:val="24"/>
        </w:rPr>
        <w:t>.</w:t>
      </w:r>
    </w:p>
    <w:p w:rsidR="00B9369E" w:rsidRDefault="00B9369E" w:rsidP="00B9369E">
      <w:pPr>
        <w:autoSpaceDE w:val="0"/>
        <w:spacing w:line="228" w:lineRule="auto"/>
        <w:jc w:val="both"/>
      </w:pPr>
      <w:r>
        <w:t xml:space="preserve">          </w:t>
      </w:r>
      <w:r w:rsidRPr="00E00142">
        <w:t xml:space="preserve">7. Установить верхний предел муниципального  долга по муниципальным  гарантиям </w:t>
      </w:r>
      <w:r>
        <w:t>Мордовско-</w:t>
      </w:r>
      <w:r w:rsidRPr="007B1BC3">
        <w:t>Пимбурского</w:t>
      </w:r>
      <w:r w:rsidRPr="00E00142">
        <w:t xml:space="preserve"> сельского поселения Зубово-Полянского муниципального района Республики Мордовия  на 1 января  202</w:t>
      </w:r>
      <w:r>
        <w:t>4</w:t>
      </w:r>
      <w:r w:rsidRPr="00E00142">
        <w:t xml:space="preserve"> года в сумме 0 тысяч рублей, на 1 января 202</w:t>
      </w:r>
      <w:r>
        <w:t>5</w:t>
      </w:r>
      <w:r w:rsidRPr="00E00142">
        <w:t xml:space="preserve"> года – 0 тысяч рублей, на 1 января 202</w:t>
      </w:r>
      <w:r>
        <w:t>6</w:t>
      </w:r>
      <w:r w:rsidRPr="00E00142">
        <w:t xml:space="preserve"> года  0 тысяч рублей.</w:t>
      </w:r>
      <w:r>
        <w:t xml:space="preserve"> </w:t>
      </w:r>
    </w:p>
    <w:p w:rsidR="00B9369E" w:rsidRDefault="00B9369E" w:rsidP="00B9369E">
      <w:pPr>
        <w:autoSpaceDE w:val="0"/>
        <w:spacing w:line="228" w:lineRule="auto"/>
        <w:jc w:val="both"/>
      </w:pPr>
    </w:p>
    <w:p w:rsidR="00B9369E" w:rsidRDefault="00B9369E" w:rsidP="00B9369E">
      <w:pPr>
        <w:autoSpaceDE w:val="0"/>
        <w:spacing w:line="228" w:lineRule="auto"/>
        <w:jc w:val="both"/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10.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2024 года.</w:t>
      </w: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Pr="00AD7169" w:rsidRDefault="00B9369E" w:rsidP="00B9369E">
      <w:pPr>
        <w:autoSpaceDE w:val="0"/>
        <w:autoSpaceDN w:val="0"/>
        <w:adjustRightInd w:val="0"/>
        <w:spacing w:line="252" w:lineRule="auto"/>
        <w:ind w:firstLine="720"/>
        <w:jc w:val="both"/>
      </w:pPr>
      <w:r w:rsidRPr="00AD7169">
        <w:rPr>
          <w:bCs/>
        </w:rPr>
        <w:t>Статья 1</w:t>
      </w:r>
      <w:r>
        <w:rPr>
          <w:bCs/>
        </w:rPr>
        <w:t>1</w:t>
      </w:r>
      <w:r w:rsidRPr="00AD7169">
        <w:rPr>
          <w:bCs/>
        </w:rPr>
        <w:t xml:space="preserve">. </w:t>
      </w:r>
      <w:r w:rsidRPr="00AD7169">
        <w:rPr>
          <w:b/>
          <w:bCs/>
        </w:rPr>
        <w:t xml:space="preserve">Действие нормативных правовых актов </w:t>
      </w:r>
      <w:r>
        <w:rPr>
          <w:b/>
        </w:rPr>
        <w:t>Мордовско-Пимбурского</w:t>
      </w:r>
      <w:r w:rsidRPr="00AD7169">
        <w:rPr>
          <w:b/>
          <w:bCs/>
        </w:rPr>
        <w:t xml:space="preserve"> сельского поселения Зубово-Полянского </w:t>
      </w:r>
      <w:r w:rsidRPr="00AD7169">
        <w:rPr>
          <w:b/>
        </w:rPr>
        <w:t>муниципального района Республики Мордовия</w:t>
      </w:r>
      <w:r w:rsidRPr="00AD7169">
        <w:t>.</w:t>
      </w:r>
    </w:p>
    <w:p w:rsidR="00B9369E" w:rsidRPr="00BF2D77" w:rsidRDefault="00B9369E" w:rsidP="00B9369E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highlight w:val="yellow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Мордовско-Пимбурского</w:t>
      </w:r>
      <w:r w:rsidRPr="00B73B95">
        <w:rPr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принятые на основе и во исполнение Решений Совета депутатов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2021 год и на плановый период 2022 и 2023 годов» от </w:t>
      </w:r>
      <w:r>
        <w:rPr>
          <w:rFonts w:ascii="Times New Roman" w:hAnsi="Times New Roman" w:cs="Times New Roman"/>
          <w:sz w:val="24"/>
          <w:szCs w:val="24"/>
        </w:rPr>
        <w:lastRenderedPageBreak/>
        <w:t>30.12.2020г.,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28.12.2021г.,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2023 год и на плановый период 2024 и 2025 годов» от 30.12.2022г., действуют в части, не противоречащей настоящему Решению.</w:t>
      </w: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Default="00B9369E" w:rsidP="00B9369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9369E" w:rsidRPr="00246FC2" w:rsidRDefault="00B9369E" w:rsidP="00B9369E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246FC2">
        <w:rPr>
          <w:rFonts w:ascii="Times New Roman" w:hAnsi="Times New Roman" w:cs="Times New Roman"/>
        </w:rPr>
        <w:t xml:space="preserve">Глава </w:t>
      </w:r>
    </w:p>
    <w:p w:rsidR="00B9369E" w:rsidRPr="00246FC2" w:rsidRDefault="00B9369E" w:rsidP="00B9369E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246FC2">
        <w:rPr>
          <w:rFonts w:ascii="Times New Roman" w:hAnsi="Times New Roman"/>
        </w:rPr>
        <w:t xml:space="preserve">Мордовско-Пимбурского </w:t>
      </w:r>
      <w:r w:rsidRPr="00246FC2">
        <w:rPr>
          <w:rFonts w:ascii="Times New Roman" w:hAnsi="Times New Roman" w:cs="Times New Roman"/>
        </w:rPr>
        <w:t xml:space="preserve">сельского поселения </w:t>
      </w:r>
    </w:p>
    <w:p w:rsidR="00B9369E" w:rsidRPr="00246FC2" w:rsidRDefault="00B9369E" w:rsidP="00B9369E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246FC2">
        <w:rPr>
          <w:rFonts w:ascii="Times New Roman" w:hAnsi="Times New Roman" w:cs="Times New Roman"/>
        </w:rPr>
        <w:t>Зубово-Полянского муниципального района</w:t>
      </w:r>
    </w:p>
    <w:p w:rsidR="00B9369E" w:rsidRPr="00246FC2" w:rsidRDefault="00B9369E" w:rsidP="00B9369E">
      <w:r w:rsidRPr="00246FC2">
        <w:t>Республики Мордовия:                                                                                                 П.В.Лаксаев</w:t>
      </w:r>
    </w:p>
    <w:p w:rsidR="00B9369E" w:rsidRDefault="00B9369E" w:rsidP="00B9369E">
      <w:pPr>
        <w:rPr>
          <w:b/>
          <w:bCs/>
        </w:rPr>
      </w:pPr>
    </w:p>
    <w:p w:rsidR="00B9369E" w:rsidRDefault="00B9369E" w:rsidP="00B9369E">
      <w:pPr>
        <w:rPr>
          <w:b/>
          <w:bCs/>
        </w:rPr>
      </w:pPr>
    </w:p>
    <w:p w:rsidR="00B9369E" w:rsidRDefault="00B9369E" w:rsidP="00B9369E">
      <w:pPr>
        <w:rPr>
          <w:b/>
          <w:bCs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jc w:val="both"/>
        <w:rPr>
          <w:b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921" w:type="dxa"/>
        <w:tblInd w:w="-743" w:type="dxa"/>
        <w:tblLook w:val="04A0"/>
      </w:tblPr>
      <w:tblGrid>
        <w:gridCol w:w="2567"/>
        <w:gridCol w:w="4394"/>
        <w:gridCol w:w="1183"/>
        <w:gridCol w:w="1183"/>
        <w:gridCol w:w="1594"/>
      </w:tblGrid>
      <w:tr w:rsidR="00B9369E" w:rsidRPr="00066112" w:rsidTr="00AD3DB8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/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  <w:r w:rsidRPr="00066112">
              <w:rPr>
                <w:sz w:val="20"/>
                <w:szCs w:val="20"/>
              </w:rPr>
              <w:t>Приложение1</w:t>
            </w:r>
            <w:r w:rsidRPr="00066112">
              <w:rPr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066112">
              <w:rPr>
                <w:sz w:val="20"/>
                <w:szCs w:val="20"/>
              </w:rPr>
              <w:br/>
            </w:r>
            <w:r w:rsidRPr="00066112">
              <w:rPr>
                <w:sz w:val="20"/>
                <w:szCs w:val="20"/>
              </w:rPr>
              <w:lastRenderedPageBreak/>
              <w:t xml:space="preserve">Зубово-Полянского муниципального района Республики Мордовия </w:t>
            </w:r>
            <w:r w:rsidRPr="00066112">
              <w:rPr>
                <w:sz w:val="20"/>
                <w:szCs w:val="20"/>
              </w:rPr>
              <w:br/>
              <w:t xml:space="preserve"> «О бюджете Мордовско-Пимбурского </w:t>
            </w:r>
            <w:r w:rsidRPr="00066112">
              <w:rPr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066112">
              <w:rPr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066112">
              <w:rPr>
                <w:sz w:val="20"/>
                <w:szCs w:val="20"/>
              </w:rPr>
              <w:br/>
              <w:t xml:space="preserve">на 2024 год и на плановый период 2025 и 2026 годов.» 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066112" w:rsidTr="00AD3DB8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</w:tr>
      <w:tr w:rsidR="00B9369E" w:rsidRPr="00066112" w:rsidTr="00AD3DB8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</w:tr>
      <w:tr w:rsidR="00B9369E" w:rsidRPr="00066112" w:rsidTr="00AD3DB8">
        <w:trPr>
          <w:trHeight w:val="67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</w:tr>
      <w:tr w:rsidR="00B9369E" w:rsidRPr="00066112" w:rsidTr="00AD3DB8">
        <w:trPr>
          <w:trHeight w:val="147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066112" w:rsidRDefault="00B9369E" w:rsidP="00AD3DB8">
            <w:pPr>
              <w:rPr>
                <w:sz w:val="20"/>
                <w:szCs w:val="20"/>
              </w:rPr>
            </w:pPr>
          </w:p>
        </w:tc>
      </w:tr>
      <w:tr w:rsidR="00B9369E" w:rsidRPr="00066112" w:rsidTr="00AD3DB8">
        <w:trPr>
          <w:trHeight w:val="1605"/>
        </w:trPr>
        <w:tc>
          <w:tcPr>
            <w:tcW w:w="109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</w:rPr>
            </w:pPr>
            <w:r w:rsidRPr="00066112">
              <w:rPr>
                <w:b/>
                <w:bCs/>
              </w:rPr>
              <w:t xml:space="preserve"> ОБЪЕМ </w:t>
            </w:r>
            <w:r w:rsidRPr="00066112">
              <w:rPr>
                <w:b/>
                <w:bCs/>
              </w:rPr>
              <w:br/>
              <w:t>БЕЗВОЗМЕЗДНЫХ ПОСТУПЛЕНИЙ В БЮДЖЕТ МОРДОВСКО-ПИМБУРСКОГО СЕЛЬСКОГО ПОСЕЛЕНИЯ ЗУБОВО-ПОЛЯНСКОГО  МУНИЦИПАЛЬНОГО РАЙОНА  РЕСПУБЛИКИ МОРДОВИЯ НА 2024 ГОД И НА ПЛАНОВЫЙ ПЕРИОД 2025 И 2026 ГОДОВ</w:t>
            </w:r>
            <w:r w:rsidRPr="00066112">
              <w:rPr>
                <w:b/>
                <w:bCs/>
              </w:rPr>
              <w:br/>
              <w:t xml:space="preserve"> </w:t>
            </w:r>
          </w:p>
        </w:tc>
      </w:tr>
      <w:tr w:rsidR="00B9369E" w:rsidRPr="00066112" w:rsidTr="00AD3DB8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066112" w:rsidRDefault="00B9369E" w:rsidP="00AD3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  <w:rPr>
                <w:sz w:val="20"/>
                <w:szCs w:val="20"/>
              </w:rPr>
            </w:pPr>
            <w:r w:rsidRPr="00066112">
              <w:rPr>
                <w:sz w:val="20"/>
                <w:szCs w:val="20"/>
              </w:rPr>
              <w:t>(тыс. рублей)</w:t>
            </w:r>
          </w:p>
        </w:tc>
      </w:tr>
      <w:tr w:rsidR="00B9369E" w:rsidRPr="00066112" w:rsidTr="00AD3DB8">
        <w:trPr>
          <w:trHeight w:val="255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9369E" w:rsidRPr="00066112" w:rsidTr="00AD3DB8">
        <w:trPr>
          <w:trHeight w:val="33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066112" w:rsidRDefault="00B9369E" w:rsidP="00AD3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066112" w:rsidRDefault="00B9369E" w:rsidP="00AD3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B9369E" w:rsidRPr="00066112" w:rsidTr="00AD3DB8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66112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6611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9369E" w:rsidRPr="00066112" w:rsidTr="00AD3DB8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850 00000 00 0000 000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 xml:space="preserve"> ДОХОДЫ БЮДЖЕТА -ВСЕГО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  <w:rPr>
                <w:b/>
                <w:bCs/>
              </w:rPr>
            </w:pPr>
            <w:r w:rsidRPr="00066112">
              <w:rPr>
                <w:b/>
                <w:bCs/>
              </w:rPr>
              <w:t>1 398,10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  <w:rPr>
                <w:b/>
                <w:bCs/>
              </w:rPr>
            </w:pPr>
            <w:r w:rsidRPr="00066112">
              <w:rPr>
                <w:b/>
                <w:bCs/>
              </w:rPr>
              <w:t>1 348,10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  <w:rPr>
                <w:b/>
                <w:bCs/>
              </w:rPr>
            </w:pPr>
            <w:r w:rsidRPr="00066112">
              <w:rPr>
                <w:b/>
                <w:bCs/>
              </w:rPr>
              <w:t>1 117,40</w:t>
            </w:r>
          </w:p>
        </w:tc>
      </w:tr>
      <w:tr w:rsidR="00B9369E" w:rsidRPr="00066112" w:rsidTr="00AD3DB8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200 00000 00 0000 000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66112" w:rsidRDefault="00B9369E" w:rsidP="00AD3DB8">
            <w:pPr>
              <w:jc w:val="both"/>
              <w:rPr>
                <w:b/>
                <w:bCs/>
              </w:rPr>
            </w:pPr>
            <w:r w:rsidRPr="00066112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1 300,5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1 240,5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1 006,7</w:t>
            </w:r>
          </w:p>
        </w:tc>
      </w:tr>
      <w:tr w:rsidR="00B9369E" w:rsidRPr="00066112" w:rsidTr="00AD3DB8">
        <w:trPr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202 00000 00 0000 000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1 300,5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1 240,5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1 006,7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t>202 10000 00 0000 150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66112" w:rsidRDefault="00B9369E" w:rsidP="00AD3DB8">
            <w:r w:rsidRPr="00066112">
              <w:t xml:space="preserve"> Дотации бюджетам  бюджетной системы Российской Федерации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1 044,4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975,3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746,6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Дотации  на выравнивание  бюджетной обеспеченности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955,4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975,3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746,6</w:t>
            </w:r>
          </w:p>
        </w:tc>
      </w:tr>
      <w:tr w:rsidR="00B9369E" w:rsidRPr="00066112" w:rsidTr="00AD3DB8">
        <w:trPr>
          <w:trHeight w:val="9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202 15001 10 0000 150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955,4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975,3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746,6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202 15002 00 0000 150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89,0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</w:tr>
      <w:tr w:rsidR="00B9369E" w:rsidRPr="00066112" w:rsidTr="00AD3DB8">
        <w:trPr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202 15002 10 0000 150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89,0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</w:tr>
      <w:tr w:rsidR="00B9369E" w:rsidRPr="00066112" w:rsidTr="00AD3DB8">
        <w:trPr>
          <w:trHeight w:val="6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202 20000 00 0000 000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СУБСИДИИИ бюджетам  бюджетной системы Российской Федерации </w:t>
            </w:r>
            <w:r w:rsidRPr="00066112">
              <w:lastRenderedPageBreak/>
              <w:t>(межбюджетные субсидии)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lastRenderedPageBreak/>
              <w:t>24,0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19,2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15,4</w:t>
            </w:r>
          </w:p>
        </w:tc>
      </w:tr>
      <w:tr w:rsidR="00B9369E" w:rsidRPr="00066112" w:rsidTr="00AD3DB8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lastRenderedPageBreak/>
              <w:t>202 29999 00 0000 150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>Прочие субсидии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24,0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19,2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15,4</w:t>
            </w:r>
          </w:p>
        </w:tc>
      </w:tr>
      <w:tr w:rsidR="00B9369E" w:rsidRPr="00066112" w:rsidTr="00AD3DB8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Прочие субсидии бюджетам сельских поселений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24,0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19,2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15,4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202 30000 00 0000 150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132,1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146,0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160,1</w:t>
            </w:r>
          </w:p>
        </w:tc>
      </w:tr>
      <w:tr w:rsidR="00B9369E" w:rsidRPr="00066112" w:rsidTr="00AD3DB8">
        <w:trPr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202 30024 00 0000 150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0,3</w:t>
            </w:r>
          </w:p>
        </w:tc>
      </w:tr>
      <w:tr w:rsidR="00B9369E" w:rsidRPr="00066112" w:rsidTr="00AD3DB8">
        <w:trPr>
          <w:trHeight w:val="10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0,3</w:t>
            </w:r>
          </w:p>
        </w:tc>
      </w:tr>
      <w:tr w:rsidR="00B9369E" w:rsidRPr="00066112" w:rsidTr="00AD3DB8">
        <w:trPr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9369E" w:rsidRPr="00066112" w:rsidRDefault="00B9369E" w:rsidP="00AD3DB8">
            <w:r w:rsidRPr="00066112">
              <w:t>202 35118 00 0000 150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131,9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145,7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159,8</w:t>
            </w:r>
          </w:p>
        </w:tc>
      </w:tr>
      <w:tr w:rsidR="00B9369E" w:rsidRPr="00066112" w:rsidTr="00AD3DB8">
        <w:trPr>
          <w:trHeight w:val="12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t>202 35118 10 0000 150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131,9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145,7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159,8</w:t>
            </w:r>
          </w:p>
        </w:tc>
      </w:tr>
      <w:tr w:rsidR="00B9369E" w:rsidRPr="00066112" w:rsidTr="00AD3DB8">
        <w:trPr>
          <w:trHeight w:val="49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202 40000 00 0000 000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pPr>
              <w:rPr>
                <w:b/>
                <w:bCs/>
              </w:rPr>
            </w:pPr>
            <w:r w:rsidRPr="00066112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</w:tr>
      <w:tr w:rsidR="00B9369E" w:rsidRPr="00066112" w:rsidTr="00AD3DB8">
        <w:trPr>
          <w:trHeight w:val="15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t>202 40014 00 0000 150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t>202 40014 10 0000 150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66112" w:rsidRDefault="00B9369E" w:rsidP="00AD3DB8">
            <w:r w:rsidRPr="00066112"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100,00</w:t>
            </w:r>
          </w:p>
        </w:tc>
      </w:tr>
      <w:tr w:rsidR="00B9369E" w:rsidRPr="00066112" w:rsidTr="00AD3DB8">
        <w:trPr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t>202 49999 00 0000 150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66112" w:rsidRDefault="00B9369E" w:rsidP="00AD3DB8">
            <w:r w:rsidRPr="00066112">
              <w:t>Прочие межбюджетные трансферты, передаваемые бюджетам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pPr>
              <w:jc w:val="right"/>
            </w:pPr>
            <w:r w:rsidRPr="00066112">
              <w:t>0,0</w:t>
            </w:r>
          </w:p>
        </w:tc>
      </w:tr>
      <w:tr w:rsidR="00B9369E" w:rsidRPr="00066112" w:rsidTr="00AD3DB8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066112" w:rsidRDefault="00B9369E" w:rsidP="00AD3DB8">
            <w:r w:rsidRPr="00066112">
              <w:lastRenderedPageBreak/>
              <w:t>202 49999 10 0000 150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66112" w:rsidRDefault="00B9369E" w:rsidP="00AD3DB8">
            <w:r w:rsidRPr="00066112">
              <w:t>Прочие межбюджетные трансферты, передаваемые бюджетам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r w:rsidRPr="00066112"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r w:rsidRPr="00066112"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66112" w:rsidRDefault="00B9369E" w:rsidP="00AD3DB8">
            <w:r w:rsidRPr="00066112">
              <w:t> </w:t>
            </w:r>
          </w:p>
        </w:tc>
      </w:tr>
    </w:tbl>
    <w:p w:rsidR="00B9369E" w:rsidRDefault="00B9369E" w:rsidP="00B9369E"/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720" w:type="dxa"/>
        <w:tblInd w:w="-743" w:type="dxa"/>
        <w:tblLook w:val="04A0"/>
      </w:tblPr>
      <w:tblGrid>
        <w:gridCol w:w="2745"/>
        <w:gridCol w:w="598"/>
        <w:gridCol w:w="439"/>
        <w:gridCol w:w="564"/>
        <w:gridCol w:w="419"/>
        <w:gridCol w:w="343"/>
        <w:gridCol w:w="439"/>
        <w:gridCol w:w="773"/>
        <w:gridCol w:w="820"/>
        <w:gridCol w:w="1140"/>
        <w:gridCol w:w="1180"/>
        <w:gridCol w:w="1260"/>
      </w:tblGrid>
      <w:tr w:rsidR="00B9369E" w:rsidRPr="000E7EA7" w:rsidTr="00AD3DB8">
        <w:trPr>
          <w:trHeight w:val="3120"/>
        </w:trPr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Приложение 2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0E7EA7">
              <w:rPr>
                <w:color w:val="000000"/>
                <w:sz w:val="20"/>
                <w:szCs w:val="20"/>
              </w:rPr>
              <w:br/>
              <w:t xml:space="preserve">на 2024 год и на плановый период 2025 и 2026 годов.» </w:t>
            </w:r>
            <w:r w:rsidRPr="00066112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0E7EA7" w:rsidTr="00AD3DB8">
        <w:trPr>
          <w:trHeight w:val="157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</w:rPr>
            </w:pPr>
            <w:r w:rsidRPr="000E7EA7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0E7EA7">
              <w:rPr>
                <w:b/>
                <w:bCs/>
                <w:color w:val="000000"/>
              </w:rPr>
              <w:br/>
              <w:t>РАСХОДОВ БЮДЖЕТА МОРДОВСКО-ПИМБУРСКОГО СЕЛЬСКОГО ПОСЕЛЕНИЯ ЗУБОВО-ПОЛЯНСКОГО МУНИЦИПАЛЬНОГО РАЙОНА  РЕСПУБЛИКИ МОРДОВИЯ НА 2024 ГОД И НА ПЛАНОВЫЙ ПЕРИОД 2025 И 2026 ГОДОВ</w:t>
            </w:r>
          </w:p>
        </w:tc>
      </w:tr>
      <w:tr w:rsidR="00B9369E" w:rsidRPr="000E7EA7" w:rsidTr="00AD3DB8">
        <w:trPr>
          <w:trHeight w:val="300"/>
        </w:trPr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9369E" w:rsidRPr="000E7EA7" w:rsidTr="00AD3DB8">
        <w:trPr>
          <w:trHeight w:val="398"/>
        </w:trPr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9369E" w:rsidRPr="000E7EA7" w:rsidTr="00AD3DB8">
        <w:trPr>
          <w:trHeight w:val="327"/>
        </w:trPr>
        <w:tc>
          <w:tcPr>
            <w:tcW w:w="2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0E7EA7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B9369E" w:rsidRPr="000E7EA7" w:rsidTr="00AD3DB8">
        <w:trPr>
          <w:trHeight w:val="289"/>
        </w:trPr>
        <w:tc>
          <w:tcPr>
            <w:tcW w:w="27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9369E" w:rsidRPr="000E7EA7" w:rsidTr="00AD3DB8">
        <w:trPr>
          <w:trHeight w:val="31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b/>
                <w:bCs/>
              </w:rPr>
            </w:pPr>
            <w:r w:rsidRPr="000E7EA7">
              <w:rPr>
                <w:rFonts w:ascii="Arial" w:hAnsi="Arial" w:cs="Arial"/>
                <w:b/>
                <w:bCs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E7EA7" w:rsidRDefault="00B9369E" w:rsidP="00AD3DB8">
            <w:r w:rsidRPr="000E7EA7"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1 398,1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1 348,1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1 117,4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lastRenderedPageBreak/>
              <w:t xml:space="preserve"> Администрация Мордовско-Пимбурского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1 025,3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971,0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718,4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EA7">
              <w:rPr>
                <w:b/>
                <w:bCs/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0E7EA7" w:rsidTr="00AD3DB8">
        <w:trPr>
          <w:trHeight w:val="8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b/>
                <w:bCs/>
                <w:i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0E7EA7" w:rsidTr="00AD3DB8">
        <w:trPr>
          <w:trHeight w:val="216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0E7EA7" w:rsidTr="00AD3DB8">
        <w:trPr>
          <w:trHeight w:val="8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0E7EA7" w:rsidTr="00AD3DB8">
        <w:trPr>
          <w:trHeight w:val="13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403,7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EA7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0E7EA7" w:rsidTr="00AD3DB8">
        <w:trPr>
          <w:trHeight w:val="240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Обеспечение деятельности Администрации   Мордовско-Пимбурского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509,1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403,4</w:t>
            </w:r>
          </w:p>
        </w:tc>
      </w:tr>
      <w:tr w:rsidR="00B9369E" w:rsidRPr="000E7EA7" w:rsidTr="00AD3DB8">
        <w:trPr>
          <w:trHeight w:val="162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Обеспечение деятельности   аппарата администрации Мордовско-Пимбурского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0E7EA7" w:rsidTr="00AD3DB8">
        <w:trPr>
          <w:trHeight w:val="8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0E7EA7" w:rsidTr="00AD3DB8">
        <w:trPr>
          <w:trHeight w:val="216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E7EA7">
              <w:rPr>
                <w:i/>
                <w:iCs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lastRenderedPageBreak/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0E7EA7" w:rsidTr="00AD3DB8">
        <w:trPr>
          <w:trHeight w:val="8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80,5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324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27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0E7EA7">
              <w:rPr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54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Резервный фонд администрации  Мордовско-Пимбурского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306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EA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E7E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112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0E7EA7" w:rsidTr="00AD3DB8">
        <w:trPr>
          <w:trHeight w:val="204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7EA7">
              <w:rPr>
                <w:rFonts w:ascii="Arial" w:hAnsi="Arial" w:cs="Arial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7EA7">
              <w:rPr>
                <w:rFonts w:ascii="Arial" w:hAnsi="Arial" w:cs="Arial"/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153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</w:t>
            </w:r>
            <w:r w:rsidRPr="000E7EA7">
              <w:rPr>
                <w:color w:val="000000"/>
                <w:sz w:val="20"/>
                <w:szCs w:val="20"/>
              </w:rPr>
              <w:lastRenderedPageBreak/>
              <w:t xml:space="preserve">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lastRenderedPageBreak/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lastRenderedPageBreak/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 xml:space="preserve"> Жилищно - коммунальное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95,9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43,4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95,9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43,4</w:t>
            </w:r>
          </w:p>
        </w:tc>
      </w:tr>
      <w:tr w:rsidR="00B9369E" w:rsidRPr="000E7EA7" w:rsidTr="00AD3DB8">
        <w:trPr>
          <w:trHeight w:val="135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16"/>
                <w:szCs w:val="16"/>
              </w:rPr>
            </w:pPr>
            <w:r w:rsidRPr="000E7EA7">
              <w:rPr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6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E7EA7" w:rsidRDefault="00B9369E" w:rsidP="00AD3DB8">
            <w:pPr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90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E7EA7" w:rsidRDefault="00B9369E" w:rsidP="00AD3DB8">
            <w:pPr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6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E7EA7" w:rsidRDefault="00B9369E" w:rsidP="00AD3DB8">
            <w:pPr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0E7EA7" w:rsidRDefault="00B9369E" w:rsidP="00AD3DB8">
            <w:pPr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 xml:space="preserve"> Дотации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71,9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71,9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0E7EA7" w:rsidTr="00AD3DB8">
        <w:trPr>
          <w:trHeight w:val="102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0E7EA7" w:rsidTr="00AD3DB8">
        <w:trPr>
          <w:trHeight w:val="8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b/>
                <w:bCs/>
                <w:sz w:val="20"/>
                <w:szCs w:val="20"/>
              </w:rPr>
            </w:pPr>
            <w:r w:rsidRPr="000E7EA7">
              <w:rPr>
                <w:b/>
                <w:bCs/>
                <w:sz w:val="20"/>
                <w:szCs w:val="20"/>
              </w:rPr>
              <w:t xml:space="preserve"> Обслуживание государственного и </w:t>
            </w:r>
            <w:r w:rsidRPr="000E7EA7">
              <w:rPr>
                <w:b/>
                <w:bCs/>
                <w:sz w:val="20"/>
                <w:szCs w:val="20"/>
              </w:rPr>
              <w:lastRenderedPageBreak/>
              <w:t xml:space="preserve">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lastRenderedPageBreak/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76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127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     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525"/>
        </w:trPr>
        <w:tc>
          <w:tcPr>
            <w:tcW w:w="27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51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0E7EA7" w:rsidRDefault="00B9369E" w:rsidP="00AD3DB8">
            <w:pPr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0E7EA7" w:rsidTr="00AD3DB8">
        <w:trPr>
          <w:trHeight w:val="255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E7EA7">
              <w:rPr>
                <w:rFonts w:ascii="Arial" w:hAnsi="Arial" w:cs="Arial"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0E7EA7" w:rsidTr="00AD3DB8">
        <w:trPr>
          <w:trHeight w:val="90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0E7E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0E7EA7" w:rsidTr="00AD3DB8">
        <w:trPr>
          <w:trHeight w:val="67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0E7EA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0E7EA7" w:rsidTr="00AD3DB8">
        <w:trPr>
          <w:trHeight w:val="900"/>
        </w:trPr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EA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0E7EA7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0E7EA7" w:rsidTr="00AD3DB8">
        <w:trPr>
          <w:trHeight w:val="43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0E7EA7" w:rsidTr="00AD3DB8">
        <w:trPr>
          <w:trHeight w:val="55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0E7EA7" w:rsidTr="00AD3DB8">
        <w:trPr>
          <w:trHeight w:val="45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0E7EA7">
              <w:rPr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rPr>
                <w:sz w:val="20"/>
                <w:szCs w:val="20"/>
              </w:rPr>
            </w:pPr>
            <w:r w:rsidRPr="000E7EA7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E7EA7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0E7EA7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E7EA7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0E7EA7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0E7EA7">
              <w:rPr>
                <w:color w:val="000000"/>
                <w:sz w:val="18"/>
                <w:szCs w:val="18"/>
              </w:rPr>
              <w:t>47,9</w:t>
            </w:r>
          </w:p>
        </w:tc>
      </w:tr>
    </w:tbl>
    <w:p w:rsidR="00B9369E" w:rsidRPr="000E7EA7" w:rsidRDefault="00B9369E" w:rsidP="00B9369E"/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580" w:type="dxa"/>
        <w:tblInd w:w="-601" w:type="dxa"/>
        <w:tblLook w:val="04A0"/>
      </w:tblPr>
      <w:tblGrid>
        <w:gridCol w:w="3556"/>
        <w:gridCol w:w="439"/>
        <w:gridCol w:w="564"/>
        <w:gridCol w:w="439"/>
        <w:gridCol w:w="380"/>
        <w:gridCol w:w="419"/>
        <w:gridCol w:w="773"/>
        <w:gridCol w:w="550"/>
        <w:gridCol w:w="1180"/>
        <w:gridCol w:w="1260"/>
        <w:gridCol w:w="1020"/>
      </w:tblGrid>
      <w:tr w:rsidR="00B9369E" w:rsidRPr="009320A5" w:rsidTr="00AD3DB8">
        <w:trPr>
          <w:trHeight w:val="28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bookmarkStart w:id="0" w:name="RANGE!A1:K100"/>
            <w:bookmarkEnd w:id="0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Приложение 3</w:t>
            </w:r>
            <w:r w:rsidRPr="009320A5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9320A5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9320A5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 сельского поселения Зубово-Полянского </w:t>
            </w:r>
            <w:r w:rsidRPr="009320A5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9320A5">
              <w:rPr>
                <w:color w:val="000000"/>
                <w:sz w:val="20"/>
                <w:szCs w:val="20"/>
              </w:rPr>
              <w:br/>
              <w:t xml:space="preserve">на 2024 год и на плановый период 2025 и 2026 годов.» </w:t>
            </w:r>
            <w:r w:rsidRPr="00066112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9320A5" w:rsidTr="00AD3DB8">
        <w:trPr>
          <w:trHeight w:val="2505"/>
        </w:trPr>
        <w:tc>
          <w:tcPr>
            <w:tcW w:w="10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</w:rPr>
            </w:pPr>
            <w:r w:rsidRPr="009320A5">
              <w:rPr>
                <w:b/>
                <w:bCs/>
                <w:color w:val="000000"/>
              </w:rPr>
              <w:t xml:space="preserve">РАСПРЕДЕЛЕНИЕ </w:t>
            </w:r>
            <w:r w:rsidRPr="009320A5">
              <w:rPr>
                <w:b/>
                <w:bCs/>
                <w:color w:val="000000"/>
              </w:rPr>
              <w:br/>
              <w:t>БЮДЖЕТНЫХ АССИГНОВАНИЙ БЮДЖЕТА МОРДОВСКО-ПИМБУРСКОГО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B9369E" w:rsidRPr="009320A5" w:rsidTr="00AD3DB8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9369E" w:rsidRPr="009320A5" w:rsidTr="00AD3DB8">
        <w:trPr>
          <w:trHeight w:val="409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9369E" w:rsidRPr="009320A5" w:rsidTr="00AD3DB8">
        <w:trPr>
          <w:trHeight w:val="334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9320A5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9320A5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9320A5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B9369E" w:rsidRPr="009320A5" w:rsidTr="00AD3DB8">
        <w:trPr>
          <w:trHeight w:val="274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9369E" w:rsidRPr="009320A5" w:rsidTr="00AD3DB8">
        <w:trPr>
          <w:trHeight w:val="28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</w:rPr>
            </w:pPr>
            <w:r w:rsidRPr="009320A5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1 398,1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1 348,1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1 117,4</w:t>
            </w:r>
          </w:p>
        </w:tc>
      </w:tr>
      <w:tr w:rsidR="00B9369E" w:rsidRPr="009320A5" w:rsidTr="00AD3DB8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</w:rPr>
            </w:pPr>
            <w:r w:rsidRPr="009320A5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1 025,3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971,0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718,4</w:t>
            </w:r>
          </w:p>
        </w:tc>
      </w:tr>
      <w:tr w:rsidR="00B9369E" w:rsidRPr="009320A5" w:rsidTr="00AD3DB8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20A5"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9320A5" w:rsidTr="00AD3DB8">
        <w:trPr>
          <w:trHeight w:val="43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9320A5" w:rsidTr="00AD3DB8">
        <w:trPr>
          <w:trHeight w:val="148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9320A5" w:rsidTr="00AD3DB8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9320A5" w:rsidTr="00AD3DB8">
        <w:trPr>
          <w:trHeight w:val="12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556,3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403,7</w:t>
            </w:r>
          </w:p>
        </w:tc>
      </w:tr>
      <w:tr w:rsidR="00B9369E" w:rsidRPr="009320A5" w:rsidTr="00AD3DB8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sz w:val="18"/>
                <w:szCs w:val="18"/>
              </w:rPr>
            </w:pPr>
            <w:r w:rsidRPr="009320A5">
              <w:rPr>
                <w:rFonts w:ascii="Arial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9320A5" w:rsidTr="00AD3DB8">
        <w:trPr>
          <w:trHeight w:val="7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320A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9320A5" w:rsidTr="00AD3DB8">
        <w:trPr>
          <w:trHeight w:val="19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320A5">
              <w:rPr>
                <w:b/>
                <w:bCs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20A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20A5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20A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20A5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9320A5" w:rsidTr="00AD3DB8">
        <w:trPr>
          <w:trHeight w:val="8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509,1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556,0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403,4</w:t>
            </w:r>
          </w:p>
        </w:tc>
      </w:tr>
      <w:tr w:rsidR="00B9369E" w:rsidRPr="009320A5" w:rsidTr="00AD3DB8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9320A5" w:rsidTr="00AD3DB8">
        <w:trPr>
          <w:trHeight w:val="148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9320A5" w:rsidTr="00AD3DB8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80,5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18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10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9320A5">
              <w:rPr>
                <w:i/>
                <w:iCs/>
                <w:sz w:val="20"/>
                <w:szCs w:val="20"/>
              </w:rPr>
              <w:t xml:space="preserve"> Резервный фонд администрации  Мордовско-Пимбурского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18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sz w:val="20"/>
                <w:szCs w:val="20"/>
              </w:rPr>
            </w:pPr>
            <w:r w:rsidRPr="009320A5">
              <w:rPr>
                <w:rFonts w:ascii="Arial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9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9320A5" w:rsidTr="00AD3DB8">
        <w:trPr>
          <w:trHeight w:val="13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</w:rPr>
            </w:pPr>
            <w:r w:rsidRPr="009320A5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12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7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95,9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55,3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43,4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9320A5"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95,9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55,3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43,4</w:t>
            </w:r>
          </w:p>
        </w:tc>
      </w:tr>
      <w:tr w:rsidR="00B9369E" w:rsidRPr="009320A5" w:rsidTr="00AD3DB8">
        <w:trPr>
          <w:trHeight w:val="112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i/>
                <w:iCs/>
                <w:sz w:val="16"/>
                <w:szCs w:val="16"/>
              </w:rPr>
            </w:pPr>
            <w:r w:rsidRPr="009320A5">
              <w:rPr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9320A5" w:rsidRDefault="00B9369E" w:rsidP="00AD3DB8">
            <w:pPr>
              <w:rPr>
                <w:color w:val="000000"/>
                <w:sz w:val="16"/>
                <w:szCs w:val="16"/>
              </w:rPr>
            </w:pPr>
            <w:r w:rsidRPr="009320A5">
              <w:rPr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9320A5" w:rsidRDefault="00B9369E" w:rsidP="00AD3DB8">
            <w:pPr>
              <w:rPr>
                <w:color w:val="000000"/>
                <w:sz w:val="16"/>
                <w:szCs w:val="16"/>
              </w:rPr>
            </w:pPr>
            <w:r w:rsidRPr="009320A5">
              <w:rPr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9320A5" w:rsidRDefault="00B9369E" w:rsidP="00AD3DB8">
            <w:pPr>
              <w:rPr>
                <w:color w:val="000000"/>
                <w:sz w:val="16"/>
                <w:szCs w:val="16"/>
              </w:rPr>
            </w:pPr>
            <w:r w:rsidRPr="009320A5">
              <w:rPr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9320A5" w:rsidRDefault="00B9369E" w:rsidP="00AD3DB8">
            <w:pPr>
              <w:rPr>
                <w:color w:val="000000"/>
                <w:sz w:val="16"/>
                <w:szCs w:val="16"/>
              </w:rPr>
            </w:pPr>
            <w:r w:rsidRPr="009320A5">
              <w:rPr>
                <w:color w:val="000000"/>
                <w:sz w:val="16"/>
                <w:szCs w:val="16"/>
              </w:rPr>
              <w:t xml:space="preserve"> Дотации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17,80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17,80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9320A5" w:rsidTr="00AD3DB8">
        <w:trPr>
          <w:trHeight w:val="7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9320A5" w:rsidTr="00AD3DB8">
        <w:trPr>
          <w:trHeight w:val="43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9320A5" w:rsidTr="00AD3DB8">
        <w:trPr>
          <w:trHeight w:val="51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495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20A5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(внутреннего)  муниципального долга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51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     ному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495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20A5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369E" w:rsidRPr="009320A5" w:rsidRDefault="00B9369E" w:rsidP="00AD3DB8">
            <w:pPr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9320A5" w:rsidTr="00AD3DB8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9320A5" w:rsidTr="00AD3DB8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9320A5" w:rsidTr="00AD3DB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9320A5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9320A5" w:rsidTr="00AD3DB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9320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47,90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320A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320A5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320A5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9320A5" w:rsidTr="00AD3DB8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20A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0A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9320A5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320A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9320A5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9320A5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B9369E" w:rsidRPr="000E7EA7" w:rsidRDefault="00B9369E" w:rsidP="00B9369E"/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600" w:type="dxa"/>
        <w:tblInd w:w="-743" w:type="dxa"/>
        <w:tblLook w:val="04A0"/>
      </w:tblPr>
      <w:tblGrid>
        <w:gridCol w:w="2820"/>
        <w:gridCol w:w="419"/>
        <w:gridCol w:w="338"/>
        <w:gridCol w:w="419"/>
        <w:gridCol w:w="773"/>
        <w:gridCol w:w="550"/>
        <w:gridCol w:w="439"/>
        <w:gridCol w:w="564"/>
        <w:gridCol w:w="598"/>
        <w:gridCol w:w="1160"/>
        <w:gridCol w:w="1260"/>
        <w:gridCol w:w="1260"/>
      </w:tblGrid>
      <w:tr w:rsidR="00B9369E" w:rsidRPr="004E7F4F" w:rsidTr="00AD3DB8">
        <w:trPr>
          <w:trHeight w:val="2865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Приложение 4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4E7F4F">
              <w:rPr>
                <w:color w:val="000000"/>
                <w:sz w:val="20"/>
                <w:szCs w:val="20"/>
              </w:rPr>
              <w:br/>
              <w:t xml:space="preserve">на 2024 год и на плановый период 2025 и 2026 годов.» </w:t>
            </w:r>
            <w:r w:rsidRPr="00066112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4E7F4F" w:rsidTr="00AD3DB8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</w:rPr>
            </w:pPr>
            <w:r w:rsidRPr="004E7F4F">
              <w:rPr>
                <w:b/>
                <w:bCs/>
                <w:color w:val="000000"/>
              </w:rPr>
              <w:lastRenderedPageBreak/>
              <w:t xml:space="preserve">РАСПРЕДЕЛЕНИЕ </w:t>
            </w:r>
            <w:r w:rsidRPr="004E7F4F">
              <w:rPr>
                <w:b/>
                <w:bCs/>
                <w:color w:val="000000"/>
              </w:rPr>
              <w:br/>
              <w:t>БЮДЖЕТНЫХ АССИГНОВАНИЙ БЮДЖЕТА  МОРДОВСКО-ПИМБУРСКОГО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B9369E" w:rsidRPr="004E7F4F" w:rsidTr="00AD3DB8">
        <w:trPr>
          <w:trHeight w:val="300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9369E" w:rsidRPr="004E7F4F" w:rsidTr="00AD3DB8">
        <w:trPr>
          <w:trHeight w:val="390"/>
        </w:trPr>
        <w:tc>
          <w:tcPr>
            <w:tcW w:w="2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9369E" w:rsidRPr="004E7F4F" w:rsidTr="00AD3DB8">
        <w:trPr>
          <w:trHeight w:val="297"/>
        </w:trPr>
        <w:tc>
          <w:tcPr>
            <w:tcW w:w="28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4E7F4F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4E7F4F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4E7F4F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B9369E" w:rsidRPr="004E7F4F" w:rsidTr="00AD3DB8">
        <w:trPr>
          <w:trHeight w:val="274"/>
        </w:trPr>
        <w:tc>
          <w:tcPr>
            <w:tcW w:w="2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9369E" w:rsidRPr="004E7F4F" w:rsidTr="00AD3DB8">
        <w:trPr>
          <w:trHeight w:val="274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1 398,1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1 348,1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1 117,4</w:t>
            </w:r>
          </w:p>
        </w:tc>
      </w:tr>
      <w:tr w:rsidR="00B9369E" w:rsidRPr="004E7F4F" w:rsidTr="00AD3DB8">
        <w:trPr>
          <w:trHeight w:val="12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1 398,1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1 348,1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1 117,4</w:t>
            </w:r>
          </w:p>
        </w:tc>
      </w:tr>
      <w:tr w:rsidR="00B9369E" w:rsidRPr="004E7F4F" w:rsidTr="00AD3DB8">
        <w:trPr>
          <w:trHeight w:val="153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102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223,1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E7F4F">
              <w:rPr>
                <w:rFonts w:ascii="Arial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8"/>
                <w:szCs w:val="18"/>
              </w:rPr>
            </w:pPr>
            <w:r w:rsidRPr="004E7F4F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47,9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47,9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47,9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47,9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164,9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175,2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5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 xml:space="preserve"> Дотации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4E7F4F">
              <w:rPr>
                <w:i/>
                <w:iCs/>
                <w:sz w:val="20"/>
                <w:szCs w:val="20"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4E7F4F">
              <w:rPr>
                <w:i/>
                <w:iCs/>
                <w:sz w:val="20"/>
                <w:szCs w:val="20"/>
              </w:rPr>
              <w:lastRenderedPageBreak/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4E7F4F" w:rsidTr="00AD3DB8">
        <w:trPr>
          <w:trHeight w:val="15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136,4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23,4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23,4</w:t>
            </w:r>
          </w:p>
        </w:tc>
      </w:tr>
      <w:tr w:rsidR="00B9369E" w:rsidRPr="004E7F4F" w:rsidTr="00AD3DB8">
        <w:trPr>
          <w:trHeight w:val="48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8"/>
                <w:szCs w:val="18"/>
              </w:rPr>
            </w:pPr>
            <w:r w:rsidRPr="004E7F4F">
              <w:rPr>
                <w:rFonts w:ascii="Arial" w:hAnsi="Arial" w:cs="Arial"/>
                <w:sz w:val="18"/>
                <w:szCs w:val="18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7F4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7F4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20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E7F4F">
              <w:rPr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690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31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B9369E" w:rsidRPr="004E7F4F" w:rsidTr="00AD3DB8">
        <w:trPr>
          <w:trHeight w:val="31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922,8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969,7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717,1</w:t>
            </w:r>
          </w:p>
        </w:tc>
      </w:tr>
      <w:tr w:rsidR="00B9369E" w:rsidRPr="004E7F4F" w:rsidTr="00AD3DB8">
        <w:trPr>
          <w:trHeight w:val="106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509,1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403,4</w:t>
            </w:r>
          </w:p>
        </w:tc>
      </w:tr>
      <w:tr w:rsidR="00B9369E" w:rsidRPr="004E7F4F" w:rsidTr="00AD3DB8">
        <w:trPr>
          <w:trHeight w:val="48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E7F4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509,1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403,4</w:t>
            </w:r>
          </w:p>
        </w:tc>
      </w:tr>
      <w:tr w:rsidR="00B9369E" w:rsidRPr="004E7F4F" w:rsidTr="00AD3DB8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148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3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r w:rsidRPr="004E7F4F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322,9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80,5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80,5</w:t>
            </w:r>
          </w:p>
        </w:tc>
      </w:tr>
      <w:tr w:rsidR="00B9369E" w:rsidRPr="004E7F4F" w:rsidTr="00AD3DB8">
        <w:trPr>
          <w:trHeight w:val="690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61,9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8"/>
                <w:szCs w:val="18"/>
              </w:rPr>
            </w:pPr>
            <w:r w:rsidRPr="004E7F4F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4E7F4F" w:rsidTr="00AD3DB8">
        <w:trPr>
          <w:trHeight w:val="495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E7F4F">
              <w:rPr>
                <w:rFonts w:ascii="Arial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4E7F4F" w:rsidTr="00AD3DB8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18,6</w:t>
            </w:r>
          </w:p>
        </w:tc>
      </w:tr>
      <w:tr w:rsidR="00B9369E" w:rsidRPr="004E7F4F" w:rsidTr="00AD3DB8">
        <w:trPr>
          <w:trHeight w:val="106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Мордовско-Пимбурского сельского поселения 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148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313,7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83,5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76,9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83,5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76,9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43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46,9</w:t>
            </w:r>
          </w:p>
        </w:tc>
      </w:tr>
      <w:tr w:rsidR="00B9369E" w:rsidRPr="004E7F4F" w:rsidTr="00AD3DB8">
        <w:trPr>
          <w:trHeight w:val="102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sz w:val="20"/>
                <w:szCs w:val="20"/>
              </w:rPr>
            </w:pPr>
            <w:r w:rsidRPr="004E7F4F">
              <w:rPr>
                <w:i/>
                <w:iCs/>
                <w:sz w:val="20"/>
                <w:szCs w:val="20"/>
              </w:rPr>
              <w:t xml:space="preserve"> Резервный фонд администрации  Мордовско-Пимбурского сельского поселения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E7F4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E7F4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4E7F4F" w:rsidTr="00AD3DB8">
        <w:trPr>
          <w:trHeight w:val="465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16"/>
                <w:szCs w:val="16"/>
              </w:rPr>
            </w:pPr>
            <w:r w:rsidRPr="004E7F4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4E7F4F" w:rsidTr="00AD3DB8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369E" w:rsidRPr="004E7F4F" w:rsidRDefault="00B9369E" w:rsidP="00AD3DB8">
            <w:pPr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4E7F4F" w:rsidTr="00AD3DB8">
        <w:trPr>
          <w:trHeight w:val="87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4E7F4F" w:rsidTr="00AD3DB8">
        <w:trPr>
          <w:trHeight w:val="87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4E7F4F" w:rsidTr="00AD3DB8">
        <w:trPr>
          <w:trHeight w:val="63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</w:t>
            </w:r>
          </w:p>
        </w:tc>
      </w:tr>
      <w:tr w:rsidR="00B9369E" w:rsidRPr="004E7F4F" w:rsidTr="00AD3DB8">
        <w:trPr>
          <w:trHeight w:val="46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10,20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4E7F4F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32,70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17,80</w:t>
            </w:r>
          </w:p>
        </w:tc>
      </w:tr>
      <w:tr w:rsidR="00B9369E" w:rsidRPr="004E7F4F" w:rsidTr="00AD3DB8">
        <w:trPr>
          <w:trHeight w:val="20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369E" w:rsidRPr="004E7F4F" w:rsidTr="00AD3DB8">
        <w:trPr>
          <w:trHeight w:val="45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sz w:val="16"/>
                <w:szCs w:val="16"/>
              </w:rPr>
            </w:pPr>
            <w:r w:rsidRPr="004E7F4F">
              <w:rPr>
                <w:rFonts w:ascii="Arial" w:hAnsi="Arial" w:cs="Arial"/>
                <w:sz w:val="16"/>
                <w:szCs w:val="16"/>
              </w:rPr>
              <w:lastRenderedPageBreak/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23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E7F4F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69E" w:rsidRPr="004E7F4F" w:rsidRDefault="00B9369E" w:rsidP="00AD3DB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E7F4F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4E7F4F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F4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7F4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color w:val="000000"/>
                <w:sz w:val="20"/>
                <w:szCs w:val="20"/>
              </w:rPr>
            </w:pPr>
            <w:r w:rsidRPr="004E7F4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9369E" w:rsidRPr="004E7F4F" w:rsidTr="00AD3DB8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E7F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4E7F4F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F4F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4E7F4F" w:rsidRDefault="00B9369E" w:rsidP="00AD3DB8">
            <w:pPr>
              <w:rPr>
                <w:sz w:val="20"/>
                <w:szCs w:val="20"/>
              </w:rPr>
            </w:pPr>
            <w:r w:rsidRPr="004E7F4F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4E7F4F" w:rsidRDefault="00B9369E" w:rsidP="00AD3DB8">
            <w:pPr>
              <w:jc w:val="right"/>
              <w:rPr>
                <w:color w:val="000000"/>
                <w:sz w:val="18"/>
                <w:szCs w:val="18"/>
              </w:rPr>
            </w:pPr>
            <w:r w:rsidRPr="004E7F4F">
              <w:rPr>
                <w:color w:val="000000"/>
                <w:sz w:val="18"/>
                <w:szCs w:val="18"/>
              </w:rPr>
              <w:t>0,0</w:t>
            </w:r>
          </w:p>
        </w:tc>
      </w:tr>
    </w:tbl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915" w:type="dxa"/>
        <w:tblInd w:w="-885" w:type="dxa"/>
        <w:tblLayout w:type="fixed"/>
        <w:tblLook w:val="04A0"/>
      </w:tblPr>
      <w:tblGrid>
        <w:gridCol w:w="3261"/>
        <w:gridCol w:w="4252"/>
        <w:gridCol w:w="1275"/>
        <w:gridCol w:w="1134"/>
        <w:gridCol w:w="993"/>
      </w:tblGrid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bookmarkStart w:id="1" w:name="RANGE!A1:E49"/>
            <w:bookmarkEnd w:id="1"/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/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>Приложение 5</w:t>
            </w:r>
            <w:r w:rsidRPr="00D6799A">
              <w:br/>
              <w:t xml:space="preserve">к решению Совета депутатов Мордовско-Пимбурского сельского поселения </w:t>
            </w:r>
            <w:r w:rsidRPr="00D6799A">
              <w:br/>
              <w:t xml:space="preserve">Зубово-Полянского муниципального района Республики Мордовия </w:t>
            </w:r>
            <w:r w:rsidRPr="00D6799A">
              <w:br/>
              <w:t xml:space="preserve"> «О бюджете Мордовско-Пимбурского  сельского поселения Зубово-Полянского  муниципального района Республики Мордовия </w:t>
            </w:r>
            <w:r w:rsidRPr="00D6799A">
              <w:br/>
              <w:t>на 2024 год и на плано</w:t>
            </w:r>
            <w:r>
              <w:t xml:space="preserve">вый период 2025 и 2026 годов.» </w:t>
            </w:r>
            <w:r w:rsidRPr="00D6799A">
              <w:t xml:space="preserve">        </w:t>
            </w:r>
            <w:r w:rsidRPr="00066112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/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D6799A" w:rsidRDefault="00B9369E" w:rsidP="00AD3DB8"/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D6799A" w:rsidRDefault="00B9369E" w:rsidP="00AD3DB8"/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/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D6799A" w:rsidRDefault="00B9369E" w:rsidP="00AD3DB8"/>
        </w:tc>
      </w:tr>
      <w:tr w:rsidR="00B9369E" w:rsidRPr="00D6799A" w:rsidTr="00AD3DB8">
        <w:trPr>
          <w:trHeight w:val="195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/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D6799A" w:rsidRDefault="00B9369E" w:rsidP="00AD3DB8"/>
        </w:tc>
      </w:tr>
      <w:tr w:rsidR="00B9369E" w:rsidRPr="00D6799A" w:rsidTr="00AD3DB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D6799A" w:rsidRDefault="00B9369E" w:rsidP="00AD3D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9369E" w:rsidRPr="00D6799A" w:rsidTr="00AD3DB8">
        <w:trPr>
          <w:trHeight w:val="1500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ИСТОЧНИКИ </w:t>
            </w:r>
            <w:r w:rsidRPr="00D6799A">
              <w:rPr>
                <w:b/>
                <w:bCs/>
              </w:rPr>
              <w:br/>
              <w:t>ВНУТРЕННЕГО ФИНАНСИРОВАНИЯ ДЕФИЦИТА БЮДЖЕТА МОРДОВСКО-ПИМБУРСКОГО  СЕЛЬСКОГО ПОСЕЛЕНИЯ ЗУБОВО-ПОЛЯНСКОГО МУНИЦИПАЛЬНОГО РАЙОНА  РЕСПУБЛИКИ МОРДОВИЯ НА 2024 ГОД И НА ПЛАНОВЫЙ ПЕРИОД 2025 И 2026 ГОДОВ</w:t>
            </w:r>
          </w:p>
        </w:tc>
      </w:tr>
      <w:tr w:rsidR="00B9369E" w:rsidRPr="00D6799A" w:rsidTr="00AD3DB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369E" w:rsidRPr="00D6799A" w:rsidTr="00AD3DB8">
        <w:trPr>
          <w:trHeight w:val="73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  <w:sz w:val="23"/>
                <w:szCs w:val="23"/>
              </w:rPr>
            </w:pPr>
            <w:r w:rsidRPr="00D6799A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Сумма (тыс. руб.)</w:t>
            </w:r>
          </w:p>
        </w:tc>
      </w:tr>
      <w:tr w:rsidR="00B9369E" w:rsidRPr="00D6799A" w:rsidTr="00AD3DB8">
        <w:trPr>
          <w:trHeight w:val="72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D6799A" w:rsidRDefault="00B9369E" w:rsidP="00AD3DB8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D6799A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D6799A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  <w:sz w:val="20"/>
                <w:szCs w:val="20"/>
              </w:rPr>
            </w:pPr>
            <w:r w:rsidRPr="00D6799A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>5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000 01 00 00 00 00 0000 000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ИСТОЧНИКИ ВНУТРЕННЕГО ФИНАНСИРОВАНИЯ ДЕФИЦИТОВ </w:t>
            </w:r>
            <w:r w:rsidRPr="00D6799A">
              <w:rPr>
                <w:b/>
                <w:bCs/>
              </w:rPr>
              <w:lastRenderedPageBreak/>
              <w:t xml:space="preserve">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lastRenderedPageBreak/>
              <w:t xml:space="preserve"> 000 01 02 00 00 00 0000 000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000 01 02 00 00 00 0000 700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000 01 02 00 00 10 0000 710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000 01 02 00 00 00 0000 800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000 01 02 00 00 10 0000 810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000 01 03 00 00 00 0000 000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-62,3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-62,3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000 01 03 01 00 10 2604 710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lastRenderedPageBreak/>
              <w:t xml:space="preserve"> 000 01 03 01 00 00 0000 800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-62,3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-62,3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000 01 03 01 00 10 2604 810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</w:t>
            </w:r>
            <w:r>
              <w:t xml:space="preserve"> </w:t>
            </w:r>
            <w:r w:rsidRPr="00D6799A">
              <w:t xml:space="preserve">кассового разрыва, возникающего при исполнении бюджета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000 01 05 00 00 00 0000 000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000 01 05 00 00 00 0000 500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Увеличение остатков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-1 117,4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000 01 05 02 00 00 0000 500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Увеличение прочих остатков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-1 117,4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000 01 05 02 01 00 0000 510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Увеличение прочих остатков денежных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-1 117,4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000 01 05 02 01 10 0000 510 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Увеличение прочих остатков денежных средств бюджетов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-1 117,4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D6799A" w:rsidRDefault="00B9369E" w:rsidP="00AD3DB8"/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D6799A" w:rsidRDefault="00B9369E" w:rsidP="00AD3DB8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-1 348,1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-1 117,4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000 01 05 00 00 00 0000 600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Уменьшение остатков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1 435,5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1 397,9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1 179,7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000 01 05 02 00 00 0000 600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Уменьшение прочих остатков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1 435,5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1 397,9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1 179,7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000 01 05 02 01 00 0000 600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Уменьшение прочих остатков денежных средств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D6799A">
              <w:rPr>
                <w:color w:val="000000"/>
                <w:sz w:val="20"/>
                <w:szCs w:val="20"/>
              </w:rPr>
              <w:t xml:space="preserve">1 435,50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D6799A">
              <w:rPr>
                <w:color w:val="000000"/>
                <w:sz w:val="20"/>
                <w:szCs w:val="20"/>
              </w:rPr>
              <w:t xml:space="preserve">1 397,90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  <w:rPr>
                <w:color w:val="000000"/>
                <w:sz w:val="20"/>
                <w:szCs w:val="20"/>
              </w:rPr>
            </w:pPr>
            <w:r w:rsidRPr="00D6799A">
              <w:rPr>
                <w:color w:val="000000"/>
                <w:sz w:val="20"/>
                <w:szCs w:val="20"/>
              </w:rPr>
              <w:t xml:space="preserve">1 179,70 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000 01 05 02 01 10 0000 610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1 435,5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1 397,9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1 179,7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000 01 06 00 00 00 0000 000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0" t="0" r="0" b="0"/>
                  <wp:wrapNone/>
                  <wp:docPr id="2" name="Rectangl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4373225"/>
                            <a:ext cx="76200" cy="76200"/>
                            <a:chOff x="6324600" y="14373225"/>
                            <a:chExt cx="76200" cy="76200"/>
                          </a:xfrm>
                        </a:grpSpPr>
                        <a:sp>
                          <a:nvSpPr>
                            <a:cNvPr id="1033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4373225"/>
                              <a:ext cx="76200" cy="76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000 01 06 05 00 00 0000 000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both"/>
              <w:rPr>
                <w:b/>
                <w:bCs/>
              </w:rPr>
            </w:pPr>
            <w:r w:rsidRPr="00D6799A">
              <w:rPr>
                <w:b/>
                <w:bCs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lastRenderedPageBreak/>
              <w:t xml:space="preserve"> 000 01 06 05 00 00 0000 600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000 01 06 05 01 10 0000 640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000 01 06 05 01 10 0101 640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000 01 06 05 02 00 0000 640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000 01 06 05 02 10 0000 640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000 01 06 05 02 10 2604 640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t xml:space="preserve"> 000 01 06 05 02 10 0000 540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0,0</w:t>
            </w:r>
          </w:p>
        </w:tc>
      </w:tr>
      <w:tr w:rsidR="00B9369E" w:rsidRPr="00D6799A" w:rsidTr="00AD3DB8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center"/>
            </w:pPr>
            <w:r w:rsidRPr="00D6799A">
              <w:lastRenderedPageBreak/>
              <w:t xml:space="preserve"> 000 01 06 05 02 05 2604 540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 xml:space="preserve"> Предоставление бюджетных кредитов другим бюджетам бюджетной системы Российской Федерации из бюджетов поселений </w:t>
            </w:r>
            <w:r>
              <w:t xml:space="preserve"> в валюте Российской Федерации </w:t>
            </w:r>
            <w:r w:rsidRPr="00D6799A">
              <w:t xml:space="preserve">для частичного покрытия дефицита местного бюджета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D6799A" w:rsidRDefault="00B9369E" w:rsidP="00AD3DB8">
            <w:pPr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4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5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6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80"/>
            </w:tblGrid>
            <w:tr w:rsidR="00B9369E" w:rsidRPr="00D6799A" w:rsidTr="00AD3DB8">
              <w:trPr>
                <w:trHeight w:val="126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369E" w:rsidRPr="00D6799A" w:rsidRDefault="00B9369E" w:rsidP="00AD3DB8">
                  <w:pPr>
                    <w:jc w:val="right"/>
                  </w:pPr>
                  <w:r w:rsidRPr="00D6799A">
                    <w:t>0,0</w:t>
                  </w:r>
                </w:p>
              </w:tc>
            </w:tr>
          </w:tbl>
          <w:p w:rsidR="00B9369E" w:rsidRPr="00D6799A" w:rsidRDefault="00B9369E" w:rsidP="00AD3D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  <w:rPr>
                <w:b/>
                <w:bCs/>
                <w:sz w:val="20"/>
                <w:szCs w:val="20"/>
              </w:rPr>
            </w:pPr>
            <w:r w:rsidRPr="00D6799A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0,0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both"/>
            </w:pPr>
            <w:r w:rsidRPr="00D6799A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>Привлечение средств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rPr>
                <w:sz w:val="20"/>
                <w:szCs w:val="20"/>
              </w:rPr>
            </w:pPr>
            <w:r w:rsidRPr="00D6799A">
              <w:rPr>
                <w:sz w:val="20"/>
                <w:szCs w:val="20"/>
              </w:rPr>
              <w:t> </w:t>
            </w:r>
          </w:p>
        </w:tc>
      </w:tr>
      <w:tr w:rsidR="00B9369E" w:rsidRPr="00D6799A" w:rsidTr="00AD3DB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pPr>
              <w:jc w:val="both"/>
            </w:pPr>
            <w:r w:rsidRPr="00D6799A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D6799A" w:rsidRDefault="00B9369E" w:rsidP="00AD3DB8">
            <w:r w:rsidRPr="00D6799A">
              <w:t>Погашение основной суммы задолженности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D6799A" w:rsidRDefault="00B9369E" w:rsidP="00AD3DB8">
            <w:pPr>
              <w:jc w:val="right"/>
            </w:pPr>
            <w:r w:rsidRPr="00D6799A">
              <w:t> </w:t>
            </w:r>
          </w:p>
        </w:tc>
      </w:tr>
    </w:tbl>
    <w:p w:rsidR="00B9369E" w:rsidRPr="000E7EA7" w:rsidRDefault="00B9369E" w:rsidP="00B9369E"/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tbl>
      <w:tblPr>
        <w:tblW w:w="10586" w:type="dxa"/>
        <w:tblInd w:w="-743" w:type="dxa"/>
        <w:tblLook w:val="04A0"/>
      </w:tblPr>
      <w:tblGrid>
        <w:gridCol w:w="606"/>
        <w:gridCol w:w="840"/>
        <w:gridCol w:w="840"/>
        <w:gridCol w:w="840"/>
        <w:gridCol w:w="2138"/>
        <w:gridCol w:w="1720"/>
        <w:gridCol w:w="1240"/>
        <w:gridCol w:w="700"/>
        <w:gridCol w:w="840"/>
        <w:gridCol w:w="840"/>
      </w:tblGrid>
      <w:tr w:rsidR="00B9369E" w:rsidRPr="0082488E" w:rsidTr="00AD3DB8">
        <w:trPr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53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82488E" w:rsidRDefault="00B9369E" w:rsidP="00AD3DB8">
            <w:r w:rsidRPr="0082488E">
              <w:t>Приложение 6</w:t>
            </w:r>
            <w:r w:rsidRPr="0082488E">
              <w:br/>
              <w:t xml:space="preserve">к решению Совета депутатов Мордовско-Пимбурского сельского поселения </w:t>
            </w:r>
            <w:r w:rsidRPr="0082488E">
              <w:br/>
              <w:t xml:space="preserve">Зубово-Полянского муниципального района Республики Мордовия </w:t>
            </w:r>
            <w:r w:rsidRPr="0082488E">
              <w:br/>
              <w:t xml:space="preserve"> «О бюджете Мордовско-Пимбурского  сельского поселения Зубово-Полянского </w:t>
            </w:r>
            <w:r w:rsidRPr="0082488E">
              <w:br/>
              <w:t xml:space="preserve">муниципального района Республики Мордовия </w:t>
            </w:r>
            <w:r w:rsidRPr="0082488E">
              <w:br/>
              <w:t xml:space="preserve">на 2024 год и на плановый период 2025 и 2026 годов.» </w:t>
            </w:r>
            <w:r w:rsidRPr="00066112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1</w:t>
            </w:r>
            <w:r w:rsidRPr="00066112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29.12.2023</w:t>
            </w:r>
            <w:r w:rsidRPr="00066112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г.</w:t>
            </w:r>
            <w:r w:rsidRPr="00066112">
              <w:rPr>
                <w:sz w:val="20"/>
                <w:szCs w:val="20"/>
              </w:rPr>
              <w:t xml:space="preserve">                   </w:t>
            </w:r>
          </w:p>
        </w:tc>
      </w:tr>
      <w:tr w:rsidR="00B9369E" w:rsidRPr="0082488E" w:rsidTr="00AD3DB8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82488E" w:rsidRDefault="00B9369E" w:rsidP="00AD3DB8"/>
        </w:tc>
      </w:tr>
      <w:tr w:rsidR="00B9369E" w:rsidRPr="0082488E" w:rsidTr="00AD3DB8">
        <w:trPr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82488E" w:rsidRDefault="00B9369E" w:rsidP="00AD3DB8"/>
        </w:tc>
      </w:tr>
      <w:tr w:rsidR="00B9369E" w:rsidRPr="0082488E" w:rsidTr="00AD3DB8">
        <w:trPr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82488E" w:rsidRDefault="00B9369E" w:rsidP="00AD3DB8"/>
        </w:tc>
      </w:tr>
      <w:tr w:rsidR="00B9369E" w:rsidRPr="0082488E" w:rsidTr="00AD3DB8">
        <w:trPr>
          <w:trHeight w:val="124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69E" w:rsidRPr="0082488E" w:rsidRDefault="00B9369E" w:rsidP="00AD3DB8"/>
        </w:tc>
      </w:tr>
      <w:tr w:rsidR="00B9369E" w:rsidRPr="0082488E" w:rsidTr="00AD3DB8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69E" w:rsidRPr="0082488E" w:rsidRDefault="00B9369E" w:rsidP="00AD3DB8"/>
        </w:tc>
      </w:tr>
      <w:tr w:rsidR="00B9369E" w:rsidRPr="0082488E" w:rsidTr="00AD3DB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369E" w:rsidRPr="0082488E" w:rsidTr="00AD3DB8">
        <w:trPr>
          <w:trHeight w:val="1320"/>
        </w:trPr>
        <w:tc>
          <w:tcPr>
            <w:tcW w:w="105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</w:rPr>
            </w:pPr>
            <w:r w:rsidRPr="0082488E">
              <w:rPr>
                <w:b/>
                <w:bCs/>
              </w:rPr>
              <w:t xml:space="preserve">ПРОГРАММА </w:t>
            </w:r>
            <w:r w:rsidRPr="0082488E">
              <w:rPr>
                <w:b/>
                <w:bCs/>
              </w:rPr>
              <w:br/>
              <w:t>МУНИЦИПАЛЬНЫХ ВНУТРЕННИХ ЗАИМСТВОВАНИЙ  МОРДОВСКО-ПИМБУРСКОГО  СЕЛЬСКОГО ПОСЕЛЕНИЯ ЗУБОВО-ПОЛЯНСКОГО МУНИЦИПАЛЬНОГО РАЙОНА  РЕСПУБЛИКИ МОРДОВИЯ НА 2024 ГОД И НА ПЛАНОВЫЙ ПЕРИОД 2025 И 2026 ГОДОВ</w:t>
            </w:r>
          </w:p>
        </w:tc>
      </w:tr>
      <w:tr w:rsidR="00B9369E" w:rsidRPr="0082488E" w:rsidTr="00AD3DB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369E" w:rsidRPr="0082488E" w:rsidTr="00AD3DB8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6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B9369E" w:rsidRPr="0082488E" w:rsidTr="00AD3DB8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82488E" w:rsidRDefault="00B9369E" w:rsidP="00AD3DB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65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E" w:rsidRPr="0082488E" w:rsidRDefault="00B9369E" w:rsidP="00AD3DB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2026 год</w:t>
            </w:r>
          </w:p>
        </w:tc>
      </w:tr>
      <w:tr w:rsidR="00B9369E" w:rsidRPr="0082488E" w:rsidTr="00AD3DB8">
        <w:trPr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1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0,0</w:t>
            </w:r>
          </w:p>
        </w:tc>
      </w:tr>
      <w:tr w:rsidR="00B9369E" w:rsidRPr="0082488E" w:rsidTr="00AD3DB8">
        <w:trPr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в том числе: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-37,4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-49,8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-62,3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в том числе: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lastRenderedPageBreak/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8"/>
                <w:szCs w:val="28"/>
              </w:rPr>
            </w:pPr>
            <w:r w:rsidRPr="0082488E">
              <w:rPr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-37,4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</w:pPr>
            <w:r w:rsidRPr="0082488E">
              <w:t>-49,8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-62,3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69E" w:rsidRPr="0082488E" w:rsidRDefault="00B9369E" w:rsidP="00AD3DB8">
            <w:pPr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sz w:val="26"/>
                <w:szCs w:val="26"/>
              </w:rPr>
            </w:pPr>
            <w:r w:rsidRPr="0082488E">
              <w:rPr>
                <w:sz w:val="26"/>
                <w:szCs w:val="26"/>
              </w:rPr>
              <w:t> </w:t>
            </w:r>
          </w:p>
        </w:tc>
      </w:tr>
      <w:tr w:rsidR="00B9369E" w:rsidRPr="0082488E" w:rsidTr="00AD3DB8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69E" w:rsidRPr="0082488E" w:rsidRDefault="00B9369E" w:rsidP="00AD3DB8">
            <w:pPr>
              <w:rPr>
                <w:rFonts w:ascii="Arial CYR" w:hAnsi="Arial CYR" w:cs="Arial CYR"/>
                <w:sz w:val="26"/>
                <w:szCs w:val="26"/>
              </w:rPr>
            </w:pPr>
            <w:r w:rsidRPr="0082488E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-37,4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-49,8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369E" w:rsidRPr="0082488E" w:rsidRDefault="00B9369E" w:rsidP="00AD3DB8">
            <w:pPr>
              <w:jc w:val="center"/>
              <w:rPr>
                <w:b/>
                <w:bCs/>
                <w:sz w:val="26"/>
                <w:szCs w:val="26"/>
              </w:rPr>
            </w:pPr>
            <w:r w:rsidRPr="0082488E">
              <w:rPr>
                <w:b/>
                <w:bCs/>
                <w:sz w:val="26"/>
                <w:szCs w:val="26"/>
              </w:rPr>
              <w:t>-62,3</w:t>
            </w:r>
          </w:p>
        </w:tc>
      </w:tr>
    </w:tbl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Pr="0030652A" w:rsidRDefault="00B9369E" w:rsidP="00B9369E">
      <w:pPr>
        <w:shd w:val="clear" w:color="auto" w:fill="FFFFFF"/>
        <w:tabs>
          <w:tab w:val="left" w:pos="270"/>
        </w:tabs>
        <w:spacing w:line="211" w:lineRule="exact"/>
        <w:jc w:val="center"/>
      </w:pPr>
      <w:r w:rsidRPr="0030652A">
        <w:rPr>
          <w:b/>
          <w:bCs/>
          <w:color w:val="000000"/>
          <w:spacing w:val="1"/>
        </w:rPr>
        <w:t xml:space="preserve">      ПОЯСНИТЕЛЬНАЯ ЗАПИСКА К  РЕШЕНИЮ СЕССИИ СОВЕТА ДЕПУТАТОВ</w:t>
      </w:r>
      <w:r w:rsidRPr="0030652A">
        <w:rPr>
          <w:b/>
          <w:bCs/>
          <w:vanish/>
          <w:color w:val="000000"/>
          <w:spacing w:val="1"/>
        </w:rPr>
        <w:t xml:space="preserve">я </w:t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color w:val="000000"/>
          <w:spacing w:val="1"/>
        </w:rPr>
        <w:t xml:space="preserve">  МОРДОВСКО-ПИМБУРСКОГО СЕЛЬСКОГО ПОСЕЛЕНИЯ  ЗУБОВО-ПОЛЯНСКОГО МУНИЦИПАЛЬНОГО РАЙОНА РЕСПУБЛИКИ МОРДОВИЯ «О  БЮДЖЕТЕ  МОРДОВСКО-ПИМБУРСКОГО  СЕЛЬСКОГО ПОСЕЛЕНИЯ   ЗУБОВО-ПОЛЯНСКОГО МУНИЦИПАЛЬНОГО РАЙОНА  РЕСПУБЛИКИ МОРДОВИЯ НА 202</w:t>
      </w:r>
      <w:r>
        <w:rPr>
          <w:b/>
          <w:bCs/>
          <w:color w:val="000000"/>
          <w:spacing w:val="1"/>
        </w:rPr>
        <w:t>4</w:t>
      </w:r>
      <w:r w:rsidRPr="0030652A">
        <w:rPr>
          <w:b/>
          <w:bCs/>
          <w:color w:val="000000"/>
          <w:spacing w:val="1"/>
        </w:rPr>
        <w:t xml:space="preserve"> ГОД   И НА ПЛАНОВЫЙ ПЕРИОД 202</w:t>
      </w:r>
      <w:r>
        <w:rPr>
          <w:b/>
          <w:bCs/>
          <w:color w:val="000000"/>
          <w:spacing w:val="1"/>
        </w:rPr>
        <w:t>5</w:t>
      </w:r>
      <w:r w:rsidRPr="0030652A">
        <w:rPr>
          <w:b/>
          <w:bCs/>
          <w:color w:val="000000"/>
          <w:spacing w:val="1"/>
        </w:rPr>
        <w:t>-202</w:t>
      </w:r>
      <w:r>
        <w:rPr>
          <w:b/>
          <w:bCs/>
          <w:color w:val="000000"/>
          <w:spacing w:val="1"/>
        </w:rPr>
        <w:t xml:space="preserve">6 </w:t>
      </w:r>
      <w:r w:rsidRPr="0030652A">
        <w:rPr>
          <w:b/>
          <w:bCs/>
          <w:color w:val="000000"/>
          <w:spacing w:val="1"/>
        </w:rPr>
        <w:t>годы.</w:t>
      </w:r>
    </w:p>
    <w:p w:rsidR="00B9369E" w:rsidRPr="0030652A" w:rsidRDefault="00B9369E" w:rsidP="00B9369E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B9369E" w:rsidRPr="0030652A" w:rsidRDefault="00B9369E" w:rsidP="00B9369E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B9369E" w:rsidRDefault="00B9369E" w:rsidP="00B9369E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b/>
          <w:bCs/>
          <w:color w:val="000000"/>
          <w:spacing w:val="-2"/>
        </w:rPr>
      </w:pPr>
      <w:r>
        <w:tab/>
      </w:r>
      <w:r>
        <w:tab/>
      </w:r>
      <w:r w:rsidRPr="00E64BB8">
        <w:t xml:space="preserve">                                           </w:t>
      </w:r>
      <w:r w:rsidRPr="00E64BB8">
        <w:tab/>
      </w:r>
    </w:p>
    <w:p w:rsidR="00B9369E" w:rsidRPr="00E64BB8" w:rsidRDefault="00B9369E" w:rsidP="00B9369E">
      <w:pPr>
        <w:shd w:val="clear" w:color="auto" w:fill="FFFFFF"/>
        <w:spacing w:before="199" w:line="211" w:lineRule="exact"/>
        <w:ind w:firstLine="567"/>
        <w:jc w:val="both"/>
      </w:pPr>
      <w:r w:rsidRPr="00E64BB8">
        <w:rPr>
          <w:color w:val="000000"/>
          <w:spacing w:val="3"/>
        </w:rPr>
        <w:t xml:space="preserve">Настоящая пояснительная записка содержит информацию об условиях </w:t>
      </w:r>
      <w:r>
        <w:rPr>
          <w:color w:val="000000"/>
          <w:spacing w:val="-1"/>
        </w:rPr>
        <w:t>разработки</w:t>
      </w:r>
      <w:r w:rsidRPr="00E64BB8">
        <w:rPr>
          <w:color w:val="000000"/>
          <w:spacing w:val="-1"/>
        </w:rPr>
        <w:t xml:space="preserve"> бюджета</w:t>
      </w:r>
      <w:r>
        <w:rPr>
          <w:color w:val="000000"/>
          <w:spacing w:val="-1"/>
        </w:rPr>
        <w:t xml:space="preserve"> Мордовско-Пимбурского сельского поселения Зубово </w:t>
      </w:r>
      <w:r w:rsidRPr="00E64BB8">
        <w:rPr>
          <w:color w:val="000000"/>
          <w:spacing w:val="-1"/>
        </w:rPr>
        <w:t>-Полянского</w:t>
      </w:r>
      <w:r w:rsidRPr="00E64BB8">
        <w:rPr>
          <w:color w:val="000000"/>
          <w:spacing w:val="-2"/>
        </w:rPr>
        <w:t xml:space="preserve">  </w:t>
      </w:r>
      <w:r w:rsidRPr="00E64BB8">
        <w:rPr>
          <w:color w:val="000000"/>
          <w:spacing w:val="-1"/>
        </w:rPr>
        <w:t xml:space="preserve">муниципального района  </w:t>
      </w:r>
      <w:r w:rsidRPr="00E64BB8">
        <w:rPr>
          <w:color w:val="000000"/>
          <w:spacing w:val="-2"/>
        </w:rPr>
        <w:t>Республики Мордовия на 20</w:t>
      </w:r>
      <w:r>
        <w:rPr>
          <w:color w:val="000000"/>
          <w:spacing w:val="-2"/>
        </w:rPr>
        <w:t>24 г</w:t>
      </w:r>
      <w:r w:rsidRPr="00E64BB8">
        <w:rPr>
          <w:color w:val="000000"/>
          <w:spacing w:val="-2"/>
        </w:rPr>
        <w:t>од</w:t>
      </w:r>
      <w:r>
        <w:rPr>
          <w:color w:val="000000"/>
          <w:spacing w:val="-2"/>
        </w:rPr>
        <w:t xml:space="preserve"> и на плановый период 2025-2026 годы.</w:t>
      </w:r>
    </w:p>
    <w:p w:rsidR="00B9369E" w:rsidRPr="00FA0B27" w:rsidRDefault="00B9369E" w:rsidP="00B9369E">
      <w:pPr>
        <w:shd w:val="clear" w:color="auto" w:fill="FFFFFF"/>
        <w:spacing w:before="7" w:line="211" w:lineRule="exact"/>
        <w:ind w:firstLine="567"/>
        <w:jc w:val="both"/>
      </w:pPr>
      <w:r>
        <w:rPr>
          <w:color w:val="000000"/>
          <w:spacing w:val="-2"/>
        </w:rPr>
        <w:t xml:space="preserve"> </w:t>
      </w:r>
      <w:r w:rsidRPr="00FA0B27">
        <w:rPr>
          <w:color w:val="000000"/>
          <w:spacing w:val="-2"/>
        </w:rPr>
        <w:t>Бюджет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Мордовско-Пимбурского сельского поселения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>Зубово-Полянского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 xml:space="preserve">муниципального района  </w:t>
      </w:r>
      <w:r w:rsidRPr="00FA0B27">
        <w:rPr>
          <w:color w:val="000000"/>
          <w:spacing w:val="-2"/>
        </w:rPr>
        <w:t>Республики Мордовия по доходам на 20</w:t>
      </w:r>
      <w:r>
        <w:rPr>
          <w:color w:val="000000"/>
          <w:spacing w:val="-2"/>
        </w:rPr>
        <w:t xml:space="preserve">24 </w:t>
      </w:r>
      <w:r w:rsidRPr="00FA0B27">
        <w:rPr>
          <w:color w:val="000000"/>
          <w:spacing w:val="4"/>
        </w:rPr>
        <w:t xml:space="preserve">год сформирован в соответствии с </w:t>
      </w:r>
      <w:r w:rsidRPr="00FA0B27">
        <w:rPr>
          <w:color w:val="000000"/>
          <w:spacing w:val="-1"/>
        </w:rPr>
        <w:t xml:space="preserve">Бюджетным кодексом Российской Федерации, Законом Республики Мордовия «О </w:t>
      </w:r>
      <w:r w:rsidRPr="00FA0B27">
        <w:rPr>
          <w:color w:val="000000"/>
          <w:spacing w:val="-2"/>
        </w:rPr>
        <w:t>бюджетном процессе в Республик</w:t>
      </w:r>
      <w:r>
        <w:rPr>
          <w:color w:val="000000"/>
          <w:spacing w:val="-2"/>
        </w:rPr>
        <w:t>е</w:t>
      </w:r>
      <w:r w:rsidRPr="00FA0B27">
        <w:rPr>
          <w:color w:val="000000"/>
          <w:spacing w:val="-2"/>
        </w:rPr>
        <w:t xml:space="preserve"> Мордовия»</w:t>
      </w:r>
      <w:r>
        <w:rPr>
          <w:color w:val="000000"/>
          <w:spacing w:val="-2"/>
        </w:rPr>
        <w:t>.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</w:pPr>
      <w:r w:rsidRPr="00FA0B27">
        <w:rPr>
          <w:color w:val="000000"/>
          <w:spacing w:val="-1"/>
        </w:rPr>
        <w:t>В основу формирования бюджетных</w:t>
      </w:r>
      <w:r w:rsidRPr="00E64BB8">
        <w:rPr>
          <w:color w:val="000000"/>
          <w:spacing w:val="-1"/>
        </w:rPr>
        <w:t xml:space="preserve"> проектировок на 20</w:t>
      </w:r>
      <w:r>
        <w:rPr>
          <w:color w:val="000000"/>
          <w:spacing w:val="-1"/>
        </w:rPr>
        <w:t xml:space="preserve">24 </w:t>
      </w:r>
      <w:r w:rsidRPr="00E64BB8">
        <w:rPr>
          <w:color w:val="000000"/>
          <w:spacing w:val="-1"/>
        </w:rPr>
        <w:t>год положены следующие приоритеты: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</w:pPr>
      <w:r w:rsidRPr="00E64BB8">
        <w:rPr>
          <w:color w:val="000000"/>
          <w:spacing w:val="-1"/>
        </w:rPr>
        <w:t>сохранение высоких темпов устойчивого экономического роста;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2"/>
        </w:rPr>
        <w:t xml:space="preserve">создание благоприятных условий для развития предпринимательского сектора и </w:t>
      </w:r>
      <w:r w:rsidRPr="00E64BB8">
        <w:rPr>
          <w:color w:val="000000"/>
          <w:spacing w:val="-1"/>
        </w:rPr>
        <w:t>инвестиционной привлекательности;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 xml:space="preserve">обеспечение повышения уровня и качества жизни населения, рост их денежных </w:t>
      </w:r>
      <w:r w:rsidRPr="00E64BB8">
        <w:rPr>
          <w:color w:val="000000"/>
          <w:spacing w:val="-2"/>
        </w:rPr>
        <w:t>доходов.</w:t>
      </w:r>
    </w:p>
    <w:p w:rsidR="00B9369E" w:rsidRDefault="00B9369E" w:rsidP="00B9369E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  <w:spacing w:val="-1"/>
        </w:rPr>
        <w:t>Реализация этих приоритетов требует повышения эффективности использования бюджетных ресурсов бюджета</w:t>
      </w:r>
      <w:r>
        <w:rPr>
          <w:color w:val="000000"/>
          <w:spacing w:val="-1"/>
        </w:rPr>
        <w:t xml:space="preserve"> Мордовско-Пимбурского сельского поселения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</w:t>
      </w:r>
      <w:r>
        <w:rPr>
          <w:color w:val="000000"/>
          <w:spacing w:val="-1"/>
        </w:rPr>
        <w:t>24 года.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</w:rPr>
        <w:t xml:space="preserve">Базовый объем доходов и расходов бюджета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2"/>
        </w:rPr>
        <w:t xml:space="preserve">определен на Основании единой Методики расчетов доходов и расходов </w:t>
      </w:r>
      <w:r w:rsidRPr="00E64BB8">
        <w:rPr>
          <w:color w:val="000000"/>
          <w:spacing w:val="3"/>
        </w:rPr>
        <w:t xml:space="preserve">для определения объемов межбюджетных трансфертов на </w:t>
      </w:r>
      <w:r w:rsidRPr="00E64BB8">
        <w:rPr>
          <w:color w:val="000000"/>
          <w:spacing w:val="-1"/>
        </w:rPr>
        <w:t xml:space="preserve">очередной финансовый год и плановый период, утвержденной Приказом Министра финансов Республики Мордовия  </w:t>
      </w:r>
      <w:r w:rsidRPr="00385525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13 октября</w:t>
      </w:r>
      <w:r w:rsidRPr="00385525">
        <w:rPr>
          <w:color w:val="000000"/>
          <w:spacing w:val="-1"/>
        </w:rPr>
        <w:t xml:space="preserve">  20</w:t>
      </w:r>
      <w:r>
        <w:rPr>
          <w:color w:val="000000"/>
          <w:spacing w:val="-1"/>
        </w:rPr>
        <w:t>21</w:t>
      </w:r>
      <w:r w:rsidRPr="00385525">
        <w:rPr>
          <w:color w:val="000000"/>
          <w:spacing w:val="-1"/>
        </w:rPr>
        <w:t>г. №</w:t>
      </w:r>
      <w:r>
        <w:rPr>
          <w:color w:val="000000"/>
          <w:spacing w:val="-1"/>
        </w:rPr>
        <w:t xml:space="preserve"> 175 «Об утверждении Методики прогнозирования объема поступления налоговых и неналоговых </w:t>
      </w:r>
      <w:r>
        <w:rPr>
          <w:color w:val="000000"/>
          <w:spacing w:val="-1"/>
        </w:rPr>
        <w:lastRenderedPageBreak/>
        <w:t>доходов консолидированного бюджета Республики Мордовия на очередной финансовый год  и плановый период».</w:t>
      </w:r>
    </w:p>
    <w:p w:rsidR="00B9369E" w:rsidRPr="00E64BB8" w:rsidRDefault="00B9369E" w:rsidP="00B9369E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</w:rPr>
        <w:t>В соответствии с указанной Методикой</w:t>
      </w:r>
      <w:r>
        <w:rPr>
          <w:color w:val="000000"/>
        </w:rPr>
        <w:t xml:space="preserve"> </w:t>
      </w:r>
      <w:r w:rsidRPr="00E64BB8">
        <w:rPr>
          <w:color w:val="000000"/>
        </w:rPr>
        <w:t xml:space="preserve"> расходы</w:t>
      </w:r>
      <w:r w:rsidRPr="001A5704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6"/>
        </w:rPr>
        <w:t xml:space="preserve">на предоставление бюджетных услуг, рассчитаны по каждому получателю </w:t>
      </w:r>
      <w:r w:rsidRPr="00E64BB8">
        <w:rPr>
          <w:color w:val="000000"/>
        </w:rPr>
        <w:t xml:space="preserve">бюджетных средств на основании нормативной стоимости бюджетных услуг. При </w:t>
      </w:r>
      <w:r w:rsidRPr="00E64BB8">
        <w:rPr>
          <w:color w:val="000000"/>
          <w:spacing w:val="2"/>
        </w:rPr>
        <w:t xml:space="preserve">определении нормативной стоимости бюджетных услуг учтены прогнозируемые </w:t>
      </w:r>
      <w:r w:rsidRPr="00E64BB8">
        <w:rPr>
          <w:color w:val="000000"/>
        </w:rPr>
        <w:t xml:space="preserve">цены (тарифы) на товары (услуги) и среднегодовой уровень инфляции в размере 10 </w:t>
      </w:r>
      <w:r w:rsidRPr="00E64BB8">
        <w:rPr>
          <w:color w:val="000000"/>
          <w:spacing w:val="-1"/>
        </w:rPr>
        <w:t>процентов на 20</w:t>
      </w:r>
      <w:r>
        <w:rPr>
          <w:color w:val="000000"/>
          <w:spacing w:val="-1"/>
        </w:rPr>
        <w:t>24 год</w:t>
      </w:r>
      <w:r w:rsidRPr="00E64BB8">
        <w:rPr>
          <w:color w:val="000000"/>
          <w:spacing w:val="-1"/>
        </w:rPr>
        <w:t>.</w:t>
      </w:r>
    </w:p>
    <w:p w:rsidR="00B9369E" w:rsidRDefault="00B9369E" w:rsidP="00B9369E">
      <w:r w:rsidRPr="00E64BB8">
        <w:rPr>
          <w:color w:val="000000"/>
        </w:rPr>
        <w:t xml:space="preserve">Основные параметры проекта бюджета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1"/>
        </w:rPr>
        <w:t xml:space="preserve">Зубово-Полянского муниципального района  </w:t>
      </w:r>
      <w:r w:rsidRPr="00E64BB8">
        <w:rPr>
          <w:color w:val="000000"/>
        </w:rPr>
        <w:t>Республики Мордовия на 20</w:t>
      </w:r>
      <w:r>
        <w:rPr>
          <w:color w:val="000000"/>
        </w:rPr>
        <w:t xml:space="preserve">24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2025-2026 годы</w:t>
      </w:r>
    </w:p>
    <w:tbl>
      <w:tblPr>
        <w:tblW w:w="10785" w:type="dxa"/>
        <w:tblInd w:w="-743" w:type="dxa"/>
        <w:tblLook w:val="0000"/>
      </w:tblPr>
      <w:tblGrid>
        <w:gridCol w:w="3865"/>
        <w:gridCol w:w="2200"/>
        <w:gridCol w:w="2360"/>
        <w:gridCol w:w="2360"/>
      </w:tblGrid>
      <w:tr w:rsidR="00B9369E" w:rsidRPr="0030652A" w:rsidTr="00AD3DB8">
        <w:trPr>
          <w:trHeight w:val="4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  <w:rPr>
                <w:b/>
                <w:bCs/>
              </w:rPr>
            </w:pPr>
            <w:r w:rsidRPr="0030652A"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2024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2025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2026</w:t>
            </w:r>
            <w:r w:rsidRPr="0030652A">
              <w:rPr>
                <w:b/>
                <w:bCs/>
              </w:rPr>
              <w:t xml:space="preserve"> года </w:t>
            </w:r>
          </w:p>
        </w:tc>
      </w:tr>
      <w:tr w:rsidR="00B9369E" w:rsidRPr="0030652A" w:rsidTr="00AD3DB8">
        <w:trPr>
          <w:trHeight w:val="56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rPr>
                <w:sz w:val="28"/>
                <w:szCs w:val="28"/>
              </w:rPr>
            </w:pPr>
            <w:r w:rsidRPr="0030652A">
              <w:rPr>
                <w:sz w:val="28"/>
                <w:szCs w:val="28"/>
              </w:rPr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1398,1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1348,1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1117,4</w:t>
            </w:r>
          </w:p>
        </w:tc>
      </w:tr>
      <w:tr w:rsidR="00B9369E" w:rsidRPr="0030652A" w:rsidTr="00AD3DB8">
        <w:trPr>
          <w:trHeight w:val="54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rPr>
                <w:sz w:val="28"/>
                <w:szCs w:val="28"/>
              </w:rPr>
            </w:pPr>
            <w:r w:rsidRPr="0030652A">
              <w:rPr>
                <w:sz w:val="28"/>
                <w:szCs w:val="28"/>
              </w:rPr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1398,1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1348,1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1117,4</w:t>
            </w:r>
          </w:p>
        </w:tc>
      </w:tr>
      <w:tr w:rsidR="00B9369E" w:rsidRPr="0030652A" w:rsidTr="00AD3DB8">
        <w:trPr>
          <w:trHeight w:val="409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rPr>
                <w:sz w:val="28"/>
                <w:szCs w:val="28"/>
              </w:rPr>
            </w:pPr>
            <w:r w:rsidRPr="0030652A">
              <w:rPr>
                <w:sz w:val="28"/>
                <w:szCs w:val="28"/>
              </w:rPr>
              <w:t>Профицит (+)    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B9369E" w:rsidRDefault="00B9369E" w:rsidP="00B9369E">
      <w:pPr>
        <w:ind w:firstLine="540"/>
        <w:jc w:val="both"/>
      </w:pPr>
    </w:p>
    <w:p w:rsidR="00B9369E" w:rsidRPr="0030652A" w:rsidRDefault="00B9369E" w:rsidP="00B9369E">
      <w:pPr>
        <w:ind w:firstLine="540"/>
        <w:jc w:val="both"/>
      </w:pPr>
    </w:p>
    <w:p w:rsidR="00B9369E" w:rsidRPr="0030652A" w:rsidRDefault="00B9369E" w:rsidP="00B9369E">
      <w:pPr>
        <w:ind w:firstLine="540"/>
        <w:jc w:val="both"/>
        <w:rPr>
          <w:b/>
          <w:color w:val="000000"/>
        </w:rPr>
      </w:pPr>
      <w:r w:rsidRPr="0030652A">
        <w:rPr>
          <w:b/>
        </w:rPr>
        <w:t>Всего доходов в бюджете Мордовско-Пимбурского сельского поселения  Зубово-Полянского муниципального района Республики Мордовия</w:t>
      </w:r>
      <w:r w:rsidRPr="0030652A">
        <w:rPr>
          <w:b/>
          <w:color w:val="000000"/>
        </w:rPr>
        <w:t xml:space="preserve"> </w:t>
      </w:r>
      <w:r>
        <w:rPr>
          <w:b/>
          <w:color w:val="000000"/>
        </w:rPr>
        <w:t xml:space="preserve">на </w:t>
      </w:r>
      <w:r w:rsidRPr="00E64BB8">
        <w:rPr>
          <w:color w:val="000000"/>
        </w:rPr>
        <w:t>20</w:t>
      </w:r>
      <w:r>
        <w:rPr>
          <w:color w:val="000000"/>
        </w:rPr>
        <w:t xml:space="preserve">24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2025-2026 </w:t>
      </w:r>
      <w:r w:rsidRPr="0030652A">
        <w:rPr>
          <w:b/>
          <w:color w:val="000000"/>
        </w:rPr>
        <w:t xml:space="preserve">годы:     </w:t>
      </w:r>
    </w:p>
    <w:p w:rsidR="00B9369E" w:rsidRPr="0030652A" w:rsidRDefault="00B9369E" w:rsidP="00B9369E">
      <w:pPr>
        <w:ind w:firstLine="540"/>
        <w:jc w:val="both"/>
        <w:rPr>
          <w:i/>
          <w:u w:val="single"/>
        </w:rPr>
      </w:pPr>
      <w:r w:rsidRPr="0030652A">
        <w:rPr>
          <w:color w:val="000000"/>
        </w:rPr>
        <w:t xml:space="preserve"> </w:t>
      </w:r>
    </w:p>
    <w:tbl>
      <w:tblPr>
        <w:tblW w:w="10785" w:type="dxa"/>
        <w:tblInd w:w="-743" w:type="dxa"/>
        <w:tblLook w:val="0000"/>
      </w:tblPr>
      <w:tblGrid>
        <w:gridCol w:w="3865"/>
        <w:gridCol w:w="2200"/>
        <w:gridCol w:w="2360"/>
        <w:gridCol w:w="2360"/>
      </w:tblGrid>
      <w:tr w:rsidR="00B9369E" w:rsidRPr="0030652A" w:rsidTr="00AD3DB8">
        <w:trPr>
          <w:trHeight w:val="10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  <w:rPr>
                <w:bCs/>
              </w:rPr>
            </w:pPr>
            <w:r w:rsidRPr="0030652A">
              <w:rPr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2024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2025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2026</w:t>
            </w:r>
            <w:r w:rsidRPr="0030652A">
              <w:rPr>
                <w:b/>
                <w:bCs/>
              </w:rPr>
              <w:t xml:space="preserve"> года </w:t>
            </w:r>
          </w:p>
        </w:tc>
      </w:tr>
      <w:tr w:rsidR="00B9369E" w:rsidRPr="0030652A" w:rsidTr="00AD3DB8">
        <w:trPr>
          <w:trHeight w:val="49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r w:rsidRPr="0030652A"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97,6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107,6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110,7</w:t>
            </w:r>
          </w:p>
        </w:tc>
      </w:tr>
      <w:tr w:rsidR="00B9369E" w:rsidRPr="0030652A" w:rsidTr="00AD3DB8">
        <w:trPr>
          <w:trHeight w:val="594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r w:rsidRPr="0030652A"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1300,5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1240,5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1006,7</w:t>
            </w:r>
          </w:p>
        </w:tc>
      </w:tr>
      <w:tr w:rsidR="00B9369E" w:rsidTr="00AD3DB8">
        <w:trPr>
          <w:trHeight w:val="5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6319CA" w:rsidRDefault="00B9369E" w:rsidP="00AD3DB8">
            <w:pPr>
              <w:rPr>
                <w:rFonts w:ascii="Arial CYR" w:hAnsi="Arial CYR" w:cs="Arial CYR"/>
              </w:rPr>
            </w:pPr>
            <w:r w:rsidRPr="006319CA">
              <w:rPr>
                <w:rFonts w:ascii="Arial CYR" w:hAnsi="Arial CYR" w:cs="Arial CYR"/>
              </w:rPr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1398,1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1348,1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1117,4</w:t>
            </w:r>
          </w:p>
        </w:tc>
      </w:tr>
    </w:tbl>
    <w:p w:rsidR="00B9369E" w:rsidRDefault="00B9369E" w:rsidP="00B9369E">
      <w:pPr>
        <w:ind w:firstLine="540"/>
        <w:jc w:val="center"/>
        <w:rPr>
          <w:b/>
        </w:rPr>
      </w:pPr>
    </w:p>
    <w:p w:rsidR="00B9369E" w:rsidRPr="0030652A" w:rsidRDefault="00B9369E" w:rsidP="00B9369E">
      <w:pPr>
        <w:ind w:firstLine="540"/>
      </w:pPr>
      <w:r w:rsidRPr="0030652A">
        <w:rPr>
          <w:b/>
        </w:rPr>
        <w:t>Данные бюджета Мордовско-Пимбурского сельского поселения  Зубово-Полянского муниципального района Республи</w:t>
      </w:r>
      <w:r>
        <w:rPr>
          <w:b/>
        </w:rPr>
        <w:t xml:space="preserve">ки Мордовия  по расходам на </w:t>
      </w:r>
      <w:r w:rsidRPr="00E64BB8">
        <w:rPr>
          <w:color w:val="000000"/>
        </w:rPr>
        <w:t>20</w:t>
      </w:r>
      <w:r>
        <w:rPr>
          <w:color w:val="000000"/>
        </w:rPr>
        <w:t xml:space="preserve">24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2025-2026 </w:t>
      </w:r>
      <w:r w:rsidRPr="0030652A">
        <w:rPr>
          <w:b/>
        </w:rPr>
        <w:t xml:space="preserve"> годы.</w:t>
      </w:r>
    </w:p>
    <w:p w:rsidR="00B9369E" w:rsidRPr="0030652A" w:rsidRDefault="00B9369E" w:rsidP="00B9369E"/>
    <w:p w:rsidR="00B9369E" w:rsidRPr="0030652A" w:rsidRDefault="00B9369E" w:rsidP="00B9369E">
      <w:pPr>
        <w:tabs>
          <w:tab w:val="left" w:pos="1155"/>
        </w:tabs>
      </w:pPr>
      <w:r w:rsidRPr="0030652A">
        <w:tab/>
      </w:r>
    </w:p>
    <w:tbl>
      <w:tblPr>
        <w:tblW w:w="4999" w:type="pct"/>
        <w:tblInd w:w="108" w:type="dxa"/>
        <w:tblLook w:val="0000"/>
      </w:tblPr>
      <w:tblGrid>
        <w:gridCol w:w="1015"/>
        <w:gridCol w:w="3240"/>
        <w:gridCol w:w="1810"/>
        <w:gridCol w:w="1814"/>
        <w:gridCol w:w="1690"/>
      </w:tblGrid>
      <w:tr w:rsidR="00B9369E" w:rsidRPr="0030652A" w:rsidTr="00AD3DB8">
        <w:trPr>
          <w:trHeight w:val="335"/>
        </w:trPr>
        <w:tc>
          <w:tcPr>
            <w:tcW w:w="5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jc w:val="center"/>
              <w:rPr>
                <w:b/>
                <w:bCs/>
              </w:rPr>
            </w:pPr>
            <w:r w:rsidRPr="0030652A">
              <w:rPr>
                <w:b/>
                <w:bCs/>
              </w:rPr>
              <w:t>Раздел</w:t>
            </w:r>
          </w:p>
        </w:tc>
        <w:tc>
          <w:tcPr>
            <w:tcW w:w="16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  <w:r w:rsidRPr="0030652A">
              <w:rPr>
                <w:b/>
                <w:bCs/>
              </w:rPr>
              <w:t>Наименование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6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9369E" w:rsidRPr="0030652A" w:rsidRDefault="00B9369E" w:rsidP="00AD3DB8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2024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2025</w:t>
            </w:r>
            <w:r w:rsidRPr="0030652A">
              <w:rPr>
                <w:b/>
                <w:bCs/>
              </w:rPr>
              <w:t xml:space="preserve"> года 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rPr>
                <w:b/>
                <w:bCs/>
              </w:rPr>
            </w:pPr>
            <w:r>
              <w:rPr>
                <w:b/>
                <w:bCs/>
              </w:rPr>
              <w:t>План 2026</w:t>
            </w:r>
            <w:r w:rsidRPr="0030652A">
              <w:rPr>
                <w:b/>
                <w:bCs/>
              </w:rPr>
              <w:t xml:space="preserve"> года </w:t>
            </w: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lastRenderedPageBreak/>
              <w:t>0100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ОБЩЕГОСУДАРСТВЕННЫЕ ВОПРОСЫ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1025,3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971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718,4</w:t>
            </w: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0200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НАЦИОНАЛЬНАЯ ОБОРОНА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131,9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145,7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159,8</w:t>
            </w: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0400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НАЦИОНАЛЬНАЯ ЭКОНОМИКА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100,0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100,0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100,0</w:t>
            </w: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0500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ЖИЛИЩНО-КОММУНАЛЬНОЕ ХОЗЯЙСТВО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95,9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55,3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43,4</w:t>
            </w:r>
          </w:p>
        </w:tc>
      </w:tr>
      <w:tr w:rsidR="00B9369E" w:rsidRPr="0030652A" w:rsidTr="00AD3DB8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1000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СОЦИАЛЬНАЯ ПОЛИТИКА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44,0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45,4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46,9</w:t>
            </w:r>
          </w:p>
        </w:tc>
      </w:tr>
      <w:tr w:rsidR="00B9369E" w:rsidRPr="0030652A" w:rsidTr="00AD3DB8">
        <w:trPr>
          <w:trHeight w:val="69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1300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ОБСЛУЖИВАНИЕ ГОСУДАРСТВЕННОГО И МУНИЦИПАЛЬНОГО ДОЛГА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1,0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1,0</w:t>
            </w:r>
          </w:p>
        </w:tc>
      </w:tr>
      <w:tr w:rsidR="00B9369E" w:rsidRPr="0030652A" w:rsidTr="00AD3DB8">
        <w:trPr>
          <w:trHeight w:val="35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ind w:firstLine="540"/>
              <w:jc w:val="center"/>
            </w:pPr>
            <w:r>
              <w:t>9999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>
              <w:t>УСЛОВНО УТВЕРЖДЕННЫЕ РАСХОДЫ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Default="00B9369E" w:rsidP="00AD3DB8">
            <w:pPr>
              <w:jc w:val="center"/>
            </w:pPr>
            <w:r>
              <w:t>0,0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Default="00B9369E" w:rsidP="00AD3DB8">
            <w:pPr>
              <w:jc w:val="center"/>
            </w:pPr>
            <w:r>
              <w:t>29,7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Default="00B9369E" w:rsidP="00AD3DB8">
            <w:pPr>
              <w:jc w:val="center"/>
            </w:pPr>
            <w:r>
              <w:t>47,9</w:t>
            </w:r>
          </w:p>
        </w:tc>
      </w:tr>
      <w:tr w:rsidR="00B9369E" w:rsidRPr="0030652A" w:rsidTr="00AD3DB8">
        <w:trPr>
          <w:trHeight w:val="35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ind w:firstLine="540"/>
              <w:jc w:val="center"/>
            </w:pP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9369E" w:rsidRPr="0030652A" w:rsidRDefault="00B9369E" w:rsidP="00AD3DB8">
            <w:pPr>
              <w:jc w:val="center"/>
            </w:pPr>
            <w:r w:rsidRPr="0030652A">
              <w:t>РАСХОДЫ БЮДЖЕТА - ИТОГО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1398,1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1348,1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9369E" w:rsidRPr="0030652A" w:rsidRDefault="00B9369E" w:rsidP="00AD3DB8">
            <w:pPr>
              <w:jc w:val="center"/>
            </w:pPr>
            <w:r>
              <w:t>1117,4</w:t>
            </w:r>
          </w:p>
        </w:tc>
      </w:tr>
    </w:tbl>
    <w:p w:rsidR="00B9369E" w:rsidRPr="00756B95" w:rsidRDefault="00B9369E" w:rsidP="00B9369E">
      <w:pPr>
        <w:ind w:firstLine="709"/>
        <w:jc w:val="both"/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B9369E" w:rsidRDefault="00B9369E" w:rsidP="00B9369E">
      <w:pPr>
        <w:pStyle w:val="a7"/>
        <w:jc w:val="center"/>
        <w:rPr>
          <w:rStyle w:val="ac"/>
          <w:b w:val="0"/>
          <w:bCs w:val="0"/>
        </w:rPr>
      </w:pPr>
    </w:p>
    <w:p w:rsidR="00184D74" w:rsidRDefault="00184D74"/>
    <w:sectPr w:rsidR="00184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64752"/>
    <w:multiLevelType w:val="multilevel"/>
    <w:tmpl w:val="F22E8C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1A2A5F"/>
    <w:multiLevelType w:val="multilevel"/>
    <w:tmpl w:val="51D49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9352F5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3F7107"/>
    <w:multiLevelType w:val="hybridMultilevel"/>
    <w:tmpl w:val="CFD2459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B1F5F"/>
    <w:multiLevelType w:val="multilevel"/>
    <w:tmpl w:val="885A525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9369E"/>
    <w:rsid w:val="00184D74"/>
    <w:rsid w:val="00B93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9369E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B9369E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customStyle="1" w:styleId="CharChar1CharChar1CharChar">
    <w:name w:val="Char Char Знак Знак1 Char Char1 Знак Знак Char Char"/>
    <w:basedOn w:val="a"/>
    <w:rsid w:val="00B936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nformat">
    <w:name w:val="ConsNonformat"/>
    <w:rsid w:val="00B9369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9369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5">
    <w:name w:val="Основной текст (5)_"/>
    <w:basedOn w:val="a0"/>
    <w:link w:val="50"/>
    <w:locked/>
    <w:rsid w:val="00B9369E"/>
    <w:rPr>
      <w:shd w:val="clear" w:color="auto" w:fill="FFFFFF"/>
    </w:rPr>
  </w:style>
  <w:style w:type="character" w:customStyle="1" w:styleId="2">
    <w:name w:val="Основной текст (2)_"/>
    <w:basedOn w:val="a0"/>
    <w:link w:val="20"/>
    <w:locked/>
    <w:rsid w:val="00B9369E"/>
    <w:rPr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locked/>
    <w:rsid w:val="00B9369E"/>
    <w:rPr>
      <w:shd w:val="clear" w:color="auto" w:fill="FFFFFF"/>
    </w:rPr>
  </w:style>
  <w:style w:type="character" w:customStyle="1" w:styleId="8">
    <w:name w:val="Основной текст (8)_"/>
    <w:basedOn w:val="a0"/>
    <w:link w:val="80"/>
    <w:locked/>
    <w:rsid w:val="00B9369E"/>
    <w:rPr>
      <w:b/>
      <w:bCs/>
      <w:sz w:val="28"/>
      <w:szCs w:val="28"/>
      <w:shd w:val="clear" w:color="auto" w:fill="FFFFFF"/>
    </w:rPr>
  </w:style>
  <w:style w:type="character" w:customStyle="1" w:styleId="100">
    <w:name w:val="Основной текст (10)_"/>
    <w:basedOn w:val="a0"/>
    <w:link w:val="101"/>
    <w:locked/>
    <w:rsid w:val="00B9369E"/>
    <w:rPr>
      <w:sz w:val="28"/>
      <w:szCs w:val="28"/>
      <w:shd w:val="clear" w:color="auto" w:fill="FFFFFF"/>
    </w:rPr>
  </w:style>
  <w:style w:type="character" w:customStyle="1" w:styleId="83pt">
    <w:name w:val="Основной текст (8) + Интервал 3 pt"/>
    <w:basedOn w:val="8"/>
    <w:rsid w:val="00B9369E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rsid w:val="00B9369E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sid w:val="00B9369E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211pt">
    <w:name w:val="Основной текст (2) + 11 pt"/>
    <w:basedOn w:val="2"/>
    <w:rsid w:val="00B9369E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614pt">
    <w:name w:val="Основной текст (6) + 14 pt"/>
    <w:basedOn w:val="6"/>
    <w:rsid w:val="00B9369E"/>
    <w:rPr>
      <w:color w:val="000000"/>
      <w:spacing w:val="0"/>
      <w:w w:val="100"/>
      <w:position w:val="0"/>
      <w:sz w:val="28"/>
      <w:szCs w:val="28"/>
      <w:lang w:val="ru-RU" w:eastAsia="ru-RU"/>
    </w:rPr>
  </w:style>
  <w:style w:type="character" w:customStyle="1" w:styleId="28">
    <w:name w:val="Основной текст (2) + 8"/>
    <w:aliases w:val="5 pt2"/>
    <w:basedOn w:val="2"/>
    <w:rsid w:val="00B9369E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11">
    <w:name w:val="Основной текст (11)_"/>
    <w:basedOn w:val="a0"/>
    <w:link w:val="110"/>
    <w:locked/>
    <w:rsid w:val="00B9369E"/>
    <w:rPr>
      <w:b/>
      <w:bCs/>
      <w:sz w:val="26"/>
      <w:szCs w:val="26"/>
      <w:shd w:val="clear" w:color="auto" w:fill="FFFFFF"/>
    </w:rPr>
  </w:style>
  <w:style w:type="character" w:customStyle="1" w:styleId="1111pt">
    <w:name w:val="Основной текст (11) + 11 pt"/>
    <w:aliases w:val="Не полужирный"/>
    <w:basedOn w:val="11"/>
    <w:rsid w:val="00B9369E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"/>
    <w:rsid w:val="00B9369E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rsid w:val="00B9369E"/>
    <w:rPr>
      <w:color w:val="000000"/>
      <w:spacing w:val="0"/>
      <w:w w:val="100"/>
      <w:position w:val="0"/>
      <w:lang w:val="ru-RU" w:eastAsia="ru-RU"/>
    </w:rPr>
  </w:style>
  <w:style w:type="paragraph" w:customStyle="1" w:styleId="60">
    <w:name w:val="Основной текст (6)"/>
    <w:basedOn w:val="a"/>
    <w:link w:val="6"/>
    <w:rsid w:val="00B9369E"/>
    <w:pPr>
      <w:widowControl w:val="0"/>
      <w:shd w:val="clear" w:color="auto" w:fill="FFFFFF"/>
      <w:spacing w:before="600" w:after="0" w:line="245" w:lineRule="exact"/>
      <w:jc w:val="both"/>
    </w:pPr>
  </w:style>
  <w:style w:type="paragraph" w:customStyle="1" w:styleId="50">
    <w:name w:val="Основной текст (5)"/>
    <w:basedOn w:val="a"/>
    <w:link w:val="5"/>
    <w:rsid w:val="00B9369E"/>
    <w:pPr>
      <w:widowControl w:val="0"/>
      <w:shd w:val="clear" w:color="auto" w:fill="FFFFFF"/>
      <w:spacing w:after="0" w:line="240" w:lineRule="atLeast"/>
    </w:pPr>
  </w:style>
  <w:style w:type="paragraph" w:customStyle="1" w:styleId="20">
    <w:name w:val="Основной текст (2)"/>
    <w:basedOn w:val="a"/>
    <w:link w:val="2"/>
    <w:rsid w:val="00B9369E"/>
    <w:pPr>
      <w:widowControl w:val="0"/>
      <w:shd w:val="clear" w:color="auto" w:fill="FFFFFF"/>
      <w:spacing w:after="0" w:line="317" w:lineRule="exact"/>
      <w:ind w:hanging="900"/>
      <w:jc w:val="both"/>
    </w:pPr>
    <w:rPr>
      <w:sz w:val="28"/>
      <w:szCs w:val="28"/>
    </w:rPr>
  </w:style>
  <w:style w:type="paragraph" w:customStyle="1" w:styleId="80">
    <w:name w:val="Основной текст (8)"/>
    <w:basedOn w:val="a"/>
    <w:link w:val="8"/>
    <w:rsid w:val="00B9369E"/>
    <w:pPr>
      <w:widowControl w:val="0"/>
      <w:shd w:val="clear" w:color="auto" w:fill="FFFFFF"/>
      <w:spacing w:after="60" w:line="240" w:lineRule="atLeast"/>
    </w:pPr>
    <w:rPr>
      <w:b/>
      <w:bCs/>
      <w:sz w:val="28"/>
      <w:szCs w:val="28"/>
    </w:rPr>
  </w:style>
  <w:style w:type="paragraph" w:customStyle="1" w:styleId="101">
    <w:name w:val="Основной текст (10)"/>
    <w:basedOn w:val="a"/>
    <w:link w:val="100"/>
    <w:rsid w:val="00B9369E"/>
    <w:pPr>
      <w:widowControl w:val="0"/>
      <w:shd w:val="clear" w:color="auto" w:fill="FFFFFF"/>
      <w:spacing w:before="180" w:after="0" w:line="313" w:lineRule="exact"/>
    </w:pPr>
    <w:rPr>
      <w:sz w:val="28"/>
      <w:szCs w:val="28"/>
    </w:rPr>
  </w:style>
  <w:style w:type="paragraph" w:customStyle="1" w:styleId="110">
    <w:name w:val="Основной текст (11)"/>
    <w:basedOn w:val="a"/>
    <w:link w:val="11"/>
    <w:rsid w:val="00B9369E"/>
    <w:pPr>
      <w:widowControl w:val="0"/>
      <w:shd w:val="clear" w:color="auto" w:fill="FFFFFF"/>
      <w:spacing w:after="300" w:line="317" w:lineRule="exact"/>
      <w:ind w:firstLine="780"/>
      <w:jc w:val="both"/>
    </w:pPr>
    <w:rPr>
      <w:b/>
      <w:bCs/>
      <w:sz w:val="26"/>
      <w:szCs w:val="26"/>
    </w:rPr>
  </w:style>
  <w:style w:type="table" w:styleId="a3">
    <w:name w:val="Table Grid"/>
    <w:basedOn w:val="a1"/>
    <w:rsid w:val="00B93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1"/>
    <w:basedOn w:val="a"/>
    <w:rsid w:val="00B9369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4">
    <w:name w:val="Основной текст_"/>
    <w:basedOn w:val="a0"/>
    <w:link w:val="13"/>
    <w:rsid w:val="00B9369E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4"/>
    <w:rsid w:val="00B9369E"/>
    <w:pPr>
      <w:widowControl w:val="0"/>
      <w:shd w:val="clear" w:color="auto" w:fill="FFFFFF"/>
      <w:spacing w:after="480" w:line="293" w:lineRule="exact"/>
      <w:jc w:val="center"/>
    </w:pPr>
    <w:rPr>
      <w:rFonts w:ascii="Arial" w:eastAsia="Arial" w:hAnsi="Arial" w:cs="Arial"/>
      <w:sz w:val="23"/>
      <w:szCs w:val="23"/>
    </w:rPr>
  </w:style>
  <w:style w:type="paragraph" w:styleId="a5">
    <w:name w:val="Normal (Web)"/>
    <w:basedOn w:val="a"/>
    <w:uiPriority w:val="99"/>
    <w:rsid w:val="00B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B9369E"/>
    <w:rPr>
      <w:rFonts w:cs="Times New Roman"/>
      <w:color w:val="0000FF"/>
      <w:u w:val="single"/>
    </w:rPr>
  </w:style>
  <w:style w:type="paragraph" w:customStyle="1" w:styleId="empty">
    <w:name w:val="empty"/>
    <w:basedOn w:val="a"/>
    <w:rsid w:val="00B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B9369E"/>
  </w:style>
  <w:style w:type="paragraph" w:styleId="HTML">
    <w:name w:val="HTML Preformatted"/>
    <w:basedOn w:val="a"/>
    <w:link w:val="HTML0"/>
    <w:uiPriority w:val="99"/>
    <w:unhideWhenUsed/>
    <w:rsid w:val="00B936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9369E"/>
    <w:rPr>
      <w:rFonts w:ascii="Courier New" w:eastAsia="Times New Roman" w:hAnsi="Courier New" w:cs="Courier New"/>
      <w:sz w:val="20"/>
      <w:szCs w:val="20"/>
    </w:rPr>
  </w:style>
  <w:style w:type="paragraph" w:styleId="a7">
    <w:name w:val="No Spacing"/>
    <w:uiPriority w:val="1"/>
    <w:qFormat/>
    <w:rsid w:val="00B9369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Гипертекстовая ссылка"/>
    <w:basedOn w:val="a0"/>
    <w:rsid w:val="00B9369E"/>
    <w:rPr>
      <w:color w:val="008000"/>
    </w:rPr>
  </w:style>
  <w:style w:type="character" w:customStyle="1" w:styleId="a9">
    <w:name w:val="Цветовое выделение"/>
    <w:rsid w:val="00B9369E"/>
    <w:rPr>
      <w:b/>
      <w:bCs/>
      <w:color w:val="000080"/>
    </w:rPr>
  </w:style>
  <w:style w:type="character" w:customStyle="1" w:styleId="s2">
    <w:name w:val="s2"/>
    <w:basedOn w:val="a0"/>
    <w:rsid w:val="00B9369E"/>
  </w:style>
  <w:style w:type="character" w:customStyle="1" w:styleId="aa">
    <w:name w:val="Подпись к таблице_"/>
    <w:basedOn w:val="a0"/>
    <w:link w:val="ab"/>
    <w:rsid w:val="00B9369E"/>
    <w:rPr>
      <w:rFonts w:ascii="Arial" w:eastAsia="Arial" w:hAnsi="Arial" w:cs="Arial"/>
      <w:b/>
      <w:bCs/>
      <w:sz w:val="13"/>
      <w:szCs w:val="13"/>
      <w:shd w:val="clear" w:color="auto" w:fill="FFFFFF"/>
    </w:rPr>
  </w:style>
  <w:style w:type="character" w:customStyle="1" w:styleId="ac">
    <w:name w:val="Подпись к таблице + Курсив"/>
    <w:basedOn w:val="aa"/>
    <w:rsid w:val="00B9369E"/>
    <w:rPr>
      <w:i/>
      <w:iCs/>
      <w:color w:val="000000"/>
      <w:spacing w:val="0"/>
      <w:w w:val="100"/>
      <w:position w:val="0"/>
      <w:lang w:val="ru-RU"/>
    </w:rPr>
  </w:style>
  <w:style w:type="paragraph" w:customStyle="1" w:styleId="ab">
    <w:name w:val="Подпись к таблице"/>
    <w:basedOn w:val="a"/>
    <w:link w:val="aa"/>
    <w:rsid w:val="00B9369E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3"/>
      <w:szCs w:val="13"/>
    </w:rPr>
  </w:style>
  <w:style w:type="character" w:customStyle="1" w:styleId="6pt">
    <w:name w:val="Основной текст + 6 pt"/>
    <w:basedOn w:val="a4"/>
    <w:rsid w:val="00B9369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3">
    <w:name w:val="Основной текст3"/>
    <w:basedOn w:val="a"/>
    <w:rsid w:val="00B9369E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3"/>
      <w:szCs w:val="13"/>
    </w:rPr>
  </w:style>
  <w:style w:type="character" w:customStyle="1" w:styleId="FranklinGothicHeavy5pt">
    <w:name w:val="Основной текст + Franklin Gothic Heavy;5 pt"/>
    <w:basedOn w:val="a4"/>
    <w:rsid w:val="00B9369E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FranklinGothicHeavy9pt">
    <w:name w:val="Основной текст + Franklin Gothic Heavy;9 pt;Курсив"/>
    <w:basedOn w:val="a4"/>
    <w:rsid w:val="00B9369E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2">
    <w:name w:val="Основной текст2"/>
    <w:basedOn w:val="a4"/>
    <w:rsid w:val="00B9369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6pt0">
    <w:name w:val="Основной текст + 6 pt;Полужирный"/>
    <w:basedOn w:val="a4"/>
    <w:rsid w:val="00B9369E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styleId="ad">
    <w:name w:val="Emphasis"/>
    <w:qFormat/>
    <w:rsid w:val="00B9369E"/>
    <w:rPr>
      <w:i/>
      <w:iCs/>
    </w:rPr>
  </w:style>
  <w:style w:type="character" w:customStyle="1" w:styleId="ae">
    <w:name w:val="Основной текст Знак"/>
    <w:link w:val="af"/>
    <w:locked/>
    <w:rsid w:val="00B9369E"/>
    <w:rPr>
      <w:b/>
      <w:bCs/>
      <w:sz w:val="24"/>
      <w:szCs w:val="24"/>
    </w:rPr>
  </w:style>
  <w:style w:type="paragraph" w:styleId="af">
    <w:name w:val="Body Text"/>
    <w:basedOn w:val="a"/>
    <w:link w:val="ae"/>
    <w:rsid w:val="00B9369E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4">
    <w:name w:val="Основной текст Знак1"/>
    <w:basedOn w:val="a0"/>
    <w:link w:val="af"/>
    <w:uiPriority w:val="99"/>
    <w:rsid w:val="00B9369E"/>
  </w:style>
  <w:style w:type="paragraph" w:styleId="af0">
    <w:name w:val="List Paragraph"/>
    <w:basedOn w:val="a"/>
    <w:uiPriority w:val="99"/>
    <w:qFormat/>
    <w:rsid w:val="00B9369E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5">
    <w:name w:val="Абзац списка1"/>
    <w:rsid w:val="00B9369E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western">
    <w:name w:val="western"/>
    <w:basedOn w:val="a"/>
    <w:rsid w:val="00B9369E"/>
    <w:pPr>
      <w:suppressAutoHyphens/>
      <w:spacing w:before="100" w:beforeAutospacing="1" w:after="119" w:line="240" w:lineRule="auto"/>
    </w:pPr>
    <w:rPr>
      <w:rFonts w:ascii="Calibri" w:eastAsia="Times New Roman" w:hAnsi="Calibri" w:cs="Times New Roman"/>
      <w:color w:val="000000"/>
      <w:sz w:val="20"/>
      <w:szCs w:val="20"/>
      <w:lang w:eastAsia="ar-SA"/>
    </w:rPr>
  </w:style>
  <w:style w:type="character" w:customStyle="1" w:styleId="af1">
    <w:name w:val="Основной текст + Полужирный"/>
    <w:aliases w:val="Интервал 0 pt"/>
    <w:basedOn w:val="a0"/>
    <w:rsid w:val="00B9369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2">
    <w:name w:val="Колонтитул"/>
    <w:basedOn w:val="a0"/>
    <w:rsid w:val="00B936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af3">
    <w:name w:val="Основной текст + Курсив"/>
    <w:basedOn w:val="a4"/>
    <w:rsid w:val="00B9369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lang w:val="ru-RU"/>
    </w:rPr>
  </w:style>
  <w:style w:type="paragraph" w:customStyle="1" w:styleId="Char">
    <w:name w:val="Char Знак"/>
    <w:basedOn w:val="a"/>
    <w:rsid w:val="00B936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B9369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B9369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s3">
    <w:name w:val="s_3"/>
    <w:basedOn w:val="a"/>
    <w:rsid w:val="00B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B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s1">
    <w:name w:val="indent_1 s_1"/>
    <w:basedOn w:val="a"/>
    <w:rsid w:val="00B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rsid w:val="00B9369E"/>
    <w:pPr>
      <w:widowControl w:val="0"/>
      <w:autoSpaceDE w:val="0"/>
      <w:autoSpaceDN w:val="0"/>
      <w:spacing w:before="57" w:after="0" w:line="240" w:lineRule="auto"/>
      <w:ind w:left="88"/>
    </w:pPr>
    <w:rPr>
      <w:rFonts w:ascii="Times New Roman" w:eastAsia="Calibri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10328</Words>
  <Characters>58872</Characters>
  <Application>Microsoft Office Word</Application>
  <DocSecurity>0</DocSecurity>
  <Lines>490</Lines>
  <Paragraphs>138</Paragraphs>
  <ScaleCrop>false</ScaleCrop>
  <Company>MICROSOFT</Company>
  <LinksUpToDate>false</LinksUpToDate>
  <CharactersWithSpaces>69062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2024-01-09T08:32:00Z</dcterms:created>
  <dcterms:modified xsi:type="dcterms:W3CDTF">2024-01-09T08:32:00Z</dcterms:modified>
</cp:coreProperties>
</file>