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2A2" w:rsidRDefault="00B222A2" w:rsidP="00B222A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соблюдения жилищных прав ветеранов Великой Отечественной войны.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проживают 26 человек, относящихся к категории членов их семей ветеранов Великой Отечественной войны.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а также членов их семей,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состоящими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учете в целях предоставления единовременной денежной выплаты на приобретение жилых помещений не имеется.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не состоящих на жилищном учете и не получавших ранее единовременную денежную выплату, не имеется. Жилые помещения ветеранов Великой Отечественной и членов их семей признаков аварийности и непригодности для проживания не имеют.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Случаи сокрытия чиновниками нуждаемости ветеранов и членов их семей в жилье, в том числе по причине фактической непригодности для проживания занимаемых ими жилых помещений не выявлены. 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Факты противоправных действий при получении субсидии в целях улучшения жилищных условий указанной категории лиц не выявлялись.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22A2" w:rsidRDefault="00B222A2" w:rsidP="00B222A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суд направлено уголовное дело в отношении жителя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Карагол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Республики Кыргызстан, за дачу взятки должностному лицу лично в значительном размере.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утвердила обвинительное заключение по уголовному делу в отношении 47-летнего уроженца Республики Кыргызстан, который обвиняется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291 УК РФ, то есть в совершении дачи взятки должностному лицу лично в значительном размере за совершение заведомо незаконных действий.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13.06.2023 в вечернее время, в ходе осуществления грузового рейса по федеральной дороге М-5 «Урал», находясь около д. 47 по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р.п.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Умет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Мордовия, с целью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избежания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производства таможенного досмотра перевозимого им товара с признаками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контрафакта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подошёл к служебному автомобилю таможенной службы и лично передал представителю власти – инспектору отдела контроля за ввозом и оборотом товаров службы таможенного контроля взятку в размере 49 000 руб., положив сумку с денежными средствами на заднее сиденья указанного автомобиля.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Сотрудник таможенной службы от получения взятки отказался.  Преступные действия лица были пресечены сотрудниками отдела собственной безопасности Саратовской таможни и ОМВД России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муниципальному району.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Уголовное дело направлено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суд для рассмотрения по существу.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Санкция данной статьи предусматривает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максимальное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 лет лишения свободы.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22A2" w:rsidRDefault="00B222A2" w:rsidP="00B222A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64-летнего пенсионера, обвиняемого за управление автомобилем лицом, находящимся в состоянии опьянения, подвергнутым административному наказанию за управление транспортным средством в состоянии опьянения (преступление, предусмотренное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1 ст. 264.1 УК РФ).</w:t>
      </w:r>
    </w:p>
    <w:p w:rsidR="00B222A2" w:rsidRDefault="00B222A2" w:rsidP="00B222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 установлено, что обвиняемый 14 июля 2023 года в вечернее время в п. Умет управлял автомобилем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Nissan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X-Trail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находясь в состоянии алкогольного опьянения. Его преступные действия были пресечены сотрудниками ГИБДД. Ранее, указанный гражданин мировым судьей был лишен права управления транспортным средством за управление автомобилем в состоянии опьянения.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суда местный житель 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22A2" w:rsidRDefault="00B222A2" w:rsidP="00B222A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ходе проведенной прокуратурой района проверки в деятельности АСЗ и АГЗС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району, выявлены нарушения законодательства о промышленной и пожарной безопасности при эксплуатации опасных производственных объектов.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Выявлены нарушения правил пожарной безопасности, а именно: на объектах отсутствовала техническая документация на системы автоматической установки пожарной сигнализации, оповещения и управления эвакуацией людей при пожаре, разработанная и утвержденная в соответствии с требованиями раздела XVIII инструкция о мерах пожарной безопасности, документы, подтверждающие прохождение обучения пожарно-техническому минимуму, руководителями не проводились обучения лиц мерам пожарной безопасности путем проведения противопожарного инструктажа ответственным за пожарную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безопасность, площадки для автоцистерн не оснащена передвижными огнетушителями, огнетушители не имеют порядкового номера, нанесенного на корпус </w:t>
      </w:r>
      <w:r>
        <w:rPr>
          <w:rFonts w:ascii="Times New Roman" w:hAnsi="Times New Roman" w:cs="Times New Roman"/>
          <w:sz w:val="28"/>
          <w:szCs w:val="28"/>
        </w:rPr>
        <w:lastRenderedPageBreak/>
        <w:t>огнетушителя, расположенные в помещениях АЗС и АГЗС и на заправочном островке, требуют замены либо перезарядки.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Выявленные нарушения стали возможны по причине ненадлежащего исполнения своих обязанностей должностными лицами, АЗС и АГЗС ответственными за данное направление деятельности. В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допущение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ущемляются интересы граждан и государства регламентирующего отношения в данной сфере.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проверок прокуратурой района возбуждены дела об административном правонарушении, предусмотренном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.1 ст. 20.4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РФ, в адрес руководителей внесены представления.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22A2" w:rsidRDefault="00B222A2" w:rsidP="00B222A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районе после вмешательства прокуратуры сирота обеспечен благоустроенной квартирой.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провела проверку исполнения законодательства о несовершеннолетних в части обеспечения жильем детей сирот и детей, оставшихся без попечения родителей.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не был.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помещение.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местному жителю предоставлена благоустроенная квартира.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22A2" w:rsidRDefault="00B222A2" w:rsidP="00B222A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в рамках реализации подпрограммы на территории района из аварийного жилищного фонда должно быть переселено свыше 400 граждан. 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Строительство большинства домов со сроком предоставления жилых помещений согласно контрактам 30.09.2023 завершено; органами местного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приняты помещения, осуществляется их передача гражданам. В отношении одного дома застройщиком указанный срок нарушен.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этом подлежащий расселению в него жилой домов признан пригодным для проживания.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связи с нарушением законодательства и не выполнением обязательств по контракту прокуратурой района застройщику внесено представление, в отношении директора подготовлено постановление по части 7 статьи 7.32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РФ.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домах; нарушений не выявлено. Проведена встреча с переселенными гражданами, с которыми обсужден вопрос качества возведенных домов. 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22A2" w:rsidRDefault="00B222A2" w:rsidP="00B222A2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22A2" w:rsidRDefault="00B222A2" w:rsidP="00B222A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направила в суд уголовное дело о хищении средств по схеме «Ваш родственник попал в ДТП»</w:t>
      </w:r>
    </w:p>
    <w:p w:rsidR="00B222A2" w:rsidRDefault="00B222A2" w:rsidP="00B222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прокуратуре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утверждено обвинительное заключение по уголовному делу в отношении 20-летнего жителя Ростовской области. Он обвиняется в совершении преступлений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чч</w:t>
      </w:r>
      <w:proofErr w:type="spellEnd"/>
      <w:r>
        <w:rPr>
          <w:rFonts w:ascii="Times New Roman" w:hAnsi="Times New Roman" w:cs="Times New Roman"/>
          <w:sz w:val="28"/>
          <w:szCs w:val="28"/>
        </w:rPr>
        <w:t>. 2, 3 ст. 159 УК РФ (мошенничество).</w:t>
      </w:r>
    </w:p>
    <w:p w:rsidR="00B222A2" w:rsidRDefault="00B222A2" w:rsidP="00B222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посредством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обмана, в качестве так называемого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дроппера</w:t>
      </w:r>
      <w:proofErr w:type="spellEnd"/>
      <w:r>
        <w:rPr>
          <w:rFonts w:ascii="Times New Roman" w:hAnsi="Times New Roman" w:cs="Times New Roman"/>
          <w:sz w:val="28"/>
          <w:szCs w:val="28"/>
        </w:rPr>
        <w:t>». По договоренности обвиняемый должен был часть денежных средств оставлять себе, а часть – перечислять на банковский счет, указанный ему неустановленным лицом.</w:t>
      </w:r>
    </w:p>
    <w:p w:rsidR="00B222A2" w:rsidRDefault="00B222A2" w:rsidP="00B222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июле 2023 года обвиняемый прибыл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где ему поступило сообщение с указанием адресов двух потерпевших в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с. Теплый Стан для получения денежных средств. В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пожилая женщина, введенная по телефону в заблуждение неустановленным лицом, уголовное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материальной помощи необходимо передать 263 тыс. рублей, передала указанную сумму обвиняемому.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обвиняемый перевел неустановленному следствием лицу.</w:t>
      </w:r>
    </w:p>
    <w:p w:rsidR="00B222A2" w:rsidRDefault="00B222A2" w:rsidP="00B222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Уголовное дело направлено в суд для рассмотрения по существу.</w:t>
      </w:r>
    </w:p>
    <w:p w:rsidR="00B222A2" w:rsidRDefault="00B222A2" w:rsidP="00B222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159 УК РФ предусматривает максимальное наказание в виде лишения свободы на срок до 6 лет.</w:t>
      </w:r>
    </w:p>
    <w:p w:rsidR="00B222A2" w:rsidRDefault="00B222A2" w:rsidP="00B222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22A2" w:rsidRDefault="00B222A2" w:rsidP="00B222A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Директор муниципального учреждения осуждена за присвоение бюджетных средств</w:t>
      </w:r>
    </w:p>
    <w:p w:rsidR="00B222A2" w:rsidRDefault="00B222A2" w:rsidP="00B222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 виновности директора МБУ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«Межотраслевое Централизованное Управление» в совершении преступления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160 Уголовного кодекса Российской Федерации (присвоение, совершенное с использованием служебного положения).</w:t>
      </w:r>
    </w:p>
    <w:p w:rsidR="00B222A2" w:rsidRDefault="00B222A2" w:rsidP="00B222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 установлено, что 55-летняя подсудимая присвоила денежные средства в сумме 38 тыс. рублей, которые остались от страховой премии за ремонт служебного автомобиля.</w:t>
      </w:r>
    </w:p>
    <w:p w:rsidR="00B222A2" w:rsidRDefault="00B222A2" w:rsidP="00B222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суда руководителю учреждения назначено наказание в виде штрафа в размере 100 тыс. рублей.</w:t>
      </w:r>
    </w:p>
    <w:p w:rsidR="00B222A2" w:rsidRDefault="00B222A2" w:rsidP="00B222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Причиненный преступлением ущерб возмещен в ходе предварительного следствия.</w:t>
      </w:r>
    </w:p>
    <w:p w:rsidR="005701F6" w:rsidRPr="00B222A2" w:rsidRDefault="005701F6" w:rsidP="00B222A2"/>
    <w:sectPr w:rsidR="005701F6" w:rsidRPr="00B222A2" w:rsidSect="009A1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31E9"/>
    <w:rsid w:val="00140896"/>
    <w:rsid w:val="00283D92"/>
    <w:rsid w:val="0035217B"/>
    <w:rsid w:val="005701F6"/>
    <w:rsid w:val="00621354"/>
    <w:rsid w:val="008631E9"/>
    <w:rsid w:val="009A19D3"/>
    <w:rsid w:val="00A16CA9"/>
    <w:rsid w:val="00B222A2"/>
    <w:rsid w:val="00CC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631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1471</Words>
  <Characters>8389</Characters>
  <Application>Microsoft Office Word</Application>
  <DocSecurity>0</DocSecurity>
  <Lines>69</Lines>
  <Paragraphs>19</Paragraphs>
  <ScaleCrop>false</ScaleCrop>
  <Company>Grizli777</Company>
  <LinksUpToDate>false</LinksUpToDate>
  <CharactersWithSpaces>9841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2023-12-19T12:20:00Z</dcterms:created>
  <dcterms:modified xsi:type="dcterms:W3CDTF">2023-12-25T06:31:00Z</dcterms:modified>
</cp:coreProperties>
</file>