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BC3" w:rsidRPr="00B20055" w:rsidRDefault="00384BC3" w:rsidP="00384BC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осужден за неуплату алиментов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46-летнего местного жителя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несовершеннолетних детей).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подсудимый за период с декабря 2022 года по июль 2023 года совершил неуплату алиментов на содержание несовершеннолетнего сына. Общая сумма задолженности по алиментам по состоянию составляет более 148 тыс. рублей.</w:t>
      </w:r>
    </w:p>
    <w:p w:rsidR="00384BC3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виновному назначено 6 месяцев исправительных работ с удержанием 5% заработной платы ежемесячно в доход федерального бюджета.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384BC3" w:rsidRPr="00B20055" w:rsidRDefault="00384BC3" w:rsidP="00384BC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признан виновным в незаконном хранении взрывчатых веществ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62-летнего жителя п. Лесное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222.1 УК РФ (незаконное хранение взрывчатых веществ или взрывных устройств).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суде установлено, что подсудимый с 2011 года незаконно хранил по месту своего проживания взрывчатое вещество метательного действия массой 42 гр. В июле 2023 года взрывчатое вещество изъято сотрудниками полиции, таким </w:t>
      </w:r>
      <w:proofErr w:type="gramStart"/>
      <w:r w:rsidRPr="00B20055">
        <w:rPr>
          <w:color w:val="333333"/>
          <w:sz w:val="28"/>
          <w:szCs w:val="28"/>
        </w:rPr>
        <w:t>образом</w:t>
      </w:r>
      <w:proofErr w:type="gramEnd"/>
      <w:r w:rsidRPr="00B20055">
        <w:rPr>
          <w:color w:val="333333"/>
          <w:sz w:val="28"/>
          <w:szCs w:val="28"/>
        </w:rPr>
        <w:t xml:space="preserve"> его преступные действия были пресечены.</w:t>
      </w:r>
    </w:p>
    <w:p w:rsidR="00384BC3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условно, со штрафом 30 тыс. рублей, с испытательным сроком на 3 года.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384BC3" w:rsidRPr="00B20055" w:rsidRDefault="00384BC3" w:rsidP="00384BC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отправится на принудительные работы за хранение психотропных веществ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47-летнего жителя </w:t>
      </w:r>
      <w:proofErr w:type="spellStart"/>
      <w:r w:rsidRPr="00B20055">
        <w:rPr>
          <w:color w:val="333333"/>
          <w:sz w:val="28"/>
          <w:szCs w:val="28"/>
        </w:rPr>
        <w:t>Торбеевского</w:t>
      </w:r>
      <w:proofErr w:type="spellEnd"/>
      <w:r w:rsidRPr="00B20055"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(незаконное приобретение и хранение без цели сбыта психотропных веществ в крупном размере).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 xml:space="preserve">В суде установлено, что подсудимый в </w:t>
      </w:r>
      <w:proofErr w:type="gramStart"/>
      <w:r w:rsidRPr="00B20055">
        <w:rPr>
          <w:color w:val="333333"/>
          <w:sz w:val="28"/>
          <w:szCs w:val="28"/>
        </w:rPr>
        <w:t>г</w:t>
      </w:r>
      <w:proofErr w:type="gramEnd"/>
      <w:r w:rsidRPr="00B20055">
        <w:rPr>
          <w:color w:val="333333"/>
          <w:sz w:val="28"/>
          <w:szCs w:val="28"/>
        </w:rPr>
        <w:t xml:space="preserve">. Подольск Московской области приобрел психотропное вещество 4-фторамфетамин – производное вещества </w:t>
      </w:r>
      <w:proofErr w:type="spellStart"/>
      <w:r w:rsidRPr="00B20055">
        <w:rPr>
          <w:color w:val="333333"/>
          <w:sz w:val="28"/>
          <w:szCs w:val="28"/>
        </w:rPr>
        <w:t>амфетамин</w:t>
      </w:r>
      <w:proofErr w:type="spellEnd"/>
      <w:r w:rsidRPr="00B20055">
        <w:rPr>
          <w:color w:val="333333"/>
          <w:sz w:val="28"/>
          <w:szCs w:val="28"/>
        </w:rPr>
        <w:t xml:space="preserve"> массой не менее 4,91 гр., которое стал хранить при себе. Вечером 12 июля 2023 года на федеральной автомобильной дороге М-5 Урал на территории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он был задержан сотрудниками полиции, психотропное вещество изъято.</w:t>
      </w:r>
    </w:p>
    <w:p w:rsidR="00384BC3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приговорил виновного к 3 годам лишения свободы в исправительной колонии общего режима. С учетом наличия смягчающих наказание обстоятельств, лишение свободы заменено на принудительные работы на тот же срок с удержанием 10% в доход государства.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384BC3" w:rsidRPr="00B20055" w:rsidRDefault="00384BC3" w:rsidP="00384BC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суд направлено уголовное дело в отношении жителя Москвы за незаконное изготовление и хранение наркотического вещества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Прокуратура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утвердила обвинительное заключение по уголовному делу в отношении 44-летнего жителя Москвы. Он обвиняется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(незаконные изготовление и хранение без цели сбыта наркотических средств, совершенное в крупном размере).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версии следствия, мужчина, являясь осужденным и отбывая наказание в виде принудительных работ, в июле 2023 г., находясь на территории п. </w:t>
      </w:r>
      <w:proofErr w:type="spellStart"/>
      <w:r w:rsidRPr="00B20055">
        <w:rPr>
          <w:color w:val="333333"/>
          <w:sz w:val="28"/>
          <w:szCs w:val="28"/>
        </w:rPr>
        <w:t>ЯвасЗубово-Полянского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муниципального района, самостоятельно изготовил и впоследствии хранил у себя в арендованной квартире наркотическое средство </w:t>
      </w:r>
      <w:proofErr w:type="spellStart"/>
      <w:r w:rsidRPr="00B20055">
        <w:rPr>
          <w:color w:val="333333"/>
          <w:sz w:val="28"/>
          <w:szCs w:val="28"/>
        </w:rPr>
        <w:t>мефедрон</w:t>
      </w:r>
      <w:proofErr w:type="spellEnd"/>
      <w:r w:rsidRPr="00B20055">
        <w:rPr>
          <w:color w:val="333333"/>
          <w:sz w:val="28"/>
          <w:szCs w:val="28"/>
        </w:rPr>
        <w:t xml:space="preserve"> в крупном размере для личного потребления. Его преступные действия были пресечены сотрудниками УФСБ.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Уголовное дело направлено в </w:t>
      </w:r>
      <w:proofErr w:type="spellStart"/>
      <w:r w:rsidRPr="00B20055">
        <w:rPr>
          <w:color w:val="333333"/>
          <w:sz w:val="28"/>
          <w:szCs w:val="28"/>
        </w:rPr>
        <w:t>Зубово-Полянский</w:t>
      </w:r>
      <w:proofErr w:type="spellEnd"/>
      <w:r w:rsidRPr="00B20055">
        <w:rPr>
          <w:color w:val="333333"/>
          <w:sz w:val="28"/>
          <w:szCs w:val="28"/>
        </w:rPr>
        <w:t xml:space="preserve"> районный суд для рассмотрения по существу.</w:t>
      </w:r>
    </w:p>
    <w:p w:rsidR="00384BC3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384BC3" w:rsidRPr="00B20055" w:rsidRDefault="00384BC3" w:rsidP="00384BC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Перед судом предстанет 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за неоднократное управление транспортным средством в нетрезвом состоянии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прокуратуре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утвержден обвинительный акт по уголовному делу в отношении 19-летнего местного жителя. Он обвиняется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 xml:space="preserve">. 1 ст. 264.1 УК РФ (управление </w:t>
      </w:r>
      <w:r w:rsidRPr="00B20055">
        <w:rPr>
          <w:color w:val="333333"/>
          <w:sz w:val="28"/>
          <w:szCs w:val="28"/>
        </w:rPr>
        <w:lastRenderedPageBreak/>
        <w:t>транспортным средством лицом, находящимся в состоянии опьянения, подвергнутым административному наказанию за управление ТС в состоянии опьянения).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ходе дознания установлено, что 25 мая 2023 года обвиняемый, находясь в состоянии алкогольного опьянения, управлял автомобилем в п. </w:t>
      </w:r>
      <w:proofErr w:type="spellStart"/>
      <w:r w:rsidRPr="00B20055">
        <w:rPr>
          <w:color w:val="333333"/>
          <w:sz w:val="28"/>
          <w:szCs w:val="28"/>
        </w:rPr>
        <w:t>Зубово-Поляна</w:t>
      </w:r>
      <w:proofErr w:type="spellEnd"/>
      <w:r w:rsidRPr="00B20055">
        <w:rPr>
          <w:color w:val="333333"/>
          <w:sz w:val="28"/>
          <w:szCs w:val="28"/>
        </w:rPr>
        <w:t>. На ул. Парковая он был остановлен сотрудниками ГИБДД. После прохождения медицинского освидетельствования у него установлено состояние опьянения. При этом ранее он был привлечен к административной ответственности за управление транспортным средством в состоянии алкогольного опьянения.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Уголовное дело направлено в суд для рассмотрения по существу.</w:t>
      </w:r>
    </w:p>
    <w:p w:rsidR="00384BC3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Санкция данной статьи предусматривает максимальное наказание до 2 лет лишения свободы.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384BC3" w:rsidRPr="00B20055" w:rsidRDefault="00384BC3" w:rsidP="00384BC3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384BC3" w:rsidRPr="00B20055" w:rsidRDefault="00384BC3" w:rsidP="00384BC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Вопрос переселения жителей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из аварийного жилья находится на контроле прокуратуры района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Прокуратура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в рамках надзорного сопровождения провела анализ реализации на территории района муниципальной программы «Переселение граждан из аварийного жилищного фонда» национального проекта «Жилье и городская среда» и установила риски невыполнения мероприятий по сокращению непригодного для проживания жилищного фонда.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На территории района в 2023 г. предусматривается переселение 231 гражданина из аварийного жилья площадью 3,8 тыс. кв.м. Обязанность проведения указанных мероприятий возложена на администрацию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муниципального района.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Администрацией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фонда, срок сдачи-приемки квартир – не позднее 30 сентября и 30 ноября 2023 года.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Проведенным осмотром домов со сроком сдачи 30.09.2023 установлено, что строительной организацией до настоящего времени не проведены работы по благоустройству территории, обустройства крылец, установки межкомнатных дверей, установки натяжных потолков, установки санузлов, </w:t>
      </w:r>
      <w:r w:rsidRPr="00B20055">
        <w:rPr>
          <w:color w:val="333333"/>
          <w:sz w:val="28"/>
          <w:szCs w:val="28"/>
        </w:rPr>
        <w:lastRenderedPageBreak/>
        <w:t xml:space="preserve">раковин, ванн, </w:t>
      </w:r>
      <w:proofErr w:type="spellStart"/>
      <w:r w:rsidRPr="00B20055">
        <w:rPr>
          <w:color w:val="333333"/>
          <w:sz w:val="28"/>
          <w:szCs w:val="28"/>
        </w:rPr>
        <w:t>поклейка</w:t>
      </w:r>
      <w:proofErr w:type="spellEnd"/>
      <w:r w:rsidRPr="00B20055">
        <w:rPr>
          <w:color w:val="333333"/>
          <w:sz w:val="28"/>
          <w:szCs w:val="28"/>
        </w:rPr>
        <w:t xml:space="preserve"> обоев, обшивка стен. Строящийся дом №29а по ул. </w:t>
      </w:r>
      <w:proofErr w:type="gramStart"/>
      <w:r w:rsidRPr="00B20055">
        <w:rPr>
          <w:color w:val="333333"/>
          <w:sz w:val="28"/>
          <w:szCs w:val="28"/>
        </w:rPr>
        <w:t>Новая</w:t>
      </w:r>
      <w:proofErr w:type="gramEnd"/>
      <w:r w:rsidRPr="00B20055">
        <w:rPr>
          <w:color w:val="333333"/>
          <w:sz w:val="28"/>
          <w:szCs w:val="28"/>
        </w:rPr>
        <w:t xml:space="preserve"> с. Ширингуши лишь на стадии возведении стен.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Районным 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384BC3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384BC3" w:rsidRPr="00B20055" w:rsidRDefault="00384BC3" w:rsidP="00384BC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AC30B3" w:rsidRDefault="00AC30B3"/>
    <w:sectPr w:rsidR="00AC30B3" w:rsidSect="00AC3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4BC3"/>
    <w:rsid w:val="00384BC3"/>
    <w:rsid w:val="00AC3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B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84B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5211</Characters>
  <Application>Microsoft Office Word</Application>
  <DocSecurity>0</DocSecurity>
  <Lines>43</Lines>
  <Paragraphs>12</Paragraphs>
  <ScaleCrop>false</ScaleCrop>
  <Company>Grizli777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2023-12-19T08:17:00Z</dcterms:created>
  <dcterms:modified xsi:type="dcterms:W3CDTF">2023-12-19T08:17:00Z</dcterms:modified>
</cp:coreProperties>
</file>