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2E" w:rsidRPr="00B60D2E" w:rsidRDefault="00B60D2E" w:rsidP="00B60D2E">
      <w:pPr>
        <w:rPr>
          <w:rFonts w:ascii="Times New Roman" w:hAnsi="Times New Roman" w:cs="Times New Roman"/>
          <w:b/>
          <w:sz w:val="72"/>
          <w:szCs w:val="72"/>
        </w:rPr>
      </w:pPr>
      <w:r w:rsidRPr="00B60D2E">
        <w:rPr>
          <w:rFonts w:ascii="Times New Roman" w:hAnsi="Times New Roman" w:cs="Times New Roman"/>
          <w:b/>
          <w:sz w:val="44"/>
          <w:szCs w:val="44"/>
        </w:rPr>
        <w:t xml:space="preserve">                           </w:t>
      </w:r>
      <w:r w:rsidRPr="00B60D2E">
        <w:rPr>
          <w:rFonts w:ascii="Times New Roman" w:hAnsi="Times New Roman" w:cs="Times New Roman"/>
          <w:b/>
          <w:sz w:val="72"/>
          <w:szCs w:val="72"/>
        </w:rPr>
        <w:t>ГАЗЕТА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proofErr w:type="spellStart"/>
      <w:r w:rsidRPr="00B60D2E">
        <w:rPr>
          <w:rFonts w:ascii="Times New Roman" w:hAnsi="Times New Roman" w:cs="Times New Roman"/>
          <w:b/>
          <w:sz w:val="44"/>
          <w:szCs w:val="44"/>
        </w:rPr>
        <w:t>Ачадовского</w:t>
      </w:r>
      <w:proofErr w:type="spellEnd"/>
      <w:r w:rsidRPr="00B60D2E">
        <w:rPr>
          <w:rFonts w:ascii="Times New Roman" w:hAnsi="Times New Roman" w:cs="Times New Roman"/>
          <w:b/>
          <w:sz w:val="44"/>
          <w:szCs w:val="44"/>
        </w:rPr>
        <w:t xml:space="preserve">  сельского     поселения </w:t>
      </w:r>
      <w:proofErr w:type="spellStart"/>
      <w:r w:rsidRPr="00B60D2E">
        <w:rPr>
          <w:rFonts w:ascii="Times New Roman" w:hAnsi="Times New Roman" w:cs="Times New Roman"/>
          <w:b/>
          <w:sz w:val="44"/>
          <w:szCs w:val="44"/>
        </w:rPr>
        <w:t>Зубово-Полянского</w:t>
      </w:r>
      <w:proofErr w:type="spellEnd"/>
      <w:r w:rsidRPr="00B60D2E">
        <w:rPr>
          <w:rFonts w:ascii="Times New Roman" w:hAnsi="Times New Roman" w:cs="Times New Roman"/>
          <w:b/>
          <w:sz w:val="44"/>
          <w:szCs w:val="44"/>
        </w:rPr>
        <w:t xml:space="preserve">  муниципального района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r>
        <w:rPr>
          <w:rFonts w:ascii="Times New Roman" w:hAnsi="Times New Roman" w:cs="Times New Roman"/>
          <w:b/>
          <w:sz w:val="44"/>
          <w:szCs w:val="44"/>
        </w:rPr>
        <w:t xml:space="preserve">           Республики  Мордовия</w:t>
      </w:r>
    </w:p>
    <w:p w:rsidR="00B60D2E" w:rsidRDefault="00B60D2E" w:rsidP="00B60D2E">
      <w:pPr>
        <w:rPr>
          <w:sz w:val="28"/>
          <w:szCs w:val="28"/>
        </w:rPr>
      </w:pPr>
    </w:p>
    <w:p w:rsidR="00B60D2E" w:rsidRDefault="00B60D2E" w:rsidP="00B60D2E">
      <w:pPr>
        <w:rPr>
          <w:sz w:val="28"/>
          <w:szCs w:val="28"/>
        </w:rPr>
      </w:pPr>
    </w:p>
    <w:p w:rsidR="00B60D2E" w:rsidRDefault="00B60D2E" w:rsidP="00B60D2E">
      <w:pPr>
        <w:rPr>
          <w:sz w:val="28"/>
          <w:szCs w:val="28"/>
        </w:rPr>
      </w:pPr>
    </w:p>
    <w:p w:rsidR="00B60D2E" w:rsidRPr="00902896" w:rsidRDefault="00B60D2E" w:rsidP="00B60D2E">
      <w:pPr>
        <w:rPr>
          <w:b/>
          <w:sz w:val="144"/>
          <w:szCs w:val="144"/>
        </w:rPr>
      </w:pPr>
      <w:r>
        <w:rPr>
          <w:sz w:val="144"/>
          <w:szCs w:val="144"/>
        </w:rPr>
        <w:t xml:space="preserve">       </w:t>
      </w:r>
      <w:r>
        <w:rPr>
          <w:b/>
          <w:sz w:val="144"/>
          <w:szCs w:val="144"/>
        </w:rPr>
        <w:t>ЗАР</w:t>
      </w:r>
      <w:r w:rsidRPr="00902896">
        <w:rPr>
          <w:b/>
          <w:sz w:val="144"/>
          <w:szCs w:val="144"/>
        </w:rPr>
        <w:t>Я</w:t>
      </w:r>
    </w:p>
    <w:p w:rsidR="00B60D2E" w:rsidRDefault="00B60D2E" w:rsidP="00B60D2E">
      <w:pPr>
        <w:rPr>
          <w:sz w:val="144"/>
          <w:szCs w:val="144"/>
        </w:rPr>
      </w:pPr>
    </w:p>
    <w:p w:rsidR="00B60D2E" w:rsidRDefault="00B60D2E" w:rsidP="00B60D2E">
      <w:pPr>
        <w:rPr>
          <w:sz w:val="36"/>
          <w:szCs w:val="36"/>
        </w:rPr>
      </w:pPr>
    </w:p>
    <w:p w:rsidR="00B60D2E" w:rsidRPr="00902896" w:rsidRDefault="00B60D2E" w:rsidP="00B60D2E">
      <w:pPr>
        <w:rPr>
          <w:b/>
          <w:sz w:val="52"/>
          <w:szCs w:val="52"/>
        </w:rPr>
      </w:pPr>
      <w:r>
        <w:rPr>
          <w:sz w:val="52"/>
          <w:szCs w:val="52"/>
        </w:rPr>
        <w:t xml:space="preserve"> </w:t>
      </w:r>
      <w:r w:rsidR="004137AF">
        <w:rPr>
          <w:b/>
          <w:sz w:val="52"/>
          <w:szCs w:val="52"/>
        </w:rPr>
        <w:t>20</w:t>
      </w:r>
      <w:r w:rsidRPr="00902896">
        <w:rPr>
          <w:b/>
          <w:sz w:val="52"/>
          <w:szCs w:val="52"/>
        </w:rPr>
        <w:t>.1</w:t>
      </w:r>
      <w:r>
        <w:rPr>
          <w:b/>
          <w:sz w:val="52"/>
          <w:szCs w:val="52"/>
        </w:rPr>
        <w:t>2</w:t>
      </w:r>
      <w:r w:rsidRPr="00902896">
        <w:rPr>
          <w:b/>
          <w:sz w:val="52"/>
          <w:szCs w:val="52"/>
        </w:rPr>
        <w:t>.20</w:t>
      </w:r>
      <w:r>
        <w:rPr>
          <w:b/>
          <w:sz w:val="52"/>
          <w:szCs w:val="52"/>
        </w:rPr>
        <w:t>23</w:t>
      </w:r>
      <w:r w:rsidRPr="00902896">
        <w:rPr>
          <w:b/>
          <w:sz w:val="52"/>
          <w:szCs w:val="52"/>
        </w:rPr>
        <w:t xml:space="preserve">г.                    </w:t>
      </w:r>
      <w:r>
        <w:rPr>
          <w:b/>
          <w:sz w:val="52"/>
          <w:szCs w:val="52"/>
        </w:rPr>
        <w:t xml:space="preserve">            </w:t>
      </w:r>
      <w:r w:rsidRPr="00902896">
        <w:rPr>
          <w:b/>
          <w:sz w:val="52"/>
          <w:szCs w:val="52"/>
        </w:rPr>
        <w:t xml:space="preserve">    №</w:t>
      </w:r>
      <w:r w:rsidR="004137AF">
        <w:rPr>
          <w:b/>
          <w:sz w:val="52"/>
          <w:szCs w:val="52"/>
        </w:rPr>
        <w:t>20</w:t>
      </w:r>
    </w:p>
    <w:p w:rsidR="00B60D2E" w:rsidRDefault="00B60D2E" w:rsidP="00B60D2E">
      <w:pPr>
        <w:rPr>
          <w:sz w:val="52"/>
          <w:szCs w:val="52"/>
        </w:rPr>
      </w:pPr>
    </w:p>
    <w:p w:rsidR="00B60D2E" w:rsidRDefault="00B60D2E" w:rsidP="00B60D2E">
      <w:pPr>
        <w:rPr>
          <w:sz w:val="52"/>
          <w:szCs w:val="52"/>
        </w:rPr>
      </w:pPr>
    </w:p>
    <w:p w:rsidR="00B60D2E" w:rsidRPr="00902896" w:rsidRDefault="00B60D2E" w:rsidP="00B60D2E">
      <w:pPr>
        <w:rPr>
          <w:b/>
          <w:sz w:val="28"/>
          <w:szCs w:val="28"/>
        </w:rPr>
      </w:pPr>
      <w:r>
        <w:rPr>
          <w:sz w:val="28"/>
          <w:szCs w:val="28"/>
        </w:rPr>
        <w:t xml:space="preserve">                              </w:t>
      </w:r>
      <w:r w:rsidRPr="00902896">
        <w:rPr>
          <w:b/>
          <w:sz w:val="28"/>
          <w:szCs w:val="28"/>
        </w:rPr>
        <w:t xml:space="preserve">Издается с  3 декабря 2005 года                                                                           </w:t>
      </w:r>
    </w:p>
    <w:p w:rsidR="00B60D2E" w:rsidRPr="00B60D2E" w:rsidRDefault="00B60D2E" w:rsidP="00B60D2E"/>
    <w:p w:rsidR="006F6359" w:rsidRPr="00B60D2E" w:rsidRDefault="006F6359" w:rsidP="006F6359">
      <w:pPr>
        <w:pStyle w:val="a4"/>
        <w:ind w:left="0" w:firstLine="567"/>
        <w:jc w:val="both"/>
        <w:rPr>
          <w:rFonts w:ascii="Times New Roman" w:hAnsi="Times New Roman" w:cs="Times New Roman"/>
          <w:b/>
          <w:bCs/>
          <w:sz w:val="28"/>
          <w:szCs w:val="28"/>
          <w:shd w:val="clear" w:color="auto" w:fill="FFFFFF"/>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lastRenderedPageBreak/>
        <w:t xml:space="preserve">Житель </w:t>
      </w:r>
      <w:proofErr w:type="spellStart"/>
      <w:r w:rsidRPr="004137AF">
        <w:rPr>
          <w:rFonts w:ascii="Times New Roman" w:hAnsi="Times New Roman" w:cs="Times New Roman"/>
          <w:b/>
          <w:bCs/>
          <w:color w:val="000000" w:themeColor="text1"/>
          <w:sz w:val="28"/>
          <w:szCs w:val="28"/>
          <w:shd w:val="clear" w:color="auto" w:fill="FFFFFF"/>
        </w:rPr>
        <w:t>Зубово-Полянского</w:t>
      </w:r>
      <w:proofErr w:type="spellEnd"/>
      <w:r w:rsidRPr="004137AF">
        <w:rPr>
          <w:rFonts w:ascii="Times New Roman" w:hAnsi="Times New Roman" w:cs="Times New Roman"/>
          <w:b/>
          <w:bCs/>
          <w:color w:val="000000" w:themeColor="text1"/>
          <w:sz w:val="28"/>
          <w:szCs w:val="28"/>
          <w:shd w:val="clear" w:color="auto" w:fill="FFFFFF"/>
        </w:rPr>
        <w:t xml:space="preserve"> района признан виновным в незаконном хранении взрывчатых веществ</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Суд согласился с доводами государственного обвинителя прокуратуры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о виновности 62-летнего жителя п. Лесное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в совершении преступления по </w:t>
      </w:r>
      <w:proofErr w:type="gramStart"/>
      <w:r w:rsidRPr="004137AF">
        <w:rPr>
          <w:color w:val="000000" w:themeColor="text1"/>
          <w:sz w:val="28"/>
          <w:szCs w:val="28"/>
        </w:rPr>
        <w:t>ч</w:t>
      </w:r>
      <w:proofErr w:type="gramEnd"/>
      <w:r w:rsidRPr="004137AF">
        <w:rPr>
          <w:color w:val="000000" w:themeColor="text1"/>
          <w:sz w:val="28"/>
          <w:szCs w:val="28"/>
        </w:rPr>
        <w:t>. 1 ст. 222.1 УК РФ (незаконное хранение взрывчатых веществ или взрывных устройств).</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w:t>
      </w:r>
      <w:proofErr w:type="gramStart"/>
      <w:r w:rsidRPr="004137AF">
        <w:rPr>
          <w:color w:val="000000" w:themeColor="text1"/>
          <w:sz w:val="28"/>
          <w:szCs w:val="28"/>
        </w:rPr>
        <w:t>образом</w:t>
      </w:r>
      <w:proofErr w:type="gramEnd"/>
      <w:r w:rsidRPr="004137AF">
        <w:rPr>
          <w:color w:val="000000" w:themeColor="text1"/>
          <w:sz w:val="28"/>
          <w:szCs w:val="28"/>
        </w:rPr>
        <w:t xml:space="preserve"> его преступные действия были пресечены.</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t xml:space="preserve">Житель </w:t>
      </w:r>
      <w:proofErr w:type="spellStart"/>
      <w:r w:rsidRPr="004137AF">
        <w:rPr>
          <w:rFonts w:ascii="Times New Roman" w:hAnsi="Times New Roman" w:cs="Times New Roman"/>
          <w:b/>
          <w:bCs/>
          <w:color w:val="000000" w:themeColor="text1"/>
          <w:sz w:val="28"/>
          <w:szCs w:val="28"/>
          <w:shd w:val="clear" w:color="auto" w:fill="FFFFFF"/>
        </w:rPr>
        <w:t>Торбеевского</w:t>
      </w:r>
      <w:proofErr w:type="spellEnd"/>
      <w:r w:rsidRPr="004137AF">
        <w:rPr>
          <w:rFonts w:ascii="Times New Roman" w:hAnsi="Times New Roman" w:cs="Times New Roman"/>
          <w:b/>
          <w:bCs/>
          <w:color w:val="000000" w:themeColor="text1"/>
          <w:sz w:val="28"/>
          <w:szCs w:val="28"/>
          <w:shd w:val="clear" w:color="auto" w:fill="FFFFFF"/>
        </w:rPr>
        <w:t xml:space="preserve"> района отправится на принудительные работы за хранение психотропных веществ</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Суд согласился с доводами государственного обвинителя прокуратуры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о виновности 47-летнего жителя </w:t>
      </w:r>
      <w:proofErr w:type="spellStart"/>
      <w:r w:rsidRPr="004137AF">
        <w:rPr>
          <w:color w:val="000000" w:themeColor="text1"/>
          <w:sz w:val="28"/>
          <w:szCs w:val="28"/>
        </w:rPr>
        <w:t>Торбеевского</w:t>
      </w:r>
      <w:proofErr w:type="spellEnd"/>
      <w:r w:rsidRPr="004137AF">
        <w:rPr>
          <w:color w:val="000000" w:themeColor="text1"/>
          <w:sz w:val="28"/>
          <w:szCs w:val="28"/>
        </w:rPr>
        <w:t xml:space="preserve"> района в совершении преступления по </w:t>
      </w:r>
      <w:proofErr w:type="gramStart"/>
      <w:r w:rsidRPr="004137AF">
        <w:rPr>
          <w:color w:val="000000" w:themeColor="text1"/>
          <w:sz w:val="28"/>
          <w:szCs w:val="28"/>
        </w:rPr>
        <w:t>ч</w:t>
      </w:r>
      <w:proofErr w:type="gramEnd"/>
      <w:r w:rsidRPr="004137AF">
        <w:rPr>
          <w:color w:val="000000" w:themeColor="text1"/>
          <w:sz w:val="28"/>
          <w:szCs w:val="28"/>
        </w:rPr>
        <w:t>. 2 ст. 228 УК РФ (незаконное приобретение и хранение без цели сбыта психотропных веществ в крупном размере).</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В суде установлено, что подсудимый в </w:t>
      </w:r>
      <w:proofErr w:type="gramStart"/>
      <w:r w:rsidRPr="004137AF">
        <w:rPr>
          <w:color w:val="000000" w:themeColor="text1"/>
          <w:sz w:val="28"/>
          <w:szCs w:val="28"/>
        </w:rPr>
        <w:t>г</w:t>
      </w:r>
      <w:proofErr w:type="gramEnd"/>
      <w:r w:rsidRPr="004137AF">
        <w:rPr>
          <w:color w:val="000000" w:themeColor="text1"/>
          <w:sz w:val="28"/>
          <w:szCs w:val="28"/>
        </w:rPr>
        <w:t xml:space="preserve">. Подольск Московской области приобрел психотропное вещество 4-фторамфетамин – производное вещества </w:t>
      </w:r>
      <w:proofErr w:type="spellStart"/>
      <w:r w:rsidRPr="004137AF">
        <w:rPr>
          <w:color w:val="000000" w:themeColor="text1"/>
          <w:sz w:val="28"/>
          <w:szCs w:val="28"/>
        </w:rPr>
        <w:t>амфетамин</w:t>
      </w:r>
      <w:proofErr w:type="spellEnd"/>
      <w:r w:rsidRPr="004137AF">
        <w:rPr>
          <w:color w:val="000000" w:themeColor="text1"/>
          <w:sz w:val="28"/>
          <w:szCs w:val="28"/>
        </w:rPr>
        <w:t xml:space="preserve"> массой не менее 4,91 гр., которое стал хранить при себе. Вечером 12 июля 2023 года на федеральной автомобильной дороге М-5 Урал на территории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он был задержан сотрудниками полиции, психотропное вещество изъято.</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lastRenderedPageBreak/>
        <w:t xml:space="preserve">Прокуратура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утвердила обвинительное заключение по уголовному делу в отношении 44-летнего жителя Москвы. Он обвиняется по </w:t>
      </w:r>
      <w:proofErr w:type="gramStart"/>
      <w:r w:rsidRPr="004137AF">
        <w:rPr>
          <w:color w:val="000000" w:themeColor="text1"/>
          <w:sz w:val="28"/>
          <w:szCs w:val="28"/>
        </w:rPr>
        <w:t>ч</w:t>
      </w:r>
      <w:proofErr w:type="gramEnd"/>
      <w:r w:rsidRPr="004137AF">
        <w:rPr>
          <w:color w:val="000000" w:themeColor="text1"/>
          <w:sz w:val="28"/>
          <w:szCs w:val="28"/>
        </w:rPr>
        <w:t>. 2 ст. 228 УК РФ (незаконные изготовление и хранение без цели сбыта наркотических средств, совершенное в крупном размере).</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4137AF">
        <w:rPr>
          <w:color w:val="000000" w:themeColor="text1"/>
          <w:sz w:val="28"/>
          <w:szCs w:val="28"/>
        </w:rPr>
        <w:t>ЯвасЗубово-Полянского</w:t>
      </w:r>
      <w:proofErr w:type="spellEnd"/>
      <w:r w:rsidRPr="004137AF">
        <w:rPr>
          <w:color w:val="000000" w:themeColor="text1"/>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4137AF">
        <w:rPr>
          <w:color w:val="000000" w:themeColor="text1"/>
          <w:sz w:val="28"/>
          <w:szCs w:val="28"/>
        </w:rPr>
        <w:t>мефедрон</w:t>
      </w:r>
      <w:proofErr w:type="spellEnd"/>
      <w:r w:rsidRPr="004137AF">
        <w:rPr>
          <w:color w:val="000000" w:themeColor="text1"/>
          <w:sz w:val="28"/>
          <w:szCs w:val="28"/>
        </w:rPr>
        <w:t xml:space="preserve"> в крупном размере для личного потребления. Его преступные действия были пресечены сотрудниками УФСБ.</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Уголовное дело направлено в </w:t>
      </w:r>
      <w:proofErr w:type="spellStart"/>
      <w:r w:rsidRPr="004137AF">
        <w:rPr>
          <w:color w:val="000000" w:themeColor="text1"/>
          <w:sz w:val="28"/>
          <w:szCs w:val="28"/>
        </w:rPr>
        <w:t>Зубово-Полянский</w:t>
      </w:r>
      <w:proofErr w:type="spellEnd"/>
      <w:r w:rsidRPr="004137AF">
        <w:rPr>
          <w:color w:val="000000" w:themeColor="text1"/>
          <w:sz w:val="28"/>
          <w:szCs w:val="28"/>
        </w:rPr>
        <w:t xml:space="preserve"> районный суд для рассмотрения по существу.</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Санкция данной статьи предусматривает максимальное наказание до 10 лет лишения свободы.</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t xml:space="preserve">Перед судом предстанет житель </w:t>
      </w:r>
      <w:proofErr w:type="spellStart"/>
      <w:r w:rsidRPr="004137AF">
        <w:rPr>
          <w:rFonts w:ascii="Times New Roman" w:hAnsi="Times New Roman" w:cs="Times New Roman"/>
          <w:b/>
          <w:bCs/>
          <w:color w:val="000000" w:themeColor="text1"/>
          <w:sz w:val="28"/>
          <w:szCs w:val="28"/>
          <w:shd w:val="clear" w:color="auto" w:fill="FFFFFF"/>
        </w:rPr>
        <w:t>Зубово-Полянского</w:t>
      </w:r>
      <w:proofErr w:type="spellEnd"/>
      <w:r w:rsidRPr="004137AF">
        <w:rPr>
          <w:rFonts w:ascii="Times New Roman" w:hAnsi="Times New Roman" w:cs="Times New Roman"/>
          <w:b/>
          <w:bCs/>
          <w:color w:val="000000" w:themeColor="text1"/>
          <w:sz w:val="28"/>
          <w:szCs w:val="28"/>
          <w:shd w:val="clear" w:color="auto" w:fill="FFFFFF"/>
        </w:rPr>
        <w:t xml:space="preserve"> района за неоднократное управление транспортным средством в нетрезвом состоянии</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В прокуратуре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утвержден обвинительный акт по уголовному делу в отношении 19-летнего местного жителя. Он обвиняется в совершении преступления по </w:t>
      </w:r>
      <w:proofErr w:type="gramStart"/>
      <w:r w:rsidRPr="004137AF">
        <w:rPr>
          <w:color w:val="000000" w:themeColor="text1"/>
          <w:sz w:val="28"/>
          <w:szCs w:val="28"/>
        </w:rPr>
        <w:t>ч</w:t>
      </w:r>
      <w:proofErr w:type="gramEnd"/>
      <w:r w:rsidRPr="004137AF">
        <w:rPr>
          <w:color w:val="000000" w:themeColor="text1"/>
          <w:sz w:val="28"/>
          <w:szCs w:val="28"/>
        </w:rPr>
        <w:t>.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4137AF">
        <w:rPr>
          <w:color w:val="000000" w:themeColor="text1"/>
          <w:sz w:val="28"/>
          <w:szCs w:val="28"/>
        </w:rPr>
        <w:t>Зубово-Поляна</w:t>
      </w:r>
      <w:proofErr w:type="spellEnd"/>
      <w:r w:rsidRPr="004137AF">
        <w:rPr>
          <w:color w:val="000000" w:themeColor="text1"/>
          <w:sz w:val="28"/>
          <w:szCs w:val="28"/>
        </w:rPr>
        <w:t>.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Уголовное дело направлено в суд для рассмотрения по существу.</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Санкция данной статьи предусматривает максимальное наказание до 2 лет лишения свободы.</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p>
    <w:p w:rsidR="004137AF" w:rsidRPr="004137AF" w:rsidRDefault="004137AF" w:rsidP="004137AF">
      <w:pPr>
        <w:ind w:firstLine="567"/>
        <w:jc w:val="both"/>
        <w:rPr>
          <w:rFonts w:ascii="Times New Roman" w:hAnsi="Times New Roman" w:cs="Times New Roman"/>
          <w:b/>
          <w:bCs/>
          <w:color w:val="000000" w:themeColor="text1"/>
          <w:sz w:val="28"/>
          <w:szCs w:val="28"/>
          <w:shd w:val="clear" w:color="auto" w:fill="FFFFFF"/>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t xml:space="preserve">Вопрос переселения жителей </w:t>
      </w:r>
      <w:proofErr w:type="spellStart"/>
      <w:r w:rsidRPr="004137AF">
        <w:rPr>
          <w:rFonts w:ascii="Times New Roman" w:hAnsi="Times New Roman" w:cs="Times New Roman"/>
          <w:b/>
          <w:bCs/>
          <w:color w:val="000000" w:themeColor="text1"/>
          <w:sz w:val="28"/>
          <w:szCs w:val="28"/>
          <w:shd w:val="clear" w:color="auto" w:fill="FFFFFF"/>
        </w:rPr>
        <w:t>Зубово-Полянского</w:t>
      </w:r>
      <w:proofErr w:type="spellEnd"/>
      <w:r w:rsidRPr="004137AF">
        <w:rPr>
          <w:rFonts w:ascii="Times New Roman" w:hAnsi="Times New Roman" w:cs="Times New Roman"/>
          <w:b/>
          <w:bCs/>
          <w:color w:val="000000" w:themeColor="text1"/>
          <w:sz w:val="28"/>
          <w:szCs w:val="28"/>
          <w:shd w:val="clear" w:color="auto" w:fill="FFFFFF"/>
        </w:rPr>
        <w:t xml:space="preserve"> района из аварийного жилья находится на контроле прокуратуры района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Прокуратура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муниципального района.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Администрацией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sidRPr="004137AF">
        <w:rPr>
          <w:color w:val="000000" w:themeColor="text1"/>
          <w:sz w:val="28"/>
          <w:szCs w:val="28"/>
        </w:rPr>
        <w:t>поклейка</w:t>
      </w:r>
      <w:proofErr w:type="spellEnd"/>
      <w:r w:rsidRPr="004137AF">
        <w:rPr>
          <w:color w:val="000000" w:themeColor="text1"/>
          <w:sz w:val="28"/>
          <w:szCs w:val="28"/>
        </w:rPr>
        <w:t xml:space="preserve"> обоев, обшивка стен. Строящийся дом №29а по ул. </w:t>
      </w:r>
      <w:proofErr w:type="gramStart"/>
      <w:r w:rsidRPr="004137AF">
        <w:rPr>
          <w:color w:val="000000" w:themeColor="text1"/>
          <w:sz w:val="28"/>
          <w:szCs w:val="28"/>
        </w:rPr>
        <w:t>Новая</w:t>
      </w:r>
      <w:proofErr w:type="gramEnd"/>
      <w:r w:rsidRPr="004137AF">
        <w:rPr>
          <w:color w:val="000000" w:themeColor="text1"/>
          <w:sz w:val="28"/>
          <w:szCs w:val="28"/>
        </w:rPr>
        <w:t xml:space="preserve"> с. Ширингуши лишь на стадии возведении стен.</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Реализация мероприятий по сокращению непригодного для проживания жилищного фонда остается на контроле прокуратуры района.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p>
    <w:p w:rsidR="004137AF" w:rsidRPr="004137AF" w:rsidRDefault="004137AF" w:rsidP="004137AF">
      <w:pPr>
        <w:pStyle w:val="a4"/>
        <w:numPr>
          <w:ilvl w:val="0"/>
          <w:numId w:val="1"/>
        </w:numPr>
        <w:ind w:left="0" w:firstLine="567"/>
        <w:jc w:val="both"/>
        <w:rPr>
          <w:rFonts w:ascii="Times New Roman" w:hAnsi="Times New Roman" w:cs="Times New Roman"/>
          <w:b/>
          <w:bCs/>
          <w:color w:val="000000" w:themeColor="text1"/>
          <w:sz w:val="28"/>
          <w:szCs w:val="28"/>
          <w:shd w:val="clear" w:color="auto" w:fill="FFFFFF"/>
        </w:rPr>
      </w:pPr>
      <w:r w:rsidRPr="004137AF">
        <w:rPr>
          <w:rFonts w:ascii="Times New Roman" w:hAnsi="Times New Roman" w:cs="Times New Roman"/>
          <w:b/>
          <w:bCs/>
          <w:color w:val="000000" w:themeColor="text1"/>
          <w:sz w:val="28"/>
          <w:szCs w:val="28"/>
          <w:shd w:val="clear" w:color="auto" w:fill="FFFFFF"/>
        </w:rPr>
        <w:t xml:space="preserve">Житель </w:t>
      </w:r>
      <w:proofErr w:type="spellStart"/>
      <w:r w:rsidRPr="004137AF">
        <w:rPr>
          <w:rFonts w:ascii="Times New Roman" w:hAnsi="Times New Roman" w:cs="Times New Roman"/>
          <w:b/>
          <w:bCs/>
          <w:color w:val="000000" w:themeColor="text1"/>
          <w:sz w:val="28"/>
          <w:szCs w:val="28"/>
          <w:shd w:val="clear" w:color="auto" w:fill="FFFFFF"/>
        </w:rPr>
        <w:t>Торбеевского</w:t>
      </w:r>
      <w:proofErr w:type="spellEnd"/>
      <w:r w:rsidRPr="004137AF">
        <w:rPr>
          <w:rFonts w:ascii="Times New Roman" w:hAnsi="Times New Roman" w:cs="Times New Roman"/>
          <w:b/>
          <w:bCs/>
          <w:color w:val="000000" w:themeColor="text1"/>
          <w:sz w:val="28"/>
          <w:szCs w:val="28"/>
          <w:shd w:val="clear" w:color="auto" w:fill="FFFFFF"/>
        </w:rPr>
        <w:t xml:space="preserve"> района осужден за незаконное предоставление документов для регистрации фирмы</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 xml:space="preserve">Суд согласился с доводами государственного обвинителя прокуратуры </w:t>
      </w:r>
      <w:proofErr w:type="spellStart"/>
      <w:r w:rsidRPr="004137AF">
        <w:rPr>
          <w:color w:val="000000" w:themeColor="text1"/>
          <w:sz w:val="28"/>
          <w:szCs w:val="28"/>
        </w:rPr>
        <w:t>Зубово-Полянского</w:t>
      </w:r>
      <w:proofErr w:type="spellEnd"/>
      <w:r w:rsidRPr="004137AF">
        <w:rPr>
          <w:color w:val="000000" w:themeColor="text1"/>
          <w:sz w:val="28"/>
          <w:szCs w:val="28"/>
        </w:rPr>
        <w:t xml:space="preserve"> района о виновности 19-летнего жителя </w:t>
      </w:r>
      <w:proofErr w:type="spellStart"/>
      <w:r w:rsidRPr="004137AF">
        <w:rPr>
          <w:color w:val="000000" w:themeColor="text1"/>
          <w:sz w:val="28"/>
          <w:szCs w:val="28"/>
        </w:rPr>
        <w:t>Торбеевского</w:t>
      </w:r>
      <w:proofErr w:type="spellEnd"/>
      <w:r w:rsidRPr="004137AF">
        <w:rPr>
          <w:color w:val="000000" w:themeColor="text1"/>
          <w:sz w:val="28"/>
          <w:szCs w:val="28"/>
        </w:rPr>
        <w:t xml:space="preserve"> района в совершении преступления по </w:t>
      </w:r>
      <w:proofErr w:type="gramStart"/>
      <w:r w:rsidRPr="004137AF">
        <w:rPr>
          <w:color w:val="000000" w:themeColor="text1"/>
          <w:sz w:val="28"/>
          <w:szCs w:val="28"/>
        </w:rPr>
        <w:t>ч</w:t>
      </w:r>
      <w:proofErr w:type="gramEnd"/>
      <w:r w:rsidRPr="004137AF">
        <w:rPr>
          <w:color w:val="000000" w:themeColor="text1"/>
          <w:sz w:val="28"/>
          <w:szCs w:val="28"/>
        </w:rPr>
        <w:t>. 1 ст. 173.2 УК РФ (незаконное использование документов для образования юридического лица).</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lastRenderedPageBreak/>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4137AF" w:rsidRPr="004137AF" w:rsidRDefault="004137AF" w:rsidP="004137AF">
      <w:pPr>
        <w:pStyle w:val="a3"/>
        <w:shd w:val="clear" w:color="auto" w:fill="FFFFFF"/>
        <w:spacing w:before="0" w:beforeAutospacing="0"/>
        <w:ind w:firstLine="567"/>
        <w:jc w:val="both"/>
        <w:rPr>
          <w:color w:val="000000" w:themeColor="text1"/>
          <w:sz w:val="28"/>
          <w:szCs w:val="28"/>
        </w:rPr>
      </w:pPr>
      <w:r w:rsidRPr="004137AF">
        <w:rPr>
          <w:color w:val="000000" w:themeColor="text1"/>
          <w:sz w:val="28"/>
          <w:szCs w:val="28"/>
        </w:rPr>
        <w:t>С учетом позиции прокуратуры мужчине назначено наказание в виде 190 часов обязательных работ.</w:t>
      </w:r>
    </w:p>
    <w:p w:rsidR="00B60D2E" w:rsidRPr="004137AF" w:rsidRDefault="00B60D2E" w:rsidP="006F6359">
      <w:pPr>
        <w:pStyle w:val="a3"/>
        <w:shd w:val="clear" w:color="auto" w:fill="FFFFFF"/>
        <w:spacing w:before="0" w:beforeAutospacing="0"/>
        <w:ind w:firstLine="567"/>
        <w:jc w:val="both"/>
        <w:rPr>
          <w:color w:val="000000" w:themeColor="text1"/>
          <w:sz w:val="28"/>
          <w:szCs w:val="28"/>
        </w:rPr>
      </w:pPr>
    </w:p>
    <w:p w:rsidR="00B60D2E" w:rsidRPr="004137AF" w:rsidRDefault="00B60D2E" w:rsidP="006F6359">
      <w:pPr>
        <w:pStyle w:val="a3"/>
        <w:shd w:val="clear" w:color="auto" w:fill="FFFFFF"/>
        <w:spacing w:before="0" w:beforeAutospacing="0"/>
        <w:ind w:firstLine="567"/>
        <w:jc w:val="both"/>
        <w:rPr>
          <w:color w:val="000000" w:themeColor="text1"/>
          <w:sz w:val="28"/>
          <w:szCs w:val="28"/>
        </w:rPr>
      </w:pPr>
    </w:p>
    <w:p w:rsidR="00B60D2E" w:rsidRPr="004137AF" w:rsidRDefault="00B60D2E" w:rsidP="006F6359">
      <w:pPr>
        <w:pStyle w:val="a3"/>
        <w:shd w:val="clear" w:color="auto" w:fill="FFFFFF"/>
        <w:spacing w:before="0" w:beforeAutospacing="0"/>
        <w:ind w:firstLine="567"/>
        <w:jc w:val="both"/>
        <w:rPr>
          <w:color w:val="000000" w:themeColor="text1"/>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6F6359">
      <w:pPr>
        <w:pStyle w:val="a3"/>
        <w:shd w:val="clear" w:color="auto" w:fill="FFFFFF"/>
        <w:spacing w:before="0" w:beforeAutospacing="0"/>
        <w:ind w:firstLine="567"/>
        <w:jc w:val="both"/>
        <w:rPr>
          <w:sz w:val="28"/>
          <w:szCs w:val="28"/>
        </w:rPr>
      </w:pPr>
    </w:p>
    <w:p w:rsidR="00B60D2E" w:rsidRDefault="00B60D2E" w:rsidP="00B60D2E">
      <w:pPr>
        <w:pStyle w:val="a3"/>
        <w:shd w:val="clear" w:color="auto" w:fill="FFFFFF"/>
        <w:spacing w:before="0" w:beforeAutospacing="0"/>
        <w:jc w:val="both"/>
        <w:rPr>
          <w:sz w:val="28"/>
          <w:szCs w:val="28"/>
        </w:rPr>
      </w:pPr>
    </w:p>
    <w:p w:rsidR="00B60D2E" w:rsidRPr="00B60D2E" w:rsidRDefault="00B60D2E" w:rsidP="006F6359">
      <w:pPr>
        <w:pStyle w:val="a3"/>
        <w:shd w:val="clear" w:color="auto" w:fill="FFFFFF"/>
        <w:spacing w:before="0" w:beforeAutospacing="0"/>
        <w:ind w:firstLine="567"/>
        <w:jc w:val="both"/>
        <w:rPr>
          <w:sz w:val="28"/>
          <w:szCs w:val="28"/>
        </w:rPr>
      </w:pP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Адрес  редакции : 431147 с. </w:t>
      </w:r>
      <w:proofErr w:type="spellStart"/>
      <w:r w:rsidRPr="00B60D2E">
        <w:rPr>
          <w:rFonts w:ascii="Times New Roman" w:hAnsi="Times New Roman" w:cs="Times New Roman"/>
          <w:b/>
        </w:rPr>
        <w:t>Ачадово</w:t>
      </w:r>
      <w:proofErr w:type="spellEnd"/>
      <w:r>
        <w:rPr>
          <w:rFonts w:ascii="Times New Roman" w:hAnsi="Times New Roman" w:cs="Times New Roman"/>
          <w:b/>
        </w:rPr>
        <w:t xml:space="preserve">, </w:t>
      </w:r>
      <w:r w:rsidRPr="00B60D2E">
        <w:rPr>
          <w:rFonts w:ascii="Times New Roman" w:hAnsi="Times New Roman" w:cs="Times New Roman"/>
          <w:b/>
        </w:rPr>
        <w:t xml:space="preserve"> ул</w:t>
      </w:r>
      <w:proofErr w:type="gramStart"/>
      <w:r w:rsidRPr="00B60D2E">
        <w:rPr>
          <w:rFonts w:ascii="Times New Roman" w:hAnsi="Times New Roman" w:cs="Times New Roman"/>
          <w:b/>
        </w:rPr>
        <w:t>.М</w:t>
      </w:r>
      <w:proofErr w:type="gramEnd"/>
      <w:r w:rsidRPr="00B60D2E">
        <w:rPr>
          <w:rFonts w:ascii="Times New Roman" w:hAnsi="Times New Roman" w:cs="Times New Roman"/>
          <w:b/>
        </w:rPr>
        <w:t xml:space="preserve">олодежная д.1  тел.3-51-41 </w:t>
      </w: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Учредитель газеты: Местное  управление</w:t>
      </w:r>
    </w:p>
    <w:p w:rsidR="00B60D2E" w:rsidRPr="00B60D2E" w:rsidRDefault="00B60D2E" w:rsidP="00B60D2E">
      <w:pPr>
        <w:spacing w:line="240" w:lineRule="auto"/>
        <w:rPr>
          <w:rFonts w:ascii="Times New Roman" w:hAnsi="Times New Roman" w:cs="Times New Roman"/>
          <w:b/>
        </w:rPr>
      </w:pPr>
      <w:proofErr w:type="spellStart"/>
      <w:r w:rsidRPr="00B60D2E">
        <w:rPr>
          <w:rFonts w:ascii="Times New Roman" w:hAnsi="Times New Roman" w:cs="Times New Roman"/>
          <w:b/>
        </w:rPr>
        <w:t>Ачадовского</w:t>
      </w:r>
      <w:proofErr w:type="spellEnd"/>
      <w:r w:rsidRPr="00B60D2E">
        <w:rPr>
          <w:rFonts w:ascii="Times New Roman" w:hAnsi="Times New Roman" w:cs="Times New Roman"/>
          <w:b/>
        </w:rPr>
        <w:t xml:space="preserve"> сельского  поселения.</w:t>
      </w:r>
    </w:p>
    <w:p w:rsidR="00B60D2E" w:rsidRPr="00B60D2E" w:rsidRDefault="00B60D2E" w:rsidP="00B60D2E">
      <w:pPr>
        <w:spacing w:line="240" w:lineRule="auto"/>
        <w:rPr>
          <w:rFonts w:ascii="Times New Roman" w:hAnsi="Times New Roman" w:cs="Times New Roman"/>
          <w:b/>
        </w:rPr>
      </w:pPr>
      <w:r>
        <w:rPr>
          <w:rFonts w:ascii="Times New Roman" w:hAnsi="Times New Roman" w:cs="Times New Roman"/>
          <w:b/>
        </w:rPr>
        <w:t xml:space="preserve">  </w:t>
      </w:r>
      <w:r w:rsidRPr="00B60D2E">
        <w:rPr>
          <w:rFonts w:ascii="Times New Roman" w:hAnsi="Times New Roman" w:cs="Times New Roman"/>
          <w:b/>
        </w:rPr>
        <w:t>Тираж -30 экз.</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Газета  выходит  по мере необходимости.</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Редактор                                                           </w:t>
      </w:r>
      <w:proofErr w:type="spellStart"/>
      <w:r w:rsidRPr="00B60D2E">
        <w:rPr>
          <w:rFonts w:ascii="Times New Roman" w:hAnsi="Times New Roman" w:cs="Times New Roman"/>
          <w:b/>
        </w:rPr>
        <w:t>Г.Н.Галынин</w:t>
      </w:r>
      <w:proofErr w:type="spellEnd"/>
      <w:r w:rsidRPr="00B60D2E">
        <w:rPr>
          <w:rFonts w:ascii="Times New Roman" w:hAnsi="Times New Roman" w:cs="Times New Roman"/>
          <w:b/>
        </w:rPr>
        <w:t xml:space="preserve"> </w:t>
      </w:r>
    </w:p>
    <w:p w:rsidR="006F6359" w:rsidRPr="00B60D2E" w:rsidRDefault="006F6359" w:rsidP="00B60D2E">
      <w:pPr>
        <w:jc w:val="both"/>
        <w:rPr>
          <w:rFonts w:ascii="Times New Roman" w:hAnsi="Times New Roman" w:cs="Times New Roman"/>
          <w:b/>
          <w:sz w:val="28"/>
          <w:szCs w:val="28"/>
        </w:rPr>
      </w:pPr>
    </w:p>
    <w:sectPr w:rsidR="006F6359" w:rsidRPr="00B60D2E" w:rsidSect="00B60D2E">
      <w:pgSz w:w="11906" w:h="16838"/>
      <w:pgMar w:top="1134" w:right="850" w:bottom="1134" w:left="1701"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3939F0"/>
    <w:rsid w:val="004137AF"/>
    <w:rsid w:val="005314AD"/>
    <w:rsid w:val="0068364F"/>
    <w:rsid w:val="006F6359"/>
    <w:rsid w:val="0086653D"/>
    <w:rsid w:val="00872BB8"/>
    <w:rsid w:val="008B78FF"/>
    <w:rsid w:val="008C1A2A"/>
    <w:rsid w:val="00B20055"/>
    <w:rsid w:val="00B60D2E"/>
    <w:rsid w:val="00EB15AC"/>
    <w:rsid w:val="00FB2A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1037</Words>
  <Characters>5913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2023-12-18T19:12:00Z</dcterms:created>
  <dcterms:modified xsi:type="dcterms:W3CDTF">2023-12-20T11:24:00Z</dcterms:modified>
</cp:coreProperties>
</file>